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D0DF2" w14:textId="77777777" w:rsidR="00A03001" w:rsidRPr="00187269" w:rsidRDefault="00A03001" w:rsidP="00A03001">
      <w:pPr>
        <w:spacing w:line="360" w:lineRule="auto"/>
        <w:jc w:val="center"/>
        <w:rPr>
          <w:b/>
          <w:sz w:val="36"/>
          <w:szCs w:val="36"/>
        </w:rPr>
      </w:pPr>
      <w:r w:rsidRPr="00187269">
        <w:rPr>
          <w:b/>
          <w:sz w:val="36"/>
          <w:szCs w:val="36"/>
        </w:rPr>
        <w:t>Aktionsplan zur Umsetzung der</w:t>
      </w:r>
    </w:p>
    <w:p w14:paraId="6F2D0DF3" w14:textId="77777777" w:rsidR="00A03001" w:rsidRPr="00187269" w:rsidRDefault="00A03001" w:rsidP="00A03001">
      <w:pPr>
        <w:jc w:val="center"/>
        <w:rPr>
          <w:b/>
          <w:sz w:val="36"/>
          <w:szCs w:val="36"/>
        </w:rPr>
      </w:pPr>
      <w:r w:rsidRPr="00187269">
        <w:rPr>
          <w:b/>
          <w:sz w:val="36"/>
          <w:szCs w:val="36"/>
        </w:rPr>
        <w:t>UN-Behindertenrechtskonvention im Land Bremen</w:t>
      </w:r>
    </w:p>
    <w:p w14:paraId="6F2D0DF4" w14:textId="77777777" w:rsidR="00A03001" w:rsidRDefault="00A03001" w:rsidP="00A03001">
      <w:pPr>
        <w:pStyle w:val="Listenabsatz"/>
        <w:spacing w:line="360" w:lineRule="auto"/>
        <w:jc w:val="center"/>
        <w:rPr>
          <w:i/>
          <w:sz w:val="32"/>
          <w:szCs w:val="32"/>
        </w:rPr>
      </w:pPr>
    </w:p>
    <w:p w14:paraId="6F2D0DF5" w14:textId="77777777" w:rsidR="00A03001" w:rsidRDefault="00A03001" w:rsidP="00A03001">
      <w:pPr>
        <w:pStyle w:val="Inhaltsverzeichnisberschrift"/>
        <w:spacing w:before="0" w:line="360" w:lineRule="auto"/>
        <w:jc w:val="center"/>
        <w:rPr>
          <w:rFonts w:ascii="Arial" w:eastAsia="Times New Roman" w:hAnsi="Arial" w:cs="Times New Roman"/>
          <w:b w:val="0"/>
          <w:bCs w:val="0"/>
          <w:i/>
          <w:color w:val="auto"/>
          <w:sz w:val="34"/>
          <w:szCs w:val="34"/>
          <w:lang w:eastAsia="en-US"/>
        </w:rPr>
      </w:pPr>
      <w:r w:rsidRPr="00786E75">
        <w:rPr>
          <w:rFonts w:ascii="Arial" w:eastAsia="Times New Roman" w:hAnsi="Arial" w:cs="Times New Roman"/>
          <w:b w:val="0"/>
          <w:bCs w:val="0"/>
          <w:i/>
          <w:color w:val="auto"/>
          <w:sz w:val="34"/>
          <w:szCs w:val="34"/>
          <w:lang w:eastAsia="en-US"/>
        </w:rPr>
        <w:t xml:space="preserve">Bericht zur Abfrage der Umsetzung der </w:t>
      </w:r>
      <w:r w:rsidR="00067D2C" w:rsidRPr="00067D2C">
        <w:rPr>
          <w:rFonts w:ascii="Arial" w:eastAsia="Times New Roman" w:hAnsi="Arial" w:cs="Times New Roman"/>
          <w:b w:val="0"/>
          <w:bCs w:val="0"/>
          <w:i/>
          <w:color w:val="auto"/>
          <w:sz w:val="34"/>
          <w:szCs w:val="34"/>
          <w:u w:val="single"/>
          <w:lang w:eastAsia="en-US"/>
        </w:rPr>
        <w:t xml:space="preserve">zeitlich befristeten </w:t>
      </w:r>
      <w:r w:rsidRPr="00067D2C">
        <w:rPr>
          <w:rFonts w:ascii="Arial" w:eastAsia="Times New Roman" w:hAnsi="Arial" w:cs="Times New Roman"/>
          <w:b w:val="0"/>
          <w:bCs w:val="0"/>
          <w:i/>
          <w:color w:val="auto"/>
          <w:sz w:val="34"/>
          <w:szCs w:val="34"/>
          <w:u w:val="single"/>
          <w:lang w:eastAsia="en-US"/>
        </w:rPr>
        <w:t>Maßnahmen</w:t>
      </w:r>
      <w:r w:rsidRPr="00786E75">
        <w:rPr>
          <w:rFonts w:ascii="Arial" w:eastAsia="Times New Roman" w:hAnsi="Arial" w:cs="Times New Roman"/>
          <w:b w:val="0"/>
          <w:bCs w:val="0"/>
          <w:i/>
          <w:color w:val="auto"/>
          <w:sz w:val="34"/>
          <w:szCs w:val="34"/>
          <w:lang w:eastAsia="en-US"/>
        </w:rPr>
        <w:t xml:space="preserve"> a</w:t>
      </w:r>
      <w:r w:rsidR="0030612A">
        <w:rPr>
          <w:rFonts w:ascii="Arial" w:eastAsia="Times New Roman" w:hAnsi="Arial" w:cs="Times New Roman"/>
          <w:b w:val="0"/>
          <w:bCs w:val="0"/>
          <w:i/>
          <w:color w:val="auto"/>
          <w:sz w:val="34"/>
          <w:szCs w:val="34"/>
          <w:lang w:eastAsia="en-US"/>
        </w:rPr>
        <w:t>us dem Landesaktionsplan aus den</w:t>
      </w:r>
      <w:r w:rsidR="006D24C6">
        <w:rPr>
          <w:rFonts w:ascii="Arial" w:eastAsia="Times New Roman" w:hAnsi="Arial" w:cs="Times New Roman"/>
          <w:b w:val="0"/>
          <w:bCs w:val="0"/>
          <w:i/>
          <w:color w:val="auto"/>
          <w:sz w:val="34"/>
          <w:szCs w:val="34"/>
          <w:lang w:eastAsia="en-US"/>
        </w:rPr>
        <w:t xml:space="preserve"> Zeiträumen </w:t>
      </w:r>
      <w:r w:rsidR="006D24C6" w:rsidRPr="009F3620">
        <w:rPr>
          <w:rFonts w:ascii="Arial" w:eastAsia="Times New Roman" w:hAnsi="Arial" w:cs="Times New Roman"/>
          <w:b w:val="0"/>
          <w:bCs w:val="0"/>
          <w:i/>
          <w:color w:val="auto"/>
          <w:sz w:val="34"/>
          <w:szCs w:val="34"/>
          <w:lang w:eastAsia="en-US"/>
        </w:rPr>
        <w:t>2013 - 2014</w:t>
      </w:r>
      <w:r w:rsidR="00336F9C" w:rsidRPr="009F3620">
        <w:rPr>
          <w:rFonts w:ascii="Arial" w:eastAsia="Times New Roman" w:hAnsi="Arial" w:cs="Times New Roman"/>
          <w:b w:val="0"/>
          <w:bCs w:val="0"/>
          <w:i/>
          <w:color w:val="auto"/>
          <w:sz w:val="34"/>
          <w:szCs w:val="34"/>
          <w:lang w:eastAsia="en-US"/>
        </w:rPr>
        <w:t>, 2015, 2016 und 2017 - 2019</w:t>
      </w:r>
    </w:p>
    <w:sdt>
      <w:sdtPr>
        <w:rPr>
          <w:rFonts w:ascii="Arial" w:eastAsia="Times New Roman" w:hAnsi="Arial" w:cs="Times New Roman"/>
          <w:b w:val="0"/>
          <w:bCs w:val="0"/>
          <w:color w:val="auto"/>
          <w:sz w:val="24"/>
          <w:szCs w:val="20"/>
          <w:lang w:eastAsia="en-US"/>
        </w:rPr>
        <w:id w:val="910884381"/>
        <w:docPartObj>
          <w:docPartGallery w:val="Table of Contents"/>
          <w:docPartUnique/>
        </w:docPartObj>
      </w:sdtPr>
      <w:sdtEndPr/>
      <w:sdtContent>
        <w:p w14:paraId="6F2D0DF6" w14:textId="77777777" w:rsidR="00913308" w:rsidRDefault="00913308" w:rsidP="007F203F">
          <w:pPr>
            <w:pStyle w:val="Inhaltsverzeichnisberschrift"/>
            <w:spacing w:before="120" w:after="120"/>
            <w:jc w:val="center"/>
          </w:pPr>
          <w:r w:rsidRPr="00913308">
            <w:rPr>
              <w:rFonts w:ascii="Arial" w:hAnsi="Arial" w:cs="Arial"/>
            </w:rPr>
            <w:t>Ressort</w:t>
          </w:r>
        </w:p>
        <w:p w14:paraId="6F2D0DF7" w14:textId="77777777" w:rsidR="00692D3C" w:rsidRPr="00692D3C" w:rsidRDefault="00913308">
          <w:pPr>
            <w:pStyle w:val="Verzeichnis1"/>
            <w:tabs>
              <w:tab w:val="right" w:leader="dot" w:pos="14277"/>
            </w:tabs>
            <w:rPr>
              <w:rFonts w:eastAsiaTheme="minorEastAsia" w:cs="Arial"/>
              <w:noProof/>
              <w:szCs w:val="24"/>
              <w:lang w:eastAsia="de-DE"/>
            </w:rPr>
          </w:pPr>
          <w:r>
            <w:fldChar w:fldCharType="begin"/>
          </w:r>
          <w:r>
            <w:instrText xml:space="preserve"> TOC \o "1-3" \h \z \u </w:instrText>
          </w:r>
          <w:r>
            <w:fldChar w:fldCharType="separate"/>
          </w:r>
          <w:hyperlink w:anchor="_Toc510616821" w:history="1">
            <w:r w:rsidR="00692D3C" w:rsidRPr="00692D3C">
              <w:rPr>
                <w:rStyle w:val="Hyperlink"/>
                <w:rFonts w:cs="Arial"/>
                <w:noProof/>
                <w:szCs w:val="24"/>
                <w:u w:val="none"/>
              </w:rPr>
              <w:t>Hinweise</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_Toc510616821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w:t>
            </w:r>
            <w:r w:rsidR="00692D3C" w:rsidRPr="00692D3C">
              <w:rPr>
                <w:rFonts w:cs="Arial"/>
                <w:noProof/>
                <w:webHidden/>
                <w:szCs w:val="24"/>
              </w:rPr>
              <w:fldChar w:fldCharType="end"/>
            </w:r>
          </w:hyperlink>
        </w:p>
        <w:p w14:paraId="6F2D0DF8"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22" w:history="1">
            <w:r w:rsidR="00692D3C" w:rsidRPr="00692D3C">
              <w:rPr>
                <w:rStyle w:val="Hyperlink"/>
                <w:rFonts w:eastAsia="SimSun" w:cs="Arial"/>
                <w:noProof/>
                <w:szCs w:val="24"/>
                <w:u w:val="none"/>
                <w:lang w:eastAsia="zh-CN"/>
              </w:rPr>
              <w:t>Senatorin für Soziales, Jugend, Frauen, Integration und Sport</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_Toc510616822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w:t>
            </w:r>
            <w:r w:rsidR="00692D3C" w:rsidRPr="00692D3C">
              <w:rPr>
                <w:rFonts w:cs="Arial"/>
                <w:noProof/>
                <w:webHidden/>
                <w:szCs w:val="24"/>
              </w:rPr>
              <w:fldChar w:fldCharType="end"/>
            </w:r>
          </w:hyperlink>
        </w:p>
        <w:p w14:paraId="6F2D0DF9"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23"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_Toc510616823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w:t>
            </w:r>
            <w:r w:rsidR="00692D3C" w:rsidRPr="00692D3C">
              <w:rPr>
                <w:rFonts w:cs="Arial"/>
                <w:noProof/>
                <w:webHidden/>
                <w:szCs w:val="24"/>
              </w:rPr>
              <w:fldChar w:fldCharType="end"/>
            </w:r>
          </w:hyperlink>
        </w:p>
        <w:p w14:paraId="6F2D0DFA"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24"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_Toc510616824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7</w:t>
            </w:r>
            <w:r w:rsidR="00692D3C" w:rsidRPr="00692D3C">
              <w:rPr>
                <w:rFonts w:cs="Arial"/>
                <w:noProof/>
                <w:webHidden/>
                <w:szCs w:val="24"/>
              </w:rPr>
              <w:fldChar w:fldCharType="end"/>
            </w:r>
          </w:hyperlink>
        </w:p>
        <w:p w14:paraId="6F2D0DFB"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25"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_Toc510616825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9</w:t>
            </w:r>
            <w:r w:rsidR="00692D3C" w:rsidRPr="00692D3C">
              <w:rPr>
                <w:rFonts w:cs="Arial"/>
                <w:noProof/>
                <w:webHidden/>
                <w:szCs w:val="24"/>
              </w:rPr>
              <w:fldChar w:fldCharType="end"/>
            </w:r>
          </w:hyperlink>
        </w:p>
        <w:p w14:paraId="6F2D0DFC"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26" w:history="1">
            <w:r w:rsidR="00692D3C" w:rsidRPr="00692D3C">
              <w:rPr>
                <w:rStyle w:val="Hyperlink"/>
                <w:rFonts w:eastAsia="SimSun" w:cs="Arial"/>
                <w:noProof/>
                <w:szCs w:val="24"/>
                <w:u w:val="none"/>
                <w:lang w:eastAsia="zh-CN"/>
              </w:rPr>
              <w:t>Senatorin für Finanzen</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_Toc510616826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11</w:t>
            </w:r>
            <w:r w:rsidR="00692D3C" w:rsidRPr="00692D3C">
              <w:rPr>
                <w:rFonts w:cs="Arial"/>
                <w:noProof/>
                <w:webHidden/>
                <w:szCs w:val="24"/>
              </w:rPr>
              <w:fldChar w:fldCharType="end"/>
            </w:r>
          </w:hyperlink>
        </w:p>
        <w:p w14:paraId="6F2D0DFD"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27"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_Toc510616827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11</w:t>
            </w:r>
            <w:r w:rsidR="00692D3C" w:rsidRPr="00692D3C">
              <w:rPr>
                <w:rFonts w:cs="Arial"/>
                <w:noProof/>
                <w:webHidden/>
                <w:szCs w:val="24"/>
              </w:rPr>
              <w:fldChar w:fldCharType="end"/>
            </w:r>
          </w:hyperlink>
        </w:p>
        <w:p w14:paraId="6F2D0DFE"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28"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_Toc510616828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12</w:t>
            </w:r>
            <w:r w:rsidR="00692D3C" w:rsidRPr="00692D3C">
              <w:rPr>
                <w:rFonts w:cs="Arial"/>
                <w:noProof/>
                <w:webHidden/>
                <w:szCs w:val="24"/>
              </w:rPr>
              <w:fldChar w:fldCharType="end"/>
            </w:r>
          </w:hyperlink>
        </w:p>
        <w:p w14:paraId="6F2D0DFF"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29" w:history="1">
            <w:r w:rsidR="00692D3C" w:rsidRPr="00692D3C">
              <w:rPr>
                <w:rStyle w:val="Hyperlink"/>
                <w:rFonts w:eastAsia="SimSun" w:cs="Arial"/>
                <w:noProof/>
                <w:szCs w:val="24"/>
                <w:u w:val="none"/>
                <w:lang w:eastAsia="zh-CN"/>
              </w:rPr>
              <w:t>Senator für Inneres</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_Toc510616829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15</w:t>
            </w:r>
            <w:r w:rsidR="00692D3C" w:rsidRPr="00692D3C">
              <w:rPr>
                <w:rFonts w:cs="Arial"/>
                <w:noProof/>
                <w:webHidden/>
                <w:szCs w:val="24"/>
              </w:rPr>
              <w:fldChar w:fldCharType="end"/>
            </w:r>
          </w:hyperlink>
        </w:p>
        <w:p w14:paraId="6F2D0E00"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0"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_Toc510616830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15</w:t>
            </w:r>
            <w:r w:rsidR="00692D3C" w:rsidRPr="00692D3C">
              <w:rPr>
                <w:rFonts w:cs="Arial"/>
                <w:noProof/>
                <w:webHidden/>
                <w:szCs w:val="24"/>
              </w:rPr>
              <w:fldChar w:fldCharType="end"/>
            </w:r>
          </w:hyperlink>
        </w:p>
        <w:p w14:paraId="6F2D0E01"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1"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_Toc510616831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15</w:t>
            </w:r>
            <w:r w:rsidR="00692D3C" w:rsidRPr="00692D3C">
              <w:rPr>
                <w:rFonts w:cs="Arial"/>
                <w:noProof/>
                <w:webHidden/>
                <w:szCs w:val="24"/>
              </w:rPr>
              <w:fldChar w:fldCharType="end"/>
            </w:r>
          </w:hyperlink>
        </w:p>
        <w:p w14:paraId="6F2D0E02"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32" w:history="1">
            <w:r w:rsidR="00692D3C" w:rsidRPr="00692D3C">
              <w:rPr>
                <w:rStyle w:val="Hyperlink"/>
                <w:rFonts w:eastAsia="SimSun" w:cs="Arial"/>
                <w:noProof/>
                <w:szCs w:val="24"/>
                <w:u w:val="none"/>
                <w:lang w:eastAsia="zh-CN"/>
              </w:rPr>
              <w:t>Senator für Justiz und Verfassung</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_Toc510616832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16</w:t>
            </w:r>
            <w:r w:rsidR="00692D3C" w:rsidRPr="00692D3C">
              <w:rPr>
                <w:rFonts w:cs="Arial"/>
                <w:noProof/>
                <w:webHidden/>
                <w:szCs w:val="24"/>
              </w:rPr>
              <w:fldChar w:fldCharType="end"/>
            </w:r>
          </w:hyperlink>
        </w:p>
        <w:p w14:paraId="6F2D0E03"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3"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_Toc510616833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16</w:t>
            </w:r>
            <w:r w:rsidR="00692D3C" w:rsidRPr="00692D3C">
              <w:rPr>
                <w:rFonts w:cs="Arial"/>
                <w:noProof/>
                <w:webHidden/>
                <w:szCs w:val="24"/>
              </w:rPr>
              <w:fldChar w:fldCharType="end"/>
            </w:r>
          </w:hyperlink>
        </w:p>
        <w:p w14:paraId="6F2D0E04"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4" w:history="1">
            <w:r w:rsidR="00692D3C" w:rsidRPr="00692D3C">
              <w:rPr>
                <w:rStyle w:val="Hyperlink"/>
                <w:rFonts w:eastAsia="SimSun" w:cs="Arial"/>
                <w:noProof/>
                <w:szCs w:val="24"/>
                <w:u w:val="none"/>
                <w:lang w:eastAsia="zh-CN"/>
              </w:rPr>
              <w:t>Zeitraum 2017 - 2019</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_Toc510616834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16</w:t>
            </w:r>
            <w:r w:rsidR="00692D3C" w:rsidRPr="00692D3C">
              <w:rPr>
                <w:rFonts w:cs="Arial"/>
                <w:noProof/>
                <w:webHidden/>
                <w:szCs w:val="24"/>
              </w:rPr>
              <w:fldChar w:fldCharType="end"/>
            </w:r>
          </w:hyperlink>
        </w:p>
        <w:p w14:paraId="6F2D0E05" w14:textId="77777777" w:rsidR="00692D3C" w:rsidRPr="00692D3C" w:rsidRDefault="00692D3C">
          <w:pPr>
            <w:spacing w:after="200" w:line="276" w:lineRule="auto"/>
            <w:rPr>
              <w:rStyle w:val="Hyperlink"/>
              <w:rFonts w:cs="Arial"/>
              <w:noProof/>
              <w:szCs w:val="24"/>
              <w:u w:val="none"/>
            </w:rPr>
          </w:pPr>
          <w:r w:rsidRPr="00692D3C">
            <w:rPr>
              <w:rStyle w:val="Hyperlink"/>
              <w:rFonts w:cs="Arial"/>
              <w:noProof/>
              <w:szCs w:val="24"/>
              <w:u w:val="none"/>
            </w:rPr>
            <w:br w:type="page"/>
          </w:r>
        </w:p>
        <w:p w14:paraId="6F2D0E06"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35" w:history="1">
            <w:r w:rsidR="00692D3C" w:rsidRPr="00692D3C">
              <w:rPr>
                <w:rStyle w:val="Hyperlink"/>
                <w:rFonts w:eastAsia="SimSun" w:cs="Arial"/>
                <w:noProof/>
                <w:szCs w:val="24"/>
                <w:u w:val="none"/>
                <w:lang w:eastAsia="zh-CN"/>
              </w:rPr>
              <w:t>Senatorin für Kinder und Bildung</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_Toc510616835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17</w:t>
            </w:r>
            <w:r w:rsidR="00692D3C" w:rsidRPr="00692D3C">
              <w:rPr>
                <w:rFonts w:cs="Arial"/>
                <w:noProof/>
                <w:webHidden/>
                <w:szCs w:val="24"/>
              </w:rPr>
              <w:fldChar w:fldCharType="end"/>
            </w:r>
          </w:hyperlink>
        </w:p>
        <w:p w14:paraId="6F2D0E07"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6"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_Toc510616836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17</w:t>
            </w:r>
            <w:r w:rsidR="00692D3C" w:rsidRPr="00692D3C">
              <w:rPr>
                <w:rFonts w:cs="Arial"/>
                <w:noProof/>
                <w:webHidden/>
                <w:szCs w:val="24"/>
              </w:rPr>
              <w:fldChar w:fldCharType="end"/>
            </w:r>
          </w:hyperlink>
        </w:p>
        <w:p w14:paraId="6F2D0E08"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7"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_Toc510616837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21</w:t>
            </w:r>
            <w:r w:rsidR="00692D3C" w:rsidRPr="00692D3C">
              <w:rPr>
                <w:rFonts w:cs="Arial"/>
                <w:noProof/>
                <w:webHidden/>
                <w:szCs w:val="24"/>
              </w:rPr>
              <w:fldChar w:fldCharType="end"/>
            </w:r>
          </w:hyperlink>
        </w:p>
        <w:p w14:paraId="6F2D0E09"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38" w:history="1">
            <w:r w:rsidR="00692D3C" w:rsidRPr="00692D3C">
              <w:rPr>
                <w:rStyle w:val="Hyperlink"/>
                <w:rFonts w:eastAsia="SimSun" w:cs="Arial"/>
                <w:noProof/>
                <w:szCs w:val="24"/>
                <w:u w:val="none"/>
                <w:lang w:eastAsia="zh-CN"/>
              </w:rPr>
              <w:t>Senator für Kultur</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_Toc510616838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23</w:t>
            </w:r>
            <w:r w:rsidR="00692D3C" w:rsidRPr="00692D3C">
              <w:rPr>
                <w:rFonts w:cs="Arial"/>
                <w:noProof/>
                <w:webHidden/>
                <w:szCs w:val="24"/>
              </w:rPr>
              <w:fldChar w:fldCharType="end"/>
            </w:r>
          </w:hyperlink>
        </w:p>
        <w:p w14:paraId="6F2D0E0A"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39"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_Toc510616839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23</w:t>
            </w:r>
            <w:r w:rsidR="00692D3C" w:rsidRPr="00692D3C">
              <w:rPr>
                <w:rFonts w:cs="Arial"/>
                <w:noProof/>
                <w:webHidden/>
                <w:szCs w:val="24"/>
              </w:rPr>
              <w:fldChar w:fldCharType="end"/>
            </w:r>
          </w:hyperlink>
        </w:p>
        <w:p w14:paraId="6F2D0E0B"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0"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_Toc510616840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23</w:t>
            </w:r>
            <w:r w:rsidR="00692D3C" w:rsidRPr="00692D3C">
              <w:rPr>
                <w:rFonts w:cs="Arial"/>
                <w:noProof/>
                <w:webHidden/>
                <w:szCs w:val="24"/>
              </w:rPr>
              <w:fldChar w:fldCharType="end"/>
            </w:r>
          </w:hyperlink>
        </w:p>
        <w:p w14:paraId="6F2D0E0C"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41" w:history="1">
            <w:r w:rsidR="00692D3C" w:rsidRPr="00692D3C">
              <w:rPr>
                <w:rStyle w:val="Hyperlink"/>
                <w:rFonts w:eastAsia="SimSun" w:cs="Arial"/>
                <w:noProof/>
                <w:szCs w:val="24"/>
                <w:u w:val="none"/>
                <w:lang w:eastAsia="zh-CN"/>
              </w:rPr>
              <w:t>Senator für Umwelt, Bau und Verkehr</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_Toc510616841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24</w:t>
            </w:r>
            <w:r w:rsidR="00692D3C" w:rsidRPr="00692D3C">
              <w:rPr>
                <w:rFonts w:cs="Arial"/>
                <w:noProof/>
                <w:webHidden/>
                <w:szCs w:val="24"/>
              </w:rPr>
              <w:fldChar w:fldCharType="end"/>
            </w:r>
          </w:hyperlink>
        </w:p>
        <w:p w14:paraId="6F2D0E0D"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2"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_Toc510616842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24</w:t>
            </w:r>
            <w:r w:rsidR="00692D3C" w:rsidRPr="00692D3C">
              <w:rPr>
                <w:rFonts w:cs="Arial"/>
                <w:noProof/>
                <w:webHidden/>
                <w:szCs w:val="24"/>
              </w:rPr>
              <w:fldChar w:fldCharType="end"/>
            </w:r>
          </w:hyperlink>
        </w:p>
        <w:p w14:paraId="6F2D0E0E"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3"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_Toc510616843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26</w:t>
            </w:r>
            <w:r w:rsidR="00692D3C" w:rsidRPr="00692D3C">
              <w:rPr>
                <w:rFonts w:cs="Arial"/>
                <w:noProof/>
                <w:webHidden/>
                <w:szCs w:val="24"/>
              </w:rPr>
              <w:fldChar w:fldCharType="end"/>
            </w:r>
          </w:hyperlink>
        </w:p>
        <w:p w14:paraId="6F2D0E0F"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4"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_Toc510616844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29</w:t>
            </w:r>
            <w:r w:rsidR="00692D3C" w:rsidRPr="00692D3C">
              <w:rPr>
                <w:rFonts w:cs="Arial"/>
                <w:noProof/>
                <w:webHidden/>
                <w:szCs w:val="24"/>
              </w:rPr>
              <w:fldChar w:fldCharType="end"/>
            </w:r>
          </w:hyperlink>
        </w:p>
        <w:p w14:paraId="6F2D0E10"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5" w:history="1">
            <w:r w:rsidR="00692D3C" w:rsidRPr="00692D3C">
              <w:rPr>
                <w:rStyle w:val="Hyperlink"/>
                <w:rFonts w:eastAsia="SimSun" w:cs="Arial"/>
                <w:noProof/>
                <w:szCs w:val="24"/>
                <w:u w:val="none"/>
                <w:lang w:eastAsia="zh-CN"/>
              </w:rPr>
              <w:t>Zeitraum 2017 - 2019</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_Toc510616845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30</w:t>
            </w:r>
            <w:r w:rsidR="00692D3C" w:rsidRPr="00692D3C">
              <w:rPr>
                <w:rFonts w:cs="Arial"/>
                <w:noProof/>
                <w:webHidden/>
                <w:szCs w:val="24"/>
              </w:rPr>
              <w:fldChar w:fldCharType="end"/>
            </w:r>
          </w:hyperlink>
        </w:p>
        <w:p w14:paraId="6F2D0E11"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46" w:history="1">
            <w:r w:rsidR="00692D3C" w:rsidRPr="00692D3C">
              <w:rPr>
                <w:rStyle w:val="Hyperlink"/>
                <w:rFonts w:eastAsia="SimSun" w:cs="Arial"/>
                <w:noProof/>
                <w:szCs w:val="24"/>
                <w:u w:val="none"/>
                <w:lang w:eastAsia="zh-CN"/>
              </w:rPr>
              <w:t>Senator für Wirtschaft, Arbeit und Häfen</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_Toc510616846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31</w:t>
            </w:r>
            <w:r w:rsidR="00692D3C" w:rsidRPr="00692D3C">
              <w:rPr>
                <w:rFonts w:cs="Arial"/>
                <w:noProof/>
                <w:webHidden/>
                <w:szCs w:val="24"/>
              </w:rPr>
              <w:fldChar w:fldCharType="end"/>
            </w:r>
          </w:hyperlink>
        </w:p>
        <w:p w14:paraId="6F2D0E12"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7"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_Toc510616847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31</w:t>
            </w:r>
            <w:r w:rsidR="00692D3C" w:rsidRPr="00692D3C">
              <w:rPr>
                <w:rFonts w:cs="Arial"/>
                <w:noProof/>
                <w:webHidden/>
                <w:szCs w:val="24"/>
              </w:rPr>
              <w:fldChar w:fldCharType="end"/>
            </w:r>
          </w:hyperlink>
        </w:p>
        <w:p w14:paraId="6F2D0E13"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8"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_Toc510616848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33</w:t>
            </w:r>
            <w:r w:rsidR="00692D3C" w:rsidRPr="00692D3C">
              <w:rPr>
                <w:rFonts w:cs="Arial"/>
                <w:noProof/>
                <w:webHidden/>
                <w:szCs w:val="24"/>
              </w:rPr>
              <w:fldChar w:fldCharType="end"/>
            </w:r>
          </w:hyperlink>
        </w:p>
        <w:p w14:paraId="6F2D0E14"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49"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_Toc510616849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34</w:t>
            </w:r>
            <w:r w:rsidR="00692D3C" w:rsidRPr="00692D3C">
              <w:rPr>
                <w:rFonts w:cs="Arial"/>
                <w:noProof/>
                <w:webHidden/>
                <w:szCs w:val="24"/>
              </w:rPr>
              <w:fldChar w:fldCharType="end"/>
            </w:r>
          </w:hyperlink>
        </w:p>
        <w:p w14:paraId="6F2D0E15"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50" w:history="1">
            <w:r w:rsidR="00692D3C" w:rsidRPr="00692D3C">
              <w:rPr>
                <w:rStyle w:val="Hyperlink"/>
                <w:rFonts w:eastAsia="SimSun" w:cs="Arial"/>
                <w:noProof/>
                <w:szCs w:val="24"/>
                <w:u w:val="none"/>
                <w:lang w:eastAsia="zh-CN"/>
              </w:rPr>
              <w:t>Senatorin für Wissenschaft, Gesundheit und Verbraucherschutz</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_Toc510616850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35</w:t>
            </w:r>
            <w:r w:rsidR="00692D3C" w:rsidRPr="00692D3C">
              <w:rPr>
                <w:rFonts w:cs="Arial"/>
                <w:noProof/>
                <w:webHidden/>
                <w:szCs w:val="24"/>
              </w:rPr>
              <w:fldChar w:fldCharType="end"/>
            </w:r>
          </w:hyperlink>
        </w:p>
        <w:p w14:paraId="6F2D0E16"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1"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_Toc510616851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35</w:t>
            </w:r>
            <w:r w:rsidR="00692D3C" w:rsidRPr="00692D3C">
              <w:rPr>
                <w:rFonts w:cs="Arial"/>
                <w:noProof/>
                <w:webHidden/>
                <w:szCs w:val="24"/>
              </w:rPr>
              <w:fldChar w:fldCharType="end"/>
            </w:r>
          </w:hyperlink>
        </w:p>
        <w:p w14:paraId="6F2D0E17"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2"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_Toc510616852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39</w:t>
            </w:r>
            <w:r w:rsidR="00692D3C" w:rsidRPr="00692D3C">
              <w:rPr>
                <w:rFonts w:cs="Arial"/>
                <w:noProof/>
                <w:webHidden/>
                <w:szCs w:val="24"/>
              </w:rPr>
              <w:fldChar w:fldCharType="end"/>
            </w:r>
          </w:hyperlink>
        </w:p>
        <w:p w14:paraId="6F2D0E18"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3"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_Toc510616853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41</w:t>
            </w:r>
            <w:r w:rsidR="00692D3C" w:rsidRPr="00692D3C">
              <w:rPr>
                <w:rFonts w:cs="Arial"/>
                <w:noProof/>
                <w:webHidden/>
                <w:szCs w:val="24"/>
              </w:rPr>
              <w:fldChar w:fldCharType="end"/>
            </w:r>
          </w:hyperlink>
        </w:p>
        <w:p w14:paraId="6F2D0E19"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4" w:history="1">
            <w:r w:rsidR="00692D3C" w:rsidRPr="00692D3C">
              <w:rPr>
                <w:rStyle w:val="Hyperlink"/>
                <w:rFonts w:eastAsia="SimSun" w:cs="Arial"/>
                <w:noProof/>
                <w:szCs w:val="24"/>
                <w:u w:val="none"/>
                <w:lang w:eastAsia="zh-CN"/>
              </w:rPr>
              <w:t>Zeitraum 2017 - 2019</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_Toc510616854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44</w:t>
            </w:r>
            <w:r w:rsidR="00692D3C" w:rsidRPr="00692D3C">
              <w:rPr>
                <w:rFonts w:cs="Arial"/>
                <w:noProof/>
                <w:webHidden/>
                <w:szCs w:val="24"/>
              </w:rPr>
              <w:fldChar w:fldCharType="end"/>
            </w:r>
          </w:hyperlink>
        </w:p>
        <w:p w14:paraId="6F2D0E1A"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55" w:history="1">
            <w:r w:rsidR="00692D3C" w:rsidRPr="00692D3C">
              <w:rPr>
                <w:rStyle w:val="Hyperlink"/>
                <w:rFonts w:eastAsia="SimSun" w:cs="Arial"/>
                <w:noProof/>
                <w:szCs w:val="24"/>
                <w:u w:val="none"/>
                <w:lang w:eastAsia="zh-CN"/>
              </w:rPr>
              <w:t>Senatskanzlei</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_Toc510616855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45</w:t>
            </w:r>
            <w:r w:rsidR="00692D3C" w:rsidRPr="00692D3C">
              <w:rPr>
                <w:rFonts w:cs="Arial"/>
                <w:noProof/>
                <w:webHidden/>
                <w:szCs w:val="24"/>
              </w:rPr>
              <w:fldChar w:fldCharType="end"/>
            </w:r>
          </w:hyperlink>
        </w:p>
        <w:p w14:paraId="6F2D0E1B"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6"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_Toc510616856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45</w:t>
            </w:r>
            <w:r w:rsidR="00692D3C" w:rsidRPr="00692D3C">
              <w:rPr>
                <w:rFonts w:cs="Arial"/>
                <w:noProof/>
                <w:webHidden/>
                <w:szCs w:val="24"/>
              </w:rPr>
              <w:fldChar w:fldCharType="end"/>
            </w:r>
          </w:hyperlink>
        </w:p>
        <w:p w14:paraId="6F2D0E1C"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7"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_Toc510616857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46</w:t>
            </w:r>
            <w:r w:rsidR="00692D3C" w:rsidRPr="00692D3C">
              <w:rPr>
                <w:rFonts w:cs="Arial"/>
                <w:noProof/>
                <w:webHidden/>
                <w:szCs w:val="24"/>
              </w:rPr>
              <w:fldChar w:fldCharType="end"/>
            </w:r>
          </w:hyperlink>
        </w:p>
        <w:p w14:paraId="6F2D0E1D"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58"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_Toc510616858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46</w:t>
            </w:r>
            <w:r w:rsidR="00692D3C" w:rsidRPr="00692D3C">
              <w:rPr>
                <w:rFonts w:cs="Arial"/>
                <w:noProof/>
                <w:webHidden/>
                <w:szCs w:val="24"/>
              </w:rPr>
              <w:fldChar w:fldCharType="end"/>
            </w:r>
          </w:hyperlink>
        </w:p>
        <w:p w14:paraId="6F2D0E1E"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59" w:history="1">
            <w:r w:rsidR="00692D3C" w:rsidRPr="00692D3C">
              <w:rPr>
                <w:rStyle w:val="Hyperlink"/>
                <w:rFonts w:eastAsia="SimSun" w:cs="Arial"/>
                <w:noProof/>
                <w:szCs w:val="24"/>
                <w:u w:val="none"/>
                <w:lang w:eastAsia="zh-CN"/>
              </w:rPr>
              <w:t>Büro des Landesbehindertenbeauftragten</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_Toc510616859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48</w:t>
            </w:r>
            <w:r w:rsidR="00692D3C" w:rsidRPr="00692D3C">
              <w:rPr>
                <w:rFonts w:cs="Arial"/>
                <w:noProof/>
                <w:webHidden/>
                <w:szCs w:val="24"/>
              </w:rPr>
              <w:fldChar w:fldCharType="end"/>
            </w:r>
          </w:hyperlink>
        </w:p>
        <w:p w14:paraId="6F2D0E1F"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60"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_Toc510616860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48</w:t>
            </w:r>
            <w:r w:rsidR="00692D3C" w:rsidRPr="00692D3C">
              <w:rPr>
                <w:rFonts w:cs="Arial"/>
                <w:noProof/>
                <w:webHidden/>
                <w:szCs w:val="24"/>
              </w:rPr>
              <w:fldChar w:fldCharType="end"/>
            </w:r>
          </w:hyperlink>
        </w:p>
        <w:p w14:paraId="6F2D0E20"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61" w:history="1">
            <w:r w:rsidR="00692D3C" w:rsidRPr="00692D3C">
              <w:rPr>
                <w:rStyle w:val="Hyperlink"/>
                <w:rFonts w:eastAsia="SimSun" w:cs="Arial"/>
                <w:noProof/>
                <w:szCs w:val="24"/>
                <w:u w:val="none"/>
                <w:lang w:eastAsia="zh-CN"/>
              </w:rPr>
              <w:t>Bremische Krankenhausgesellschaft</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_Toc510616861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48</w:t>
            </w:r>
            <w:r w:rsidR="00692D3C" w:rsidRPr="00692D3C">
              <w:rPr>
                <w:rFonts w:cs="Arial"/>
                <w:noProof/>
                <w:webHidden/>
                <w:szCs w:val="24"/>
              </w:rPr>
              <w:fldChar w:fldCharType="end"/>
            </w:r>
          </w:hyperlink>
        </w:p>
        <w:p w14:paraId="6F2D0E21"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62"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_Toc510616862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48</w:t>
            </w:r>
            <w:r w:rsidR="00692D3C" w:rsidRPr="00692D3C">
              <w:rPr>
                <w:rFonts w:cs="Arial"/>
                <w:noProof/>
                <w:webHidden/>
                <w:szCs w:val="24"/>
              </w:rPr>
              <w:fldChar w:fldCharType="end"/>
            </w:r>
          </w:hyperlink>
        </w:p>
        <w:p w14:paraId="6F2D0E22"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63" w:history="1">
            <w:r w:rsidR="00692D3C" w:rsidRPr="00692D3C">
              <w:rPr>
                <w:rStyle w:val="Hyperlink"/>
                <w:rFonts w:eastAsia="SimSun" w:cs="Arial"/>
                <w:noProof/>
                <w:szCs w:val="24"/>
                <w:u w:val="none"/>
                <w:lang w:eastAsia="zh-CN"/>
              </w:rPr>
              <w:t>Landesinstitut für Schule</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_Toc510616863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49</w:t>
            </w:r>
            <w:r w:rsidR="00692D3C" w:rsidRPr="00692D3C">
              <w:rPr>
                <w:rFonts w:cs="Arial"/>
                <w:noProof/>
                <w:webHidden/>
                <w:szCs w:val="24"/>
              </w:rPr>
              <w:fldChar w:fldCharType="end"/>
            </w:r>
          </w:hyperlink>
        </w:p>
        <w:p w14:paraId="6F2D0E23"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64" w:history="1">
            <w:r w:rsidR="00692D3C" w:rsidRPr="00692D3C">
              <w:rPr>
                <w:rStyle w:val="Hyperlink"/>
                <w:rFonts w:eastAsia="SimSun" w:cs="Arial"/>
                <w:noProof/>
                <w:szCs w:val="24"/>
                <w:u w:val="none"/>
                <w:lang w:eastAsia="zh-CN"/>
              </w:rPr>
              <w:t>Zeitraum 2013 - 2014</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_Toc510616864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49</w:t>
            </w:r>
            <w:r w:rsidR="00692D3C" w:rsidRPr="00692D3C">
              <w:rPr>
                <w:rFonts w:cs="Arial"/>
                <w:noProof/>
                <w:webHidden/>
                <w:szCs w:val="24"/>
              </w:rPr>
              <w:fldChar w:fldCharType="end"/>
            </w:r>
          </w:hyperlink>
        </w:p>
        <w:p w14:paraId="6F2D0E24"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65" w:history="1">
            <w:r w:rsidR="00692D3C" w:rsidRPr="00692D3C">
              <w:rPr>
                <w:rStyle w:val="Hyperlink"/>
                <w:rFonts w:cs="Arial"/>
                <w:noProof/>
                <w:szCs w:val="24"/>
                <w:u w:val="none"/>
              </w:rPr>
              <w:t>Zentralstelle für die Verwirklichung der Gleichberechtigung der Frau</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_Toc510616865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49</w:t>
            </w:r>
            <w:r w:rsidR="00692D3C" w:rsidRPr="00692D3C">
              <w:rPr>
                <w:rFonts w:cs="Arial"/>
                <w:noProof/>
                <w:webHidden/>
                <w:szCs w:val="24"/>
              </w:rPr>
              <w:fldChar w:fldCharType="end"/>
            </w:r>
          </w:hyperlink>
        </w:p>
        <w:p w14:paraId="6F2D0E25"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66" w:history="1">
            <w:r w:rsidR="00692D3C" w:rsidRPr="00692D3C">
              <w:rPr>
                <w:rStyle w:val="Hyperlink"/>
                <w:rFonts w:eastAsia="SimSun" w:cs="Arial"/>
                <w:noProof/>
                <w:szCs w:val="24"/>
                <w:u w:val="none"/>
                <w:lang w:eastAsia="zh-CN"/>
              </w:rPr>
              <w:t>Zeitraum 2016</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_Toc510616866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49</w:t>
            </w:r>
            <w:r w:rsidR="00692D3C" w:rsidRPr="00692D3C">
              <w:rPr>
                <w:rFonts w:cs="Arial"/>
                <w:noProof/>
                <w:webHidden/>
                <w:szCs w:val="24"/>
              </w:rPr>
              <w:fldChar w:fldCharType="end"/>
            </w:r>
          </w:hyperlink>
        </w:p>
        <w:p w14:paraId="6F2D0E26"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67" w:history="1">
            <w:r w:rsidR="00692D3C" w:rsidRPr="00692D3C">
              <w:rPr>
                <w:rStyle w:val="Hyperlink"/>
                <w:rFonts w:eastAsia="SimSun" w:cs="Arial"/>
                <w:noProof/>
                <w:szCs w:val="24"/>
                <w:u w:val="none"/>
                <w:lang w:eastAsia="zh-CN"/>
              </w:rPr>
              <w:t>Alle Ressorts</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_Toc510616867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50</w:t>
            </w:r>
            <w:r w:rsidR="00692D3C" w:rsidRPr="00692D3C">
              <w:rPr>
                <w:rFonts w:cs="Arial"/>
                <w:noProof/>
                <w:webHidden/>
                <w:szCs w:val="24"/>
              </w:rPr>
              <w:fldChar w:fldCharType="end"/>
            </w:r>
          </w:hyperlink>
        </w:p>
        <w:p w14:paraId="6F2D0E27"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68" w:history="1">
            <w:r w:rsidR="00692D3C" w:rsidRPr="00692D3C">
              <w:rPr>
                <w:rStyle w:val="Hyperlink"/>
                <w:rFonts w:eastAsia="SimSun" w:cs="Arial"/>
                <w:noProof/>
                <w:szCs w:val="24"/>
                <w:u w:val="none"/>
                <w:lang w:eastAsia="zh-CN"/>
              </w:rPr>
              <w:t>Zeitraum 2015</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_Toc510616868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50</w:t>
            </w:r>
            <w:r w:rsidR="00692D3C" w:rsidRPr="00692D3C">
              <w:rPr>
                <w:rFonts w:cs="Arial"/>
                <w:noProof/>
                <w:webHidden/>
                <w:szCs w:val="24"/>
              </w:rPr>
              <w:fldChar w:fldCharType="end"/>
            </w:r>
          </w:hyperlink>
        </w:p>
        <w:p w14:paraId="6F2D0E28" w14:textId="77777777" w:rsidR="00692D3C" w:rsidRPr="00692D3C" w:rsidRDefault="007212B9">
          <w:pPr>
            <w:pStyle w:val="Verzeichnis2"/>
            <w:tabs>
              <w:tab w:val="right" w:leader="dot" w:pos="14277"/>
            </w:tabs>
            <w:rPr>
              <w:rFonts w:eastAsiaTheme="minorEastAsia" w:cs="Arial"/>
              <w:noProof/>
              <w:szCs w:val="24"/>
              <w:lang w:eastAsia="de-DE"/>
            </w:rPr>
          </w:pPr>
          <w:hyperlink w:anchor="_Toc510616869" w:history="1">
            <w:r w:rsidR="00692D3C" w:rsidRPr="00692D3C">
              <w:rPr>
                <w:rStyle w:val="Hyperlink"/>
                <w:rFonts w:eastAsia="SimSun" w:cs="Arial"/>
                <w:noProof/>
                <w:szCs w:val="24"/>
                <w:u w:val="none"/>
                <w:lang w:eastAsia="zh-CN"/>
              </w:rPr>
              <w:t>Zeitraum 2017 - 2019</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_Toc510616869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50</w:t>
            </w:r>
            <w:r w:rsidR="00692D3C" w:rsidRPr="00692D3C">
              <w:rPr>
                <w:rFonts w:cs="Arial"/>
                <w:noProof/>
                <w:webHidden/>
                <w:szCs w:val="24"/>
              </w:rPr>
              <w:fldChar w:fldCharType="end"/>
            </w:r>
          </w:hyperlink>
        </w:p>
        <w:p w14:paraId="6F2D0E29" w14:textId="77777777" w:rsidR="00692D3C" w:rsidRPr="00692D3C" w:rsidRDefault="007212B9">
          <w:pPr>
            <w:pStyle w:val="Verzeichnis1"/>
            <w:tabs>
              <w:tab w:val="right" w:leader="dot" w:pos="14277"/>
            </w:tabs>
            <w:rPr>
              <w:rFonts w:eastAsiaTheme="minorEastAsia" w:cs="Arial"/>
              <w:noProof/>
              <w:szCs w:val="24"/>
              <w:lang w:eastAsia="de-DE"/>
            </w:rPr>
          </w:pPr>
          <w:hyperlink w:anchor="_Toc510616870" w:history="1">
            <w:r w:rsidR="00692D3C" w:rsidRPr="00692D3C">
              <w:rPr>
                <w:rStyle w:val="Hyperlink"/>
                <w:rFonts w:cs="Arial"/>
                <w:noProof/>
                <w:szCs w:val="24"/>
                <w:u w:val="none"/>
                <w:lang w:eastAsia="zh-CN"/>
              </w:rPr>
              <w:t>Darstellung der Angaben zum Grad der Umsetzung</w:t>
            </w:r>
            <w:r w:rsidR="00692D3C" w:rsidRPr="00692D3C">
              <w:rPr>
                <w:rFonts w:cs="Arial"/>
                <w:noProof/>
                <w:webHidden/>
                <w:szCs w:val="24"/>
              </w:rPr>
              <w:tab/>
            </w:r>
            <w:r w:rsidR="00692D3C" w:rsidRPr="00692D3C">
              <w:rPr>
                <w:rFonts w:cs="Arial"/>
                <w:noProof/>
                <w:webHidden/>
                <w:szCs w:val="24"/>
              </w:rPr>
              <w:fldChar w:fldCharType="begin"/>
            </w:r>
            <w:r w:rsidR="00692D3C" w:rsidRPr="00692D3C">
              <w:rPr>
                <w:rFonts w:cs="Arial"/>
                <w:noProof/>
                <w:webHidden/>
                <w:szCs w:val="24"/>
              </w:rPr>
              <w:instrText xml:space="preserve"> PAGEREF _Toc510616870 \h </w:instrText>
            </w:r>
            <w:r w:rsidR="00692D3C" w:rsidRPr="00692D3C">
              <w:rPr>
                <w:rFonts w:cs="Arial"/>
                <w:noProof/>
                <w:webHidden/>
                <w:szCs w:val="24"/>
              </w:rPr>
            </w:r>
            <w:r w:rsidR="00692D3C" w:rsidRPr="00692D3C">
              <w:rPr>
                <w:rFonts w:cs="Arial"/>
                <w:noProof/>
                <w:webHidden/>
                <w:szCs w:val="24"/>
              </w:rPr>
              <w:fldChar w:fldCharType="separate"/>
            </w:r>
            <w:r w:rsidR="0005552B">
              <w:rPr>
                <w:rFonts w:cs="Arial"/>
                <w:noProof/>
                <w:webHidden/>
                <w:szCs w:val="24"/>
              </w:rPr>
              <w:t>51</w:t>
            </w:r>
            <w:r w:rsidR="00692D3C" w:rsidRPr="00692D3C">
              <w:rPr>
                <w:rFonts w:cs="Arial"/>
                <w:noProof/>
                <w:webHidden/>
                <w:szCs w:val="24"/>
              </w:rPr>
              <w:fldChar w:fldCharType="end"/>
            </w:r>
          </w:hyperlink>
        </w:p>
        <w:p w14:paraId="6F2D0E2A" w14:textId="77777777" w:rsidR="00456E32" w:rsidRPr="00097A24" w:rsidRDefault="00913308" w:rsidP="00A03001">
          <w:r>
            <w:rPr>
              <w:b/>
              <w:bCs/>
            </w:rPr>
            <w:fldChar w:fldCharType="end"/>
          </w:r>
        </w:p>
      </w:sdtContent>
    </w:sdt>
    <w:p w14:paraId="6F2D0E2B" w14:textId="77777777" w:rsidR="009F4EF3" w:rsidRPr="0085306E" w:rsidRDefault="009F4EF3" w:rsidP="00A03001">
      <w:pPr>
        <w:rPr>
          <w:rFonts w:cs="Arial"/>
        </w:rPr>
        <w:sectPr w:rsidR="009F4EF3" w:rsidRPr="0085306E" w:rsidSect="002D167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134" w:header="708" w:footer="708" w:gutter="0"/>
          <w:pgNumType w:start="1"/>
          <w:cols w:space="708"/>
          <w:docGrid w:linePitch="360"/>
        </w:sectPr>
      </w:pPr>
    </w:p>
    <w:p w14:paraId="6F2D0E2C" w14:textId="77777777" w:rsidR="00DF1724" w:rsidRPr="00DF1724" w:rsidRDefault="009F4EF3" w:rsidP="002149C6">
      <w:pPr>
        <w:pStyle w:val="berschrift1"/>
        <w:spacing w:before="0" w:after="240"/>
        <w:rPr>
          <w:rFonts w:ascii="Arial" w:hAnsi="Arial" w:cs="Arial"/>
          <w:u w:val="single"/>
        </w:rPr>
      </w:pPr>
      <w:bookmarkStart w:id="0" w:name="_Toc510616821"/>
      <w:r w:rsidRPr="009F4EF3">
        <w:rPr>
          <w:rFonts w:ascii="Arial" w:hAnsi="Arial" w:cs="Arial"/>
          <w:u w:val="single"/>
        </w:rPr>
        <w:lastRenderedPageBreak/>
        <w:t>Hinweise</w:t>
      </w:r>
      <w:bookmarkEnd w:id="0"/>
    </w:p>
    <w:p w14:paraId="6F2D0E2D" w14:textId="77777777" w:rsidR="00BC4BD4" w:rsidRPr="0027479E" w:rsidRDefault="000D0A8F" w:rsidP="0027479E">
      <w:pPr>
        <w:spacing w:line="360" w:lineRule="auto"/>
      </w:pPr>
      <w:r w:rsidRPr="000D0A8F">
        <w:t xml:space="preserve">In der vorliegenden </w:t>
      </w:r>
      <w:r w:rsidRPr="0027479E">
        <w:t xml:space="preserve">Liste sind alle </w:t>
      </w:r>
      <w:r w:rsidR="00814EE3" w:rsidRPr="0027479E">
        <w:t xml:space="preserve">zeitlich </w:t>
      </w:r>
      <w:r w:rsidRPr="0027479E">
        <w:t xml:space="preserve">befristeten Maßnahmen aufgeführt. </w:t>
      </w:r>
      <w:r w:rsidR="00BC4BD4" w:rsidRPr="0027479E">
        <w:t xml:space="preserve"> Die Zeiträume beziehen sich auf die geplante Fertigstellung der Maßnahme</w:t>
      </w:r>
      <w:r w:rsidR="0027479E" w:rsidRPr="0027479E">
        <w:t>n</w:t>
      </w:r>
      <w:r w:rsidR="00BC4BD4" w:rsidRPr="0027479E">
        <w:t xml:space="preserve"> aus dem Landesaktionsplan. </w:t>
      </w:r>
    </w:p>
    <w:p w14:paraId="6F2D0E2E" w14:textId="77777777" w:rsidR="009F4EF3" w:rsidRPr="0027479E" w:rsidRDefault="000D0A8F" w:rsidP="0027479E">
      <w:pPr>
        <w:spacing w:line="360" w:lineRule="auto"/>
        <w:rPr>
          <w:bCs/>
          <w:i/>
        </w:rPr>
      </w:pPr>
      <w:r w:rsidRPr="0027479E">
        <w:t>Für Maßnahmen aus der Zeitachse „Laufend“ siehe separate Auflistung „</w:t>
      </w:r>
      <w:r w:rsidRPr="0027479E">
        <w:rPr>
          <w:bCs/>
          <w:i/>
        </w:rPr>
        <w:t>Bericht zur Abfrage der Umsetzung der Maßnahmen aus dem Landesaktionsplan aus dem Zeitraum: Laufend/ In Bearbeitung/ Kontinuierlicher Prozess/ Kommender Berichtszeitraum“.</w:t>
      </w:r>
    </w:p>
    <w:p w14:paraId="6F2D0E2F" w14:textId="77777777" w:rsidR="00A12A84" w:rsidRPr="0027479E" w:rsidRDefault="00A12A84" w:rsidP="0027479E">
      <w:pPr>
        <w:spacing w:line="360" w:lineRule="auto"/>
        <w:rPr>
          <w:i/>
          <w:szCs w:val="24"/>
        </w:rPr>
      </w:pPr>
    </w:p>
    <w:p w14:paraId="6F2D0E30" w14:textId="77777777" w:rsidR="009F4EF3" w:rsidRPr="0027479E" w:rsidRDefault="000D0A8F" w:rsidP="0027479E">
      <w:pPr>
        <w:spacing w:line="360" w:lineRule="auto"/>
        <w:rPr>
          <w:rFonts w:cs="Arial"/>
        </w:rPr>
      </w:pPr>
      <w:r w:rsidRPr="0027479E">
        <w:rPr>
          <w:rFonts w:cs="Arial"/>
        </w:rPr>
        <w:t>Die Maßnahmen wurden den federführenden Ressorts zugeordnet. Eine Zuordnung nach den weiteren Beteiligten ist nicht erfolgt.</w:t>
      </w:r>
    </w:p>
    <w:p w14:paraId="6F2D0E31" w14:textId="77777777" w:rsidR="00814EE3" w:rsidRPr="0027479E" w:rsidRDefault="00814EE3" w:rsidP="0027479E">
      <w:pPr>
        <w:spacing w:line="360" w:lineRule="auto"/>
        <w:rPr>
          <w:rFonts w:cs="Arial"/>
        </w:rPr>
      </w:pPr>
      <w:r w:rsidRPr="0027479E">
        <w:rPr>
          <w:rFonts w:cs="Arial"/>
        </w:rPr>
        <w:t xml:space="preserve">Aufgrund der Evaluation des Landesaktionsplans </w:t>
      </w:r>
      <w:r w:rsidR="009A62FD">
        <w:rPr>
          <w:rFonts w:cs="Arial"/>
        </w:rPr>
        <w:t>wird wie im vergangenen Jahr der</w:t>
      </w:r>
      <w:r w:rsidRPr="0027479E">
        <w:rPr>
          <w:rFonts w:cs="Arial"/>
        </w:rPr>
        <w:t xml:space="preserve"> aktuelle Stand </w:t>
      </w:r>
      <w:r w:rsidR="009A62FD">
        <w:rPr>
          <w:rFonts w:cs="Arial"/>
        </w:rPr>
        <w:t>a</w:t>
      </w:r>
      <w:r w:rsidRPr="0027479E">
        <w:rPr>
          <w:rFonts w:cs="Arial"/>
        </w:rPr>
        <w:t>nhand von drei Oberpunkten dargestellt:</w:t>
      </w:r>
    </w:p>
    <w:p w14:paraId="6F2D0E32" w14:textId="77777777" w:rsidR="00814EE3" w:rsidRPr="0027479E" w:rsidRDefault="00814EE3" w:rsidP="0027479E">
      <w:pPr>
        <w:pStyle w:val="Listenabsatz"/>
        <w:numPr>
          <w:ilvl w:val="0"/>
          <w:numId w:val="17"/>
        </w:numPr>
        <w:spacing w:line="360" w:lineRule="auto"/>
        <w:rPr>
          <w:rFonts w:cs="Arial"/>
        </w:rPr>
      </w:pPr>
      <w:r w:rsidRPr="0027479E">
        <w:rPr>
          <w:rFonts w:cs="Arial"/>
        </w:rPr>
        <w:t>Grad der Umsetzung (in %)</w:t>
      </w:r>
    </w:p>
    <w:p w14:paraId="6F2D0E33" w14:textId="77777777" w:rsidR="00814EE3" w:rsidRDefault="00814EE3" w:rsidP="0027479E">
      <w:pPr>
        <w:pStyle w:val="Listenabsatz"/>
        <w:numPr>
          <w:ilvl w:val="0"/>
          <w:numId w:val="17"/>
        </w:numPr>
        <w:spacing w:line="360" w:lineRule="auto"/>
        <w:rPr>
          <w:rFonts w:cs="Arial"/>
        </w:rPr>
      </w:pPr>
      <w:r>
        <w:rPr>
          <w:rFonts w:cs="Arial"/>
        </w:rPr>
        <w:t>Zeitliche Prognose der Zielumsetzung</w:t>
      </w:r>
    </w:p>
    <w:p w14:paraId="6F2D0E34" w14:textId="77777777" w:rsidR="00814EE3" w:rsidRDefault="00814EE3" w:rsidP="0027479E">
      <w:pPr>
        <w:pStyle w:val="Listenabsatz"/>
        <w:numPr>
          <w:ilvl w:val="0"/>
          <w:numId w:val="17"/>
        </w:numPr>
        <w:spacing w:line="360" w:lineRule="auto"/>
        <w:rPr>
          <w:rFonts w:cs="Arial"/>
        </w:rPr>
      </w:pPr>
      <w:r>
        <w:rPr>
          <w:rFonts w:cs="Arial"/>
        </w:rPr>
        <w:t>Anmerkung</w:t>
      </w:r>
    </w:p>
    <w:p w14:paraId="6F2D0E35" w14:textId="77777777" w:rsidR="0027479E" w:rsidRPr="0027479E" w:rsidRDefault="0027479E" w:rsidP="0027479E">
      <w:pPr>
        <w:spacing w:line="360" w:lineRule="auto"/>
        <w:rPr>
          <w:rFonts w:cs="Arial"/>
        </w:rPr>
      </w:pPr>
    </w:p>
    <w:p w14:paraId="6F2D0E36" w14:textId="77777777" w:rsidR="000D0A8F" w:rsidRDefault="000D0A8F" w:rsidP="0027479E">
      <w:pPr>
        <w:spacing w:line="360" w:lineRule="auto"/>
        <w:rPr>
          <w:rFonts w:cs="Arial"/>
        </w:rPr>
      </w:pPr>
      <w:r w:rsidRPr="00FA7825">
        <w:rPr>
          <w:rFonts w:cs="Arial"/>
        </w:rPr>
        <w:t>Aus Gründe</w:t>
      </w:r>
      <w:r>
        <w:rPr>
          <w:rFonts w:cs="Arial"/>
        </w:rPr>
        <w:t>n</w:t>
      </w:r>
      <w:r w:rsidRPr="00FA7825">
        <w:rPr>
          <w:rFonts w:cs="Arial"/>
        </w:rPr>
        <w:t xml:space="preserve"> der besseren Übersicht wurde</w:t>
      </w:r>
      <w:r>
        <w:rPr>
          <w:rFonts w:cs="Arial"/>
        </w:rPr>
        <w:t>n folgende Angaben nicht aufgenommen:</w:t>
      </w:r>
    </w:p>
    <w:p w14:paraId="6F2D0E37" w14:textId="77777777" w:rsidR="000D0A8F" w:rsidRDefault="000D0A8F" w:rsidP="0027479E">
      <w:pPr>
        <w:pStyle w:val="Listenabsatz"/>
        <w:numPr>
          <w:ilvl w:val="0"/>
          <w:numId w:val="16"/>
        </w:numPr>
        <w:spacing w:line="360" w:lineRule="auto"/>
        <w:rPr>
          <w:rFonts w:cs="Arial"/>
        </w:rPr>
      </w:pPr>
      <w:r>
        <w:rPr>
          <w:rFonts w:cs="Arial"/>
        </w:rPr>
        <w:t>Handlungsfelder</w:t>
      </w:r>
    </w:p>
    <w:p w14:paraId="6F2D0E38" w14:textId="77777777" w:rsidR="000D0A8F" w:rsidRDefault="000D0A8F" w:rsidP="0027479E">
      <w:pPr>
        <w:pStyle w:val="Listenabsatz"/>
        <w:numPr>
          <w:ilvl w:val="0"/>
          <w:numId w:val="16"/>
        </w:numPr>
        <w:spacing w:line="360" w:lineRule="auto"/>
        <w:rPr>
          <w:rFonts w:cs="Arial"/>
        </w:rPr>
      </w:pPr>
      <w:r>
        <w:rPr>
          <w:rFonts w:cs="Arial"/>
        </w:rPr>
        <w:t>Spezifische Zeiträume</w:t>
      </w:r>
    </w:p>
    <w:p w14:paraId="6F2D0E39" w14:textId="77777777" w:rsidR="000D0A8F" w:rsidRPr="000D0A8F" w:rsidRDefault="000D0A8F" w:rsidP="0027479E">
      <w:pPr>
        <w:pStyle w:val="Listenabsatz"/>
        <w:numPr>
          <w:ilvl w:val="0"/>
          <w:numId w:val="16"/>
        </w:numPr>
        <w:spacing w:line="360" w:lineRule="auto"/>
        <w:rPr>
          <w:rFonts w:cs="Arial"/>
        </w:rPr>
      </w:pPr>
      <w:r>
        <w:rPr>
          <w:rFonts w:cs="Arial"/>
        </w:rPr>
        <w:t>Weitere Beteiligte</w:t>
      </w:r>
      <w:r w:rsidR="002A1F72">
        <w:rPr>
          <w:rFonts w:cs="Arial"/>
        </w:rPr>
        <w:t xml:space="preserve"> der Umsetzung</w:t>
      </w:r>
    </w:p>
    <w:p w14:paraId="6F2D0E3A" w14:textId="77777777" w:rsidR="000D0A8F" w:rsidRPr="000D0A8F" w:rsidRDefault="0027479E" w:rsidP="0027479E">
      <w:pPr>
        <w:spacing w:line="360" w:lineRule="auto"/>
        <w:ind w:firstLine="708"/>
        <w:rPr>
          <w:rFonts w:cs="Arial"/>
        </w:rPr>
      </w:pPr>
      <w:r>
        <w:rPr>
          <w:rFonts w:cs="Arial"/>
        </w:rPr>
        <w:t>(</w:t>
      </w:r>
      <w:r w:rsidR="002A1F72">
        <w:rPr>
          <w:rFonts w:cs="Arial"/>
        </w:rPr>
        <w:t>Für diese</w:t>
      </w:r>
      <w:r w:rsidR="000D0A8F">
        <w:rPr>
          <w:rFonts w:cs="Arial"/>
        </w:rPr>
        <w:t xml:space="preserve"> Angaben sehen Sie</w:t>
      </w:r>
      <w:r>
        <w:rPr>
          <w:rFonts w:cs="Arial"/>
        </w:rPr>
        <w:t xml:space="preserve"> bitte in den Landesaktionsplan)</w:t>
      </w:r>
    </w:p>
    <w:p w14:paraId="6F2D0E3B" w14:textId="77777777" w:rsidR="009F4EF3" w:rsidRPr="009F4EF3" w:rsidRDefault="009F4EF3">
      <w:pPr>
        <w:spacing w:after="200" w:line="276" w:lineRule="auto"/>
        <w:rPr>
          <w:rFonts w:eastAsia="SimSun" w:cs="Arial"/>
          <w:szCs w:val="22"/>
          <w:u w:val="single"/>
          <w:lang w:eastAsia="zh-CN"/>
        </w:rPr>
      </w:pPr>
      <w:r>
        <w:rPr>
          <w:rFonts w:eastAsia="SimSun" w:cs="Arial"/>
          <w:szCs w:val="22"/>
          <w:u w:val="single"/>
          <w:lang w:eastAsia="zh-CN"/>
        </w:rPr>
        <w:br w:type="page"/>
      </w:r>
    </w:p>
    <w:p w14:paraId="6F2D0E3C" w14:textId="77777777" w:rsidR="006D26C1" w:rsidRPr="00572A7D" w:rsidRDefault="003E33AC" w:rsidP="00E00CFF">
      <w:pPr>
        <w:pStyle w:val="berschrift1"/>
        <w:spacing w:before="0"/>
        <w:jc w:val="center"/>
        <w:rPr>
          <w:rFonts w:ascii="Arial" w:eastAsia="SimSun" w:hAnsi="Arial" w:cs="Arial"/>
          <w:color w:val="002060"/>
          <w:sz w:val="32"/>
          <w:szCs w:val="22"/>
          <w:u w:val="single"/>
          <w:lang w:eastAsia="zh-CN"/>
        </w:rPr>
      </w:pPr>
      <w:bookmarkStart w:id="1" w:name="_Toc510616822"/>
      <w:r w:rsidRPr="00572A7D">
        <w:rPr>
          <w:rFonts w:ascii="Arial" w:eastAsia="SimSun" w:hAnsi="Arial" w:cs="Arial"/>
          <w:color w:val="002060"/>
          <w:sz w:val="32"/>
          <w:szCs w:val="22"/>
          <w:u w:val="single"/>
          <w:lang w:eastAsia="zh-CN"/>
        </w:rPr>
        <w:lastRenderedPageBreak/>
        <w:t>Senatorin für Soziales, Jugend, Frauen, Integration und Sport</w:t>
      </w:r>
      <w:bookmarkEnd w:id="1"/>
    </w:p>
    <w:p w14:paraId="6F2D0E3D" w14:textId="77777777" w:rsidR="00380403" w:rsidRPr="00380403" w:rsidRDefault="00380403" w:rsidP="00380403">
      <w:pPr>
        <w:rPr>
          <w:rFonts w:eastAsia="SimSun"/>
          <w:lang w:eastAsia="zh-CN"/>
        </w:rPr>
      </w:pPr>
    </w:p>
    <w:p w14:paraId="6F2D0E3E" w14:textId="77777777" w:rsidR="00380403" w:rsidRPr="00067D2C" w:rsidRDefault="00E00CFF" w:rsidP="00067D2C">
      <w:pPr>
        <w:pStyle w:val="berschrift2"/>
        <w:rPr>
          <w:rFonts w:ascii="Arial" w:eastAsia="SimSun" w:hAnsi="Arial" w:cs="Arial"/>
          <w:b w:val="0"/>
          <w:i/>
          <w:sz w:val="28"/>
          <w:szCs w:val="22"/>
          <w:lang w:eastAsia="zh-CN"/>
        </w:rPr>
      </w:pPr>
      <w:bookmarkStart w:id="2" w:name="_Toc510616823"/>
      <w:r w:rsidRPr="00067D2C">
        <w:rPr>
          <w:rFonts w:ascii="Arial" w:eastAsia="SimSun" w:hAnsi="Arial" w:cs="Arial"/>
          <w:i/>
          <w:sz w:val="28"/>
          <w:szCs w:val="22"/>
          <w:lang w:eastAsia="zh-CN"/>
        </w:rPr>
        <w:t>Zeitraum 2013 - 2014</w:t>
      </w:r>
      <w:bookmarkEnd w:id="2"/>
    </w:p>
    <w:p w14:paraId="6F2D0E3F" w14:textId="77777777" w:rsidR="00E00CFF" w:rsidRPr="00E00CFF" w:rsidRDefault="00E00CFF" w:rsidP="00380403">
      <w:pPr>
        <w:spacing w:line="276" w:lineRule="auto"/>
        <w:rPr>
          <w:rFonts w:eastAsia="SimSun" w:cs="Arial"/>
          <w:b/>
          <w:i/>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E44"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0E40" w14:textId="77777777" w:rsidR="009A62FD" w:rsidRPr="006D26C1" w:rsidRDefault="009A62FD" w:rsidP="006B7D2A">
            <w:pPr>
              <w:jc w:val="center"/>
              <w:rPr>
                <w:rFonts w:eastAsia="SimSun" w:cs="Arial"/>
                <w:b/>
                <w:szCs w:val="24"/>
                <w:lang w:eastAsia="zh-CN"/>
              </w:rPr>
            </w:pPr>
            <w:r w:rsidRPr="006D26C1">
              <w:rPr>
                <w:rFonts w:eastAsia="SimSun" w:cs="Arial"/>
                <w:b/>
                <w:szCs w:val="24"/>
                <w:lang w:eastAsia="zh-CN"/>
              </w:rPr>
              <w:t>Nummer</w:t>
            </w:r>
          </w:p>
          <w:p w14:paraId="6F2D0E41" w14:textId="77777777" w:rsidR="009A62FD" w:rsidRPr="006D26C1" w:rsidRDefault="009A62FD" w:rsidP="006B7D2A">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0E42" w14:textId="77777777" w:rsidR="009A62FD" w:rsidRPr="006D26C1" w:rsidRDefault="009A62FD" w:rsidP="003E33AC">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 2018</w:t>
            </w:r>
          </w:p>
        </w:tc>
        <w:tc>
          <w:tcPr>
            <w:tcW w:w="5560" w:type="dxa"/>
            <w:tcBorders>
              <w:top w:val="single" w:sz="4" w:space="0" w:color="auto"/>
              <w:left w:val="single" w:sz="4" w:space="0" w:color="auto"/>
              <w:bottom w:val="single" w:sz="4" w:space="0" w:color="auto"/>
              <w:right w:val="single" w:sz="4" w:space="0" w:color="auto"/>
            </w:tcBorders>
            <w:vAlign w:val="center"/>
          </w:tcPr>
          <w:p w14:paraId="6F2D0E43"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9A62FD" w:rsidRPr="006D26C1" w14:paraId="6F2D0E5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F2D0E45" w14:textId="77777777" w:rsidR="009A62FD" w:rsidRPr="00E70DC8" w:rsidRDefault="009A62FD" w:rsidP="00175997">
            <w:pPr>
              <w:jc w:val="center"/>
              <w:rPr>
                <w:rFonts w:eastAsia="SimSun" w:cs="Arial"/>
                <w:b/>
                <w:sz w:val="22"/>
                <w:szCs w:val="22"/>
                <w:lang w:eastAsia="zh-CN"/>
              </w:rPr>
            </w:pPr>
            <w:r w:rsidRPr="00E70DC8">
              <w:rPr>
                <w:rFonts w:eastAsia="SimSun" w:cs="Arial"/>
                <w:b/>
                <w:sz w:val="22"/>
                <w:szCs w:val="22"/>
                <w:lang w:eastAsia="zh-CN"/>
              </w:rPr>
              <w:t>1</w:t>
            </w:r>
          </w:p>
          <w:p w14:paraId="6F2D0E46" w14:textId="77777777" w:rsidR="009A62FD" w:rsidRPr="006D26C1" w:rsidRDefault="009A62FD" w:rsidP="00175997">
            <w:pPr>
              <w:jc w:val="center"/>
              <w:rPr>
                <w:rFonts w:eastAsia="SimSun" w:cs="Arial"/>
                <w:sz w:val="22"/>
                <w:szCs w:val="22"/>
                <w:lang w:eastAsia="zh-CN"/>
              </w:rPr>
            </w:pPr>
            <w:r w:rsidRPr="00E70DC8">
              <w:rPr>
                <w:rFonts w:eastAsia="SimSun" w:cs="Arial"/>
                <w:sz w:val="22"/>
                <w:szCs w:val="22"/>
                <w:lang w:eastAsia="zh-CN"/>
              </w:rPr>
              <w:t>Die Weiterentwicklung der Tagesförderstätten hängt mit der vertraglich hinterlegten Zielsetzung zusammen: Sie soll den Menschen auf einen Arbeitsplatz in der Werkstatt für behinderte Menschen hinführen. Zu überprüfen sind die Kooperations- und Kommunikationsstrukturen zwischen der Werkstatt und der Tagesförderstätte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4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75</w:t>
            </w:r>
          </w:p>
          <w:p w14:paraId="6F2D0E48" w14:textId="77777777" w:rsidR="009A62FD" w:rsidRPr="00EB44DD" w:rsidRDefault="009A62FD" w:rsidP="00175997">
            <w:pPr>
              <w:rPr>
                <w:rFonts w:eastAsia="SimSun" w:cs="Arial"/>
                <w:sz w:val="22"/>
                <w:szCs w:val="22"/>
                <w:lang w:eastAsia="zh-CN"/>
              </w:rPr>
            </w:pPr>
          </w:p>
          <w:p w14:paraId="6F2D0E49"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4A" w14:textId="77777777" w:rsidR="009A62FD" w:rsidRPr="00EB44DD" w:rsidRDefault="009A62FD" w:rsidP="00175997">
            <w:pPr>
              <w:rPr>
                <w:rFonts w:eastAsia="SimSun" w:cs="Arial"/>
                <w:sz w:val="22"/>
                <w:szCs w:val="22"/>
                <w:lang w:eastAsia="zh-CN"/>
              </w:rPr>
            </w:pPr>
            <w:r>
              <w:rPr>
                <w:rFonts w:eastAsia="SimSun" w:cs="Arial"/>
                <w:sz w:val="22"/>
                <w:szCs w:val="22"/>
                <w:lang w:eastAsia="zh-CN"/>
              </w:rPr>
              <w:t xml:space="preserve">Bis Ende 2018 aktualisierte übergreifende Leistungsbeschreibung für die Tagesförderstätten und Kooperationsvereinbarung zwischen den Tagesförderstätten und der Werkstatt Bremen.  </w:t>
            </w:r>
          </w:p>
          <w:p w14:paraId="6F2D0E4B" w14:textId="77777777" w:rsidR="009A62FD" w:rsidRPr="00EB44DD" w:rsidRDefault="009A62FD" w:rsidP="00175997">
            <w:pPr>
              <w:rPr>
                <w:rFonts w:eastAsia="SimSun" w:cs="Arial"/>
                <w:sz w:val="22"/>
                <w:szCs w:val="22"/>
                <w:lang w:eastAsia="zh-CN"/>
              </w:rPr>
            </w:pPr>
          </w:p>
          <w:p w14:paraId="6F2D0E4C"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sidRPr="00670A83">
              <w:rPr>
                <w:rFonts w:eastAsia="SimSun" w:cs="Arial"/>
                <w:sz w:val="22"/>
                <w:szCs w:val="22"/>
                <w:lang w:eastAsia="zh-CN"/>
              </w:rPr>
              <w:t xml:space="preserve"> </w:t>
            </w:r>
          </w:p>
          <w:p w14:paraId="6F2D0E4D" w14:textId="77777777" w:rsidR="009A62FD" w:rsidRPr="006D26C1" w:rsidRDefault="009A62FD" w:rsidP="00175997">
            <w:pPr>
              <w:rPr>
                <w:rFonts w:eastAsia="SimSun" w:cs="Arial"/>
                <w:sz w:val="22"/>
                <w:szCs w:val="22"/>
                <w:lang w:eastAsia="zh-CN"/>
              </w:rPr>
            </w:pPr>
            <w:r>
              <w:rPr>
                <w:rFonts w:eastAsia="SimSun" w:cs="Arial"/>
                <w:sz w:val="22"/>
                <w:szCs w:val="22"/>
                <w:lang w:eastAsia="zh-CN"/>
              </w:rPr>
              <w:t>Zielsetzung der Durchlässigkeit und Hinführung zu einer Beschäftigung in die WfbM ist bereits vertraglich hinterlegt, es geht bei dem fehlenden Anteil zur Umsetzung um Kriterien für die Wirkung und Messbarkeit. Hierzu bedarf es noch besonderer Kenngrößen, die fachdialogisch mit den Tagesförderstätten ausgehandelt werden müssen.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4E" w14:textId="0DF11EE2"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 xml:space="preserve"> 75</w:t>
            </w:r>
          </w:p>
          <w:p w14:paraId="6F2D0E4F" w14:textId="77777777" w:rsidR="000B7291" w:rsidRPr="00EB44DD" w:rsidRDefault="000B7291" w:rsidP="000B7291">
            <w:pPr>
              <w:rPr>
                <w:rFonts w:eastAsia="SimSun" w:cs="Arial"/>
                <w:sz w:val="22"/>
                <w:szCs w:val="22"/>
                <w:lang w:eastAsia="zh-CN"/>
              </w:rPr>
            </w:pPr>
          </w:p>
          <w:p w14:paraId="6F2D0E5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51" w14:textId="77777777" w:rsidR="000B7291" w:rsidRPr="00EB44DD" w:rsidRDefault="000B7291" w:rsidP="000B7291">
            <w:pPr>
              <w:rPr>
                <w:rFonts w:eastAsia="SimSun" w:cs="Arial"/>
                <w:sz w:val="22"/>
                <w:szCs w:val="22"/>
                <w:lang w:eastAsia="zh-CN"/>
              </w:rPr>
            </w:pPr>
          </w:p>
          <w:p w14:paraId="3B8AE408"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52" w14:textId="386C6601" w:rsidR="00BB5486" w:rsidRPr="00F02AE9" w:rsidRDefault="00BB5486" w:rsidP="000B7291">
            <w:pPr>
              <w:rPr>
                <w:rFonts w:eastAsia="SimSun" w:cs="Arial"/>
                <w:b/>
                <w:sz w:val="22"/>
                <w:szCs w:val="22"/>
                <w:u w:val="single"/>
                <w:lang w:eastAsia="zh-CN"/>
              </w:rPr>
            </w:pPr>
            <w:r>
              <w:rPr>
                <w:rFonts w:eastAsia="SimSun" w:cs="Arial"/>
                <w:sz w:val="22"/>
                <w:szCs w:val="22"/>
                <w:lang w:eastAsia="zh-CN"/>
              </w:rPr>
              <w:t>Kein neuer Stand</w:t>
            </w:r>
          </w:p>
        </w:tc>
      </w:tr>
      <w:tr w:rsidR="009A62FD" w:rsidRPr="006D26C1" w14:paraId="6F2D0E6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54" w14:textId="77777777" w:rsidR="009A62FD" w:rsidRPr="00E70DC8" w:rsidRDefault="009A62FD" w:rsidP="00175997">
            <w:pPr>
              <w:jc w:val="center"/>
              <w:rPr>
                <w:rFonts w:cs="Arial"/>
                <w:b/>
                <w:sz w:val="22"/>
                <w:szCs w:val="22"/>
              </w:rPr>
            </w:pPr>
            <w:r w:rsidRPr="00E70DC8">
              <w:rPr>
                <w:rFonts w:cs="Arial"/>
                <w:b/>
                <w:sz w:val="22"/>
                <w:szCs w:val="22"/>
              </w:rPr>
              <w:t>2</w:t>
            </w:r>
          </w:p>
          <w:p w14:paraId="6F2D0E55" w14:textId="77777777" w:rsidR="009A62FD" w:rsidRPr="00E70DC8" w:rsidRDefault="009A62FD" w:rsidP="00175997">
            <w:pPr>
              <w:jc w:val="center"/>
              <w:rPr>
                <w:rFonts w:eastAsia="SimSun" w:cs="Arial"/>
                <w:b/>
                <w:sz w:val="22"/>
                <w:szCs w:val="22"/>
                <w:lang w:eastAsia="zh-CN"/>
              </w:rPr>
            </w:pPr>
            <w:r w:rsidRPr="00E95D62">
              <w:rPr>
                <w:rFonts w:cs="Arial"/>
                <w:sz w:val="22"/>
                <w:szCs w:val="22"/>
              </w:rPr>
              <w:t>Angebote verschiedener Unterstützungsformen und persönlicher Assistenz in Form von Modulen für eine selbstbestimmte Lebensführung entwickeln.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5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w:t>
            </w:r>
          </w:p>
          <w:p w14:paraId="6F2D0E57" w14:textId="77777777" w:rsidR="009A62FD" w:rsidRPr="00EB44DD" w:rsidRDefault="009A62FD" w:rsidP="00175997">
            <w:pPr>
              <w:rPr>
                <w:rFonts w:eastAsia="SimSun" w:cs="Arial"/>
                <w:sz w:val="22"/>
                <w:szCs w:val="22"/>
                <w:lang w:eastAsia="zh-CN"/>
              </w:rPr>
            </w:pPr>
          </w:p>
          <w:p w14:paraId="6F2D0E58"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59" w14:textId="77777777" w:rsidR="009A62FD" w:rsidRPr="00EB44DD" w:rsidRDefault="009A62FD" w:rsidP="00175997">
            <w:pPr>
              <w:rPr>
                <w:rFonts w:eastAsia="SimSun" w:cs="Arial"/>
                <w:sz w:val="22"/>
                <w:szCs w:val="22"/>
                <w:lang w:eastAsia="zh-CN"/>
              </w:rPr>
            </w:pPr>
          </w:p>
          <w:p w14:paraId="6F2D0E5A"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5B" w14:textId="77777777" w:rsidR="009A62FD" w:rsidRPr="00F02AE9" w:rsidRDefault="009A62FD" w:rsidP="00175997">
            <w:pPr>
              <w:rPr>
                <w:rFonts w:eastAsia="SimSun" w:cs="Arial"/>
                <w:b/>
                <w:sz w:val="22"/>
                <w:szCs w:val="22"/>
                <w:u w:val="single"/>
                <w:lang w:eastAsia="zh-CN"/>
              </w:rPr>
            </w:pPr>
            <w:r w:rsidRPr="00C71D1C">
              <w:rPr>
                <w:rFonts w:eastAsia="SimSun" w:cs="Arial"/>
                <w:sz w:val="22"/>
                <w:szCs w:val="22"/>
                <w:lang w:eastAsia="zh-CN"/>
              </w:rPr>
              <w:t xml:space="preserve">Das Bundesteilhabegesetz definiert die Leistungen zur sozialen Teilhabe und Assistenzleistungen neu. Ziel der Leistungen sind eine möglichst selbstbestimmte und eigenverantwortliche Lebensführung sowohl im eigenen Wohnraum </w:t>
            </w:r>
            <w:r>
              <w:rPr>
                <w:rFonts w:eastAsia="SimSun" w:cs="Arial"/>
                <w:sz w:val="22"/>
                <w:szCs w:val="22"/>
                <w:lang w:eastAsia="zh-CN"/>
              </w:rPr>
              <w:t>als</w:t>
            </w:r>
            <w:r w:rsidRPr="00C71D1C">
              <w:rPr>
                <w:rFonts w:eastAsia="SimSun" w:cs="Arial"/>
                <w:sz w:val="22"/>
                <w:szCs w:val="22"/>
                <w:lang w:eastAsia="zh-CN"/>
              </w:rPr>
              <w:t xml:space="preserve"> auch im Sozialraum. Zum 01.01.2020 sind die Leistungen neu zu definieren</w:t>
            </w:r>
            <w:r>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5C" w14:textId="6F63AEE5"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10</w:t>
            </w:r>
          </w:p>
          <w:p w14:paraId="6F2D0E5D" w14:textId="77777777" w:rsidR="000B7291" w:rsidRPr="00EB44DD" w:rsidRDefault="000B7291" w:rsidP="000B7291">
            <w:pPr>
              <w:rPr>
                <w:rFonts w:eastAsia="SimSun" w:cs="Arial"/>
                <w:sz w:val="22"/>
                <w:szCs w:val="22"/>
                <w:lang w:eastAsia="zh-CN"/>
              </w:rPr>
            </w:pPr>
          </w:p>
          <w:p w14:paraId="6F2D0E5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5F" w14:textId="77777777" w:rsidR="000B7291" w:rsidRPr="00EB44DD" w:rsidRDefault="000B7291" w:rsidP="000B7291">
            <w:pPr>
              <w:rPr>
                <w:rFonts w:eastAsia="SimSun" w:cs="Arial"/>
                <w:sz w:val="22"/>
                <w:szCs w:val="22"/>
                <w:lang w:eastAsia="zh-CN"/>
              </w:rPr>
            </w:pPr>
          </w:p>
          <w:p w14:paraId="5E398884"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60" w14:textId="2D5219B1" w:rsidR="00BB5486" w:rsidRPr="00F02AE9" w:rsidRDefault="00BB5486" w:rsidP="000B7291">
            <w:pPr>
              <w:rPr>
                <w:rFonts w:eastAsia="SimSun" w:cs="Arial"/>
                <w:b/>
                <w:sz w:val="22"/>
                <w:szCs w:val="22"/>
                <w:u w:val="single"/>
                <w:lang w:eastAsia="zh-CN"/>
              </w:rPr>
            </w:pPr>
            <w:r>
              <w:rPr>
                <w:rFonts w:eastAsia="SimSun" w:cs="Arial"/>
                <w:sz w:val="22"/>
                <w:szCs w:val="22"/>
                <w:lang w:eastAsia="zh-CN"/>
              </w:rPr>
              <w:t>Siehe 2018</w:t>
            </w:r>
          </w:p>
        </w:tc>
      </w:tr>
      <w:tr w:rsidR="009A62FD" w:rsidRPr="006D26C1" w14:paraId="6F2D0E7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62" w14:textId="77777777" w:rsidR="009A62FD" w:rsidRDefault="009A62FD" w:rsidP="00175997">
            <w:pPr>
              <w:jc w:val="center"/>
              <w:rPr>
                <w:rFonts w:eastAsia="SimSun" w:cs="Arial"/>
                <w:b/>
                <w:sz w:val="22"/>
                <w:szCs w:val="22"/>
                <w:lang w:eastAsia="zh-CN"/>
              </w:rPr>
            </w:pPr>
            <w:r>
              <w:rPr>
                <w:rFonts w:eastAsia="SimSun" w:cs="Arial"/>
                <w:b/>
                <w:sz w:val="22"/>
                <w:szCs w:val="22"/>
                <w:lang w:eastAsia="zh-CN"/>
              </w:rPr>
              <w:lastRenderedPageBreak/>
              <w:t>8</w:t>
            </w:r>
          </w:p>
          <w:p w14:paraId="6F2D0E63" w14:textId="77777777" w:rsidR="009A62FD" w:rsidRPr="00E70DC8" w:rsidRDefault="009A62FD" w:rsidP="00175997">
            <w:pPr>
              <w:jc w:val="center"/>
              <w:rPr>
                <w:rFonts w:eastAsia="SimSun" w:cs="Arial"/>
                <w:sz w:val="22"/>
                <w:szCs w:val="22"/>
                <w:lang w:eastAsia="zh-CN"/>
              </w:rPr>
            </w:pPr>
            <w:r w:rsidRPr="00E70DC8">
              <w:rPr>
                <w:rFonts w:eastAsia="SimSun" w:cs="Arial"/>
                <w:sz w:val="22"/>
                <w:szCs w:val="22"/>
                <w:lang w:eastAsia="zh-CN"/>
              </w:rPr>
              <w:t>Evaluation des BremBGG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6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50</w:t>
            </w:r>
          </w:p>
          <w:p w14:paraId="6F2D0E65" w14:textId="77777777" w:rsidR="009A62FD" w:rsidRPr="00EB44DD" w:rsidRDefault="009A62FD" w:rsidP="00175997">
            <w:pPr>
              <w:rPr>
                <w:rFonts w:eastAsia="SimSun" w:cs="Arial"/>
                <w:sz w:val="22"/>
                <w:szCs w:val="22"/>
                <w:lang w:eastAsia="zh-CN"/>
              </w:rPr>
            </w:pPr>
          </w:p>
          <w:p w14:paraId="6F2D0E66"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w:t>
            </w:r>
          </w:p>
          <w:p w14:paraId="6F2D0E67" w14:textId="77777777" w:rsidR="009A62FD" w:rsidRPr="00EB44DD" w:rsidRDefault="009A62FD" w:rsidP="00175997">
            <w:pPr>
              <w:rPr>
                <w:rFonts w:eastAsia="SimSun" w:cs="Arial"/>
                <w:sz w:val="22"/>
                <w:szCs w:val="22"/>
                <w:lang w:eastAsia="zh-CN"/>
              </w:rPr>
            </w:pPr>
            <w:r>
              <w:rPr>
                <w:rFonts w:eastAsia="SimSun" w:cs="Arial"/>
                <w:sz w:val="22"/>
                <w:szCs w:val="22"/>
                <w:lang w:eastAsia="zh-CN"/>
              </w:rPr>
              <w:t>September 2018</w:t>
            </w:r>
          </w:p>
          <w:p w14:paraId="6F2D0E68" w14:textId="77777777" w:rsidR="009A62FD" w:rsidRPr="00EB44DD" w:rsidRDefault="009A62FD" w:rsidP="00175997">
            <w:pPr>
              <w:rPr>
                <w:rFonts w:eastAsia="SimSun" w:cs="Arial"/>
                <w:sz w:val="22"/>
                <w:szCs w:val="22"/>
                <w:lang w:eastAsia="zh-CN"/>
              </w:rPr>
            </w:pPr>
          </w:p>
          <w:p w14:paraId="6F2D0E69"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6A" w14:textId="77777777" w:rsidR="009A62FD" w:rsidRDefault="009A62FD" w:rsidP="00175997">
            <w:pPr>
              <w:rPr>
                <w:rFonts w:eastAsia="SimSun" w:cs="Arial"/>
                <w:sz w:val="22"/>
                <w:szCs w:val="22"/>
                <w:lang w:eastAsia="zh-CN"/>
              </w:rPr>
            </w:pPr>
            <w:r>
              <w:rPr>
                <w:rFonts w:eastAsia="SimSun" w:cs="Arial"/>
                <w:sz w:val="22"/>
                <w:szCs w:val="22"/>
                <w:lang w:eastAsia="zh-CN"/>
              </w:rPr>
              <w:t>Es liegt ein 2. Arbeitsentwurf vor, der die Stellungnahmen des Landesbehindertenbeauftragten und der Verbände sowie der Fachressorts und die Ergebnisse von Gesprächen mit Fachressorts nach dem 1. Arbeitsentwurf verarbeitet hat. Hierzu werden die Stellungnahmen bis Ende März erwartet. Nach Bewertung und Bearbeitung folgt dann der Gesetzentwurf mit Begründung. In den Gesetzentwurf werden die Anforderungen der EU-Richtlinie 2016/2102 zur Barrierefreiheit von Websites und Apps öffentlicher Stellen eingearbeitet. Aktuell erfolgen Abstimmungen mit der fachzuständigen Senatorin für Finanzen.</w:t>
            </w:r>
          </w:p>
          <w:p w14:paraId="6F2D0E6B"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Die Befassungen der staatlichen Deputation Soziales, des Magistrats Bremerhaven, des Senats und der Bürgerschaft bilden den Abschluss des Verfahrens.</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6C" w14:textId="41B0651B"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100</w:t>
            </w:r>
          </w:p>
          <w:p w14:paraId="6F2D0E6D" w14:textId="77777777" w:rsidR="000B7291" w:rsidRPr="00EB44DD" w:rsidRDefault="000B7291" w:rsidP="000B7291">
            <w:pPr>
              <w:rPr>
                <w:rFonts w:eastAsia="SimSun" w:cs="Arial"/>
                <w:sz w:val="22"/>
                <w:szCs w:val="22"/>
                <w:lang w:eastAsia="zh-CN"/>
              </w:rPr>
            </w:pPr>
          </w:p>
          <w:p w14:paraId="6F2D0E6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6F" w14:textId="77777777" w:rsidR="000B7291" w:rsidRPr="00EB44DD" w:rsidRDefault="000B7291" w:rsidP="000B7291">
            <w:pPr>
              <w:rPr>
                <w:rFonts w:eastAsia="SimSun" w:cs="Arial"/>
                <w:sz w:val="22"/>
                <w:szCs w:val="22"/>
                <w:lang w:eastAsia="zh-CN"/>
              </w:rPr>
            </w:pPr>
          </w:p>
          <w:p w14:paraId="2723936D"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70" w14:textId="00BAE96F" w:rsidR="00BB5486" w:rsidRPr="00F02AE9" w:rsidRDefault="00BB5486" w:rsidP="000B7291">
            <w:pPr>
              <w:rPr>
                <w:rFonts w:eastAsia="SimSun" w:cs="Arial"/>
                <w:b/>
                <w:sz w:val="22"/>
                <w:szCs w:val="22"/>
                <w:u w:val="single"/>
                <w:lang w:eastAsia="zh-CN"/>
              </w:rPr>
            </w:pPr>
            <w:r>
              <w:rPr>
                <w:rFonts w:eastAsia="SimSun" w:cs="Arial"/>
                <w:sz w:val="22"/>
                <w:szCs w:val="22"/>
                <w:lang w:eastAsia="zh-CN"/>
              </w:rPr>
              <w:t>Das Gesetz ist überarbeitet und im Dezember 2018 beschlossen worden.</w:t>
            </w:r>
          </w:p>
        </w:tc>
      </w:tr>
      <w:tr w:rsidR="009A62FD" w:rsidRPr="006D26C1" w14:paraId="6F2D0E7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72" w14:textId="77777777" w:rsidR="009A62FD" w:rsidRDefault="009A62FD" w:rsidP="00175997">
            <w:pPr>
              <w:jc w:val="center"/>
              <w:rPr>
                <w:rFonts w:eastAsia="SimSun" w:cs="Arial"/>
                <w:b/>
                <w:sz w:val="22"/>
                <w:szCs w:val="22"/>
                <w:lang w:eastAsia="zh-CN"/>
              </w:rPr>
            </w:pPr>
            <w:r>
              <w:rPr>
                <w:rFonts w:eastAsia="SimSun" w:cs="Arial"/>
                <w:b/>
                <w:sz w:val="22"/>
                <w:szCs w:val="22"/>
                <w:lang w:eastAsia="zh-CN"/>
              </w:rPr>
              <w:t>12</w:t>
            </w:r>
          </w:p>
          <w:p w14:paraId="6F2D0E73" w14:textId="77777777" w:rsidR="009A62FD" w:rsidRPr="00E70DC8" w:rsidRDefault="009A62FD" w:rsidP="00175997">
            <w:pPr>
              <w:jc w:val="center"/>
              <w:rPr>
                <w:rFonts w:eastAsia="SimSun" w:cs="Arial"/>
                <w:sz w:val="22"/>
                <w:szCs w:val="22"/>
                <w:lang w:eastAsia="zh-CN"/>
              </w:rPr>
            </w:pPr>
            <w:r w:rsidRPr="00E70DC8">
              <w:rPr>
                <w:rFonts w:eastAsia="SimSun" w:cs="Arial"/>
                <w:sz w:val="22"/>
                <w:szCs w:val="22"/>
                <w:lang w:eastAsia="zh-CN"/>
              </w:rPr>
              <w:t>Möglichkeit der pauschalierten Ausstattung von Einrichtungen mit Persönlichen Hilfen.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7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E75" w14:textId="77777777" w:rsidR="009A62FD" w:rsidRPr="00EB44DD" w:rsidRDefault="009A62FD" w:rsidP="00175997">
            <w:pPr>
              <w:rPr>
                <w:rFonts w:eastAsia="SimSun" w:cs="Arial"/>
                <w:sz w:val="22"/>
                <w:szCs w:val="22"/>
                <w:lang w:eastAsia="zh-CN"/>
              </w:rPr>
            </w:pPr>
          </w:p>
          <w:p w14:paraId="6F2D0E7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77" w14:textId="77777777" w:rsidR="009A62FD" w:rsidRPr="00EB44DD" w:rsidRDefault="009A62FD" w:rsidP="00175997">
            <w:pPr>
              <w:rPr>
                <w:rFonts w:eastAsia="SimSun" w:cs="Arial"/>
                <w:sz w:val="22"/>
                <w:szCs w:val="22"/>
                <w:lang w:eastAsia="zh-CN"/>
              </w:rPr>
            </w:pPr>
          </w:p>
          <w:p w14:paraId="6F2D0E78"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79"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Die persönlichen Hilfen werden sichergestellt.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7A" w14:textId="39484C59"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100</w:t>
            </w:r>
          </w:p>
          <w:p w14:paraId="6F2D0E7B" w14:textId="77777777" w:rsidR="000B7291" w:rsidRPr="00EB44DD" w:rsidRDefault="000B7291" w:rsidP="000B7291">
            <w:pPr>
              <w:rPr>
                <w:rFonts w:eastAsia="SimSun" w:cs="Arial"/>
                <w:sz w:val="22"/>
                <w:szCs w:val="22"/>
                <w:lang w:eastAsia="zh-CN"/>
              </w:rPr>
            </w:pPr>
          </w:p>
          <w:p w14:paraId="6F2D0E7C"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7D" w14:textId="77777777" w:rsidR="000B7291" w:rsidRPr="00EB44DD" w:rsidRDefault="000B7291" w:rsidP="000B7291">
            <w:pPr>
              <w:rPr>
                <w:rFonts w:eastAsia="SimSun" w:cs="Arial"/>
                <w:sz w:val="22"/>
                <w:szCs w:val="22"/>
                <w:lang w:eastAsia="zh-CN"/>
              </w:rPr>
            </w:pPr>
          </w:p>
          <w:p w14:paraId="5C031308"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7E" w14:textId="25A5BFE2" w:rsidR="00BB5486" w:rsidRPr="00F02AE9" w:rsidRDefault="00BB5486" w:rsidP="000B7291">
            <w:pPr>
              <w:rPr>
                <w:rFonts w:eastAsia="SimSun" w:cs="Arial"/>
                <w:b/>
                <w:sz w:val="22"/>
                <w:szCs w:val="22"/>
                <w:u w:val="single"/>
                <w:lang w:eastAsia="zh-CN"/>
              </w:rPr>
            </w:pPr>
            <w:r>
              <w:rPr>
                <w:rFonts w:eastAsia="SimSun" w:cs="Arial"/>
                <w:sz w:val="22"/>
                <w:szCs w:val="22"/>
                <w:lang w:eastAsia="zh-CN"/>
              </w:rPr>
              <w:t>Die persönlichen Hilfen in Einrichtungen werden sichergestellt.</w:t>
            </w:r>
          </w:p>
        </w:tc>
      </w:tr>
      <w:tr w:rsidR="009A62FD" w:rsidRPr="006D26C1" w14:paraId="6F2D0E8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80" w14:textId="77777777" w:rsidR="009A62FD" w:rsidRDefault="009A62FD" w:rsidP="00175997">
            <w:pPr>
              <w:jc w:val="center"/>
              <w:rPr>
                <w:rFonts w:eastAsia="SimSun" w:cs="Arial"/>
                <w:b/>
                <w:sz w:val="22"/>
                <w:szCs w:val="22"/>
                <w:lang w:eastAsia="zh-CN"/>
              </w:rPr>
            </w:pPr>
            <w:r>
              <w:rPr>
                <w:rFonts w:eastAsia="SimSun" w:cs="Arial"/>
                <w:b/>
                <w:sz w:val="22"/>
                <w:szCs w:val="22"/>
                <w:lang w:eastAsia="zh-CN"/>
              </w:rPr>
              <w:t>16</w:t>
            </w:r>
          </w:p>
          <w:p w14:paraId="6F2D0E81" w14:textId="77777777" w:rsidR="009A62FD" w:rsidRDefault="009A62FD" w:rsidP="00175997">
            <w:pPr>
              <w:jc w:val="center"/>
              <w:rPr>
                <w:rFonts w:eastAsia="SimSun" w:cs="Arial"/>
                <w:b/>
                <w:sz w:val="22"/>
                <w:szCs w:val="22"/>
                <w:lang w:eastAsia="zh-CN"/>
              </w:rPr>
            </w:pPr>
            <w:r w:rsidRPr="005F1DA3">
              <w:rPr>
                <w:sz w:val="22"/>
                <w:szCs w:val="22"/>
              </w:rPr>
              <w:t>Der Senator für Inneres und Sport und der Landesbehindertenbeauftragte unterstützen die Implementierung eines Netzwerkes zum Thema „Inklusion im Sport“.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8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E83" w14:textId="77777777" w:rsidR="009A62FD" w:rsidRPr="00EB44DD" w:rsidRDefault="009A62FD" w:rsidP="00175997">
            <w:pPr>
              <w:rPr>
                <w:rFonts w:eastAsia="SimSun" w:cs="Arial"/>
                <w:sz w:val="22"/>
                <w:szCs w:val="22"/>
                <w:lang w:eastAsia="zh-CN"/>
              </w:rPr>
            </w:pPr>
          </w:p>
          <w:p w14:paraId="6F2D0E8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85" w14:textId="77777777" w:rsidR="009A62FD" w:rsidRPr="00EB44DD" w:rsidRDefault="009A62FD" w:rsidP="00175997">
            <w:pPr>
              <w:rPr>
                <w:rFonts w:eastAsia="SimSun" w:cs="Arial"/>
                <w:sz w:val="22"/>
                <w:szCs w:val="22"/>
                <w:lang w:eastAsia="zh-CN"/>
              </w:rPr>
            </w:pPr>
          </w:p>
          <w:p w14:paraId="6F2D0E86"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87" w14:textId="62BF1ADD"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100</w:t>
            </w:r>
          </w:p>
          <w:p w14:paraId="6F2D0E88" w14:textId="77777777" w:rsidR="000B7291" w:rsidRPr="00EB44DD" w:rsidRDefault="000B7291" w:rsidP="000B7291">
            <w:pPr>
              <w:rPr>
                <w:rFonts w:eastAsia="SimSun" w:cs="Arial"/>
                <w:sz w:val="22"/>
                <w:szCs w:val="22"/>
                <w:lang w:eastAsia="zh-CN"/>
              </w:rPr>
            </w:pPr>
          </w:p>
          <w:p w14:paraId="6F2D0E8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8A" w14:textId="77777777" w:rsidR="000B7291" w:rsidRPr="00EB44DD" w:rsidRDefault="000B7291" w:rsidP="000B7291">
            <w:pPr>
              <w:rPr>
                <w:rFonts w:eastAsia="SimSun" w:cs="Arial"/>
                <w:sz w:val="22"/>
                <w:szCs w:val="22"/>
                <w:lang w:eastAsia="zh-CN"/>
              </w:rPr>
            </w:pPr>
          </w:p>
          <w:p w14:paraId="6F2D0E8B"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0E8D" w14:textId="77777777" w:rsidR="00175997" w:rsidRDefault="00175997">
      <w:r>
        <w:lastRenderedPageBreak/>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E9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8E" w14:textId="77777777" w:rsidR="009A62FD" w:rsidRDefault="009A62FD" w:rsidP="00175997">
            <w:pPr>
              <w:jc w:val="center"/>
              <w:rPr>
                <w:rFonts w:eastAsia="SimSun" w:cs="Arial"/>
                <w:b/>
                <w:sz w:val="22"/>
                <w:szCs w:val="22"/>
                <w:lang w:eastAsia="zh-CN"/>
              </w:rPr>
            </w:pPr>
            <w:r>
              <w:rPr>
                <w:rFonts w:eastAsia="SimSun" w:cs="Arial"/>
                <w:b/>
                <w:sz w:val="22"/>
                <w:szCs w:val="22"/>
                <w:lang w:eastAsia="zh-CN"/>
              </w:rPr>
              <w:lastRenderedPageBreak/>
              <w:t>17</w:t>
            </w:r>
          </w:p>
          <w:p w14:paraId="6F2D0E8F"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Der sogenannte Sonderfahrdienst für Personen im Rollstuhl, die den Öffentlichen Personennahverkehr nicht nutzen können, soll in Bezug auf die Anzahl der Fahrten und die Bedarfsfeststellung weiter flexibilisiert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9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0E91" w14:textId="77777777" w:rsidR="009A62FD" w:rsidRPr="00EB44DD" w:rsidRDefault="009A62FD" w:rsidP="00175997">
            <w:pPr>
              <w:rPr>
                <w:rFonts w:eastAsia="SimSun" w:cs="Arial"/>
                <w:sz w:val="22"/>
                <w:szCs w:val="22"/>
                <w:lang w:eastAsia="zh-CN"/>
              </w:rPr>
            </w:pPr>
          </w:p>
          <w:p w14:paraId="6F2D0E9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93" w14:textId="77777777" w:rsidR="009A62FD" w:rsidRPr="00EB44DD" w:rsidRDefault="009A62FD" w:rsidP="00175997">
            <w:pPr>
              <w:rPr>
                <w:rFonts w:eastAsia="SimSun" w:cs="Arial"/>
                <w:sz w:val="22"/>
                <w:szCs w:val="22"/>
                <w:lang w:eastAsia="zh-CN"/>
              </w:rPr>
            </w:pPr>
            <w:r>
              <w:rPr>
                <w:rFonts w:eastAsia="SimSun" w:cs="Arial"/>
                <w:sz w:val="22"/>
                <w:szCs w:val="22"/>
                <w:lang w:eastAsia="zh-CN"/>
              </w:rPr>
              <w:t>Sommer 2018</w:t>
            </w:r>
          </w:p>
          <w:p w14:paraId="6F2D0E94"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95" w14:textId="77777777" w:rsidR="009A62FD" w:rsidRDefault="009A62FD" w:rsidP="00175997">
            <w:pPr>
              <w:rPr>
                <w:rFonts w:eastAsia="SimSun" w:cs="Arial"/>
                <w:sz w:val="22"/>
                <w:szCs w:val="22"/>
                <w:lang w:eastAsia="zh-CN"/>
              </w:rPr>
            </w:pPr>
            <w:r>
              <w:rPr>
                <w:rFonts w:eastAsia="SimSun" w:cs="Arial"/>
                <w:sz w:val="22"/>
                <w:szCs w:val="22"/>
                <w:lang w:eastAsia="zh-CN"/>
              </w:rPr>
              <w:t>Die Erhöhung des Grundbetrages besteht weiterhin.</w:t>
            </w:r>
          </w:p>
          <w:p w14:paraId="6F2D0E96"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Die Veränderung der Grundlage der individuellen Pauschale ist nach wie vor in der Bearbeitung.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97" w14:textId="13C166BB"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100</w:t>
            </w:r>
          </w:p>
          <w:p w14:paraId="6F2D0E98" w14:textId="77777777" w:rsidR="000B7291" w:rsidRPr="00EB44DD" w:rsidRDefault="000B7291" w:rsidP="000B7291">
            <w:pPr>
              <w:rPr>
                <w:rFonts w:eastAsia="SimSun" w:cs="Arial"/>
                <w:sz w:val="22"/>
                <w:szCs w:val="22"/>
                <w:lang w:eastAsia="zh-CN"/>
              </w:rPr>
            </w:pPr>
          </w:p>
          <w:p w14:paraId="6F2D0E9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9A" w14:textId="77777777" w:rsidR="000B7291" w:rsidRPr="00EB44DD" w:rsidRDefault="000B7291" w:rsidP="000B7291">
            <w:pPr>
              <w:rPr>
                <w:rFonts w:eastAsia="SimSun" w:cs="Arial"/>
                <w:sz w:val="22"/>
                <w:szCs w:val="22"/>
                <w:lang w:eastAsia="zh-CN"/>
              </w:rPr>
            </w:pPr>
          </w:p>
          <w:p w14:paraId="6F2D0E9B" w14:textId="7D8EDCAF"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sidR="00BB5486">
              <w:rPr>
                <w:rFonts w:eastAsia="SimSun" w:cs="Arial"/>
                <w:sz w:val="22"/>
                <w:szCs w:val="22"/>
                <w:lang w:eastAsia="zh-CN"/>
              </w:rPr>
              <w:t xml:space="preserve"> Die Richtlinie ist dahingehend überarbeitet, dass es keine Begrenzung der Anzahl der Fahrten mehr gibt.</w:t>
            </w:r>
          </w:p>
        </w:tc>
      </w:tr>
      <w:tr w:rsidR="009A62FD" w:rsidRPr="006D26C1" w14:paraId="6F2D0EAB"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9D" w14:textId="77777777" w:rsidR="009A62FD" w:rsidRDefault="009A62FD" w:rsidP="00175997">
            <w:pPr>
              <w:jc w:val="center"/>
              <w:rPr>
                <w:rFonts w:eastAsia="SimSun" w:cs="Arial"/>
                <w:sz w:val="22"/>
                <w:szCs w:val="22"/>
                <w:lang w:eastAsia="zh-CN"/>
              </w:rPr>
            </w:pPr>
            <w:r>
              <w:rPr>
                <w:rFonts w:eastAsia="SimSun" w:cs="Arial"/>
                <w:b/>
                <w:sz w:val="22"/>
                <w:szCs w:val="22"/>
                <w:lang w:eastAsia="zh-CN"/>
              </w:rPr>
              <w:t>18</w:t>
            </w:r>
          </w:p>
          <w:p w14:paraId="6F2D0E9E"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Förderung der Nutzung des Persönlichen Budgets und Bearbeitung der Landes-Rahmenrichtlinie.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9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0EA0" w14:textId="77777777" w:rsidR="009A62FD" w:rsidRPr="00EB44DD" w:rsidRDefault="009A62FD" w:rsidP="00175997">
            <w:pPr>
              <w:rPr>
                <w:rFonts w:eastAsia="SimSun" w:cs="Arial"/>
                <w:sz w:val="22"/>
                <w:szCs w:val="22"/>
                <w:lang w:eastAsia="zh-CN"/>
              </w:rPr>
            </w:pPr>
          </w:p>
          <w:p w14:paraId="6F2D0EA1"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A2" w14:textId="77777777" w:rsidR="009A62FD" w:rsidRPr="00EB44DD" w:rsidRDefault="009A62FD" w:rsidP="00175997">
            <w:pPr>
              <w:rPr>
                <w:rFonts w:eastAsia="SimSun" w:cs="Arial"/>
                <w:sz w:val="22"/>
                <w:szCs w:val="22"/>
                <w:lang w:eastAsia="zh-CN"/>
              </w:rPr>
            </w:pPr>
            <w:r>
              <w:rPr>
                <w:rFonts w:eastAsia="SimSun" w:cs="Arial"/>
                <w:sz w:val="22"/>
                <w:szCs w:val="22"/>
                <w:lang w:eastAsia="zh-CN"/>
              </w:rPr>
              <w:t>offen</w:t>
            </w:r>
          </w:p>
          <w:p w14:paraId="6F2D0EA3"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A4" w14:textId="77777777" w:rsidR="009A62FD" w:rsidRDefault="009A62FD" w:rsidP="00175997">
            <w:pPr>
              <w:rPr>
                <w:rFonts w:eastAsia="SimSun" w:cs="Arial"/>
                <w:sz w:val="22"/>
                <w:szCs w:val="22"/>
                <w:lang w:eastAsia="zh-CN"/>
              </w:rPr>
            </w:pPr>
            <w:r>
              <w:rPr>
                <w:rFonts w:eastAsia="SimSun" w:cs="Arial"/>
                <w:sz w:val="22"/>
                <w:szCs w:val="22"/>
                <w:lang w:eastAsia="zh-CN"/>
              </w:rPr>
              <w:t>Die Rahmensetzung Persönliche Assistenz (ISB) besteht weiterhin.</w:t>
            </w:r>
          </w:p>
          <w:p w14:paraId="6F2D0EA5"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Das Bundesteilhabegesetz sieht die Leistungsform des Persönlichen Budgets vor. Die Bearbeitung der Landes-Rahmenrichtlinie ist mit diesem Zusammenhang vorzunehmen.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A6" w14:textId="31921612"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0</w:t>
            </w:r>
          </w:p>
          <w:p w14:paraId="6F2D0EA7" w14:textId="77777777" w:rsidR="000B7291" w:rsidRPr="00EB44DD" w:rsidRDefault="000B7291" w:rsidP="000B7291">
            <w:pPr>
              <w:rPr>
                <w:rFonts w:eastAsia="SimSun" w:cs="Arial"/>
                <w:sz w:val="22"/>
                <w:szCs w:val="22"/>
                <w:lang w:eastAsia="zh-CN"/>
              </w:rPr>
            </w:pPr>
          </w:p>
          <w:p w14:paraId="6F2D0EA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A9" w14:textId="77777777" w:rsidR="000B7291" w:rsidRPr="00EB44DD" w:rsidRDefault="000B7291" w:rsidP="000B7291">
            <w:pPr>
              <w:rPr>
                <w:rFonts w:eastAsia="SimSun" w:cs="Arial"/>
                <w:sz w:val="22"/>
                <w:szCs w:val="22"/>
                <w:lang w:eastAsia="zh-CN"/>
              </w:rPr>
            </w:pPr>
          </w:p>
          <w:p w14:paraId="4C6584FC"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AA" w14:textId="6DAB8638" w:rsidR="00BB5486" w:rsidRPr="00F02AE9" w:rsidRDefault="00BB5486" w:rsidP="000B7291">
            <w:pPr>
              <w:rPr>
                <w:rFonts w:eastAsia="SimSun" w:cs="Arial"/>
                <w:b/>
                <w:sz w:val="22"/>
                <w:szCs w:val="22"/>
                <w:u w:val="single"/>
                <w:lang w:eastAsia="zh-CN"/>
              </w:rPr>
            </w:pPr>
            <w:r>
              <w:rPr>
                <w:rFonts w:eastAsia="SimSun" w:cs="Arial"/>
                <w:sz w:val="22"/>
                <w:szCs w:val="22"/>
                <w:lang w:eastAsia="zh-CN"/>
              </w:rPr>
              <w:t>Siehe 2018</w:t>
            </w:r>
          </w:p>
        </w:tc>
      </w:tr>
      <w:tr w:rsidR="009A62FD" w:rsidRPr="006D26C1" w14:paraId="6F2D0EB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AC" w14:textId="77777777" w:rsidR="009A62FD" w:rsidRDefault="009A62FD" w:rsidP="00175997">
            <w:pPr>
              <w:jc w:val="center"/>
              <w:rPr>
                <w:rFonts w:eastAsia="SimSun" w:cs="Arial"/>
                <w:sz w:val="22"/>
                <w:szCs w:val="22"/>
                <w:lang w:eastAsia="zh-CN"/>
              </w:rPr>
            </w:pPr>
            <w:r>
              <w:rPr>
                <w:rFonts w:eastAsia="SimSun" w:cs="Arial"/>
                <w:b/>
                <w:sz w:val="22"/>
                <w:szCs w:val="22"/>
                <w:lang w:eastAsia="zh-CN"/>
              </w:rPr>
              <w:t>19</w:t>
            </w:r>
          </w:p>
          <w:p w14:paraId="6F2D0EAD"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Für Bremer/innen die außerhalb Bremens in Einrichtungen der Behindertenhilfe leben, soll ein Konzept für einen möglichen Rückzug nach Bremen, einschließlich einer persönlichen Zukunftsplanung, entwickelt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A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0EAF" w14:textId="77777777" w:rsidR="009A62FD" w:rsidRPr="00EB44DD" w:rsidRDefault="009A62FD" w:rsidP="00175997">
            <w:pPr>
              <w:rPr>
                <w:rFonts w:eastAsia="SimSun" w:cs="Arial"/>
                <w:sz w:val="22"/>
                <w:szCs w:val="22"/>
                <w:lang w:eastAsia="zh-CN"/>
              </w:rPr>
            </w:pPr>
          </w:p>
          <w:p w14:paraId="6F2D0EB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5 Jahre</w:t>
            </w:r>
          </w:p>
          <w:p w14:paraId="6F2D0EB1" w14:textId="77777777" w:rsidR="009A62FD" w:rsidRPr="00EB44DD" w:rsidRDefault="009A62FD" w:rsidP="00175997">
            <w:pPr>
              <w:rPr>
                <w:rFonts w:eastAsia="SimSun" w:cs="Arial"/>
                <w:sz w:val="22"/>
                <w:szCs w:val="22"/>
                <w:lang w:eastAsia="zh-CN"/>
              </w:rPr>
            </w:pPr>
          </w:p>
          <w:p w14:paraId="6F2D0EB2"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B3"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Ein Konzept ist noch zu entwickeln.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B4" w14:textId="684907E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0</w:t>
            </w:r>
          </w:p>
          <w:p w14:paraId="6F2D0EB5" w14:textId="77777777" w:rsidR="000B7291" w:rsidRPr="00EB44DD" w:rsidRDefault="000B7291" w:rsidP="000B7291">
            <w:pPr>
              <w:rPr>
                <w:rFonts w:eastAsia="SimSun" w:cs="Arial"/>
                <w:sz w:val="22"/>
                <w:szCs w:val="22"/>
                <w:lang w:eastAsia="zh-CN"/>
              </w:rPr>
            </w:pPr>
          </w:p>
          <w:p w14:paraId="6F2D0EB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B7" w14:textId="77777777" w:rsidR="000B7291" w:rsidRPr="00EB44DD" w:rsidRDefault="000B7291" w:rsidP="000B7291">
            <w:pPr>
              <w:rPr>
                <w:rFonts w:eastAsia="SimSun" w:cs="Arial"/>
                <w:sz w:val="22"/>
                <w:szCs w:val="22"/>
                <w:lang w:eastAsia="zh-CN"/>
              </w:rPr>
            </w:pPr>
          </w:p>
          <w:p w14:paraId="54C128F8"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B8" w14:textId="17B0AB45" w:rsidR="00BB5486" w:rsidRPr="00F02AE9" w:rsidRDefault="00BB5486" w:rsidP="000B7291">
            <w:pPr>
              <w:rPr>
                <w:rFonts w:eastAsia="SimSun" w:cs="Arial"/>
                <w:b/>
                <w:sz w:val="22"/>
                <w:szCs w:val="22"/>
                <w:u w:val="single"/>
                <w:lang w:eastAsia="zh-CN"/>
              </w:rPr>
            </w:pPr>
            <w:r>
              <w:rPr>
                <w:rFonts w:eastAsia="SimSun" w:cs="Arial"/>
                <w:sz w:val="22"/>
                <w:szCs w:val="22"/>
                <w:lang w:eastAsia="zh-CN"/>
              </w:rPr>
              <w:t>Siehe 2018</w:t>
            </w:r>
          </w:p>
        </w:tc>
      </w:tr>
    </w:tbl>
    <w:p w14:paraId="6F2D0EBA" w14:textId="77777777" w:rsidR="00175997" w:rsidRDefault="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EC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BB"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30</w:t>
            </w:r>
          </w:p>
          <w:p w14:paraId="6F2D0EBC"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In 2014 wird der Rahmen für eine externe Evaluation festgelegt, um die Veränderungen aus der Neuorganisation der Frühförderung durch die Interdisziplinären Frühförderstellen zu bewerten.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B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EBE" w14:textId="77777777" w:rsidR="009A62FD" w:rsidRPr="00EB44DD" w:rsidRDefault="009A62FD" w:rsidP="00175997">
            <w:pPr>
              <w:rPr>
                <w:rFonts w:eastAsia="SimSun" w:cs="Arial"/>
                <w:sz w:val="22"/>
                <w:szCs w:val="22"/>
                <w:lang w:eastAsia="zh-CN"/>
              </w:rPr>
            </w:pPr>
          </w:p>
          <w:p w14:paraId="6F2D0EB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C0" w14:textId="77777777" w:rsidR="009A62FD" w:rsidRPr="00EB44DD" w:rsidRDefault="009A62FD" w:rsidP="00175997">
            <w:pPr>
              <w:rPr>
                <w:rFonts w:eastAsia="SimSun" w:cs="Arial"/>
                <w:sz w:val="22"/>
                <w:szCs w:val="22"/>
                <w:lang w:eastAsia="zh-CN"/>
              </w:rPr>
            </w:pPr>
          </w:p>
          <w:p w14:paraId="6F2D0EC1"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C2"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erledigt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C3" w14:textId="6FA744E3"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100</w:t>
            </w:r>
          </w:p>
          <w:p w14:paraId="6F2D0EC4" w14:textId="77777777" w:rsidR="000B7291" w:rsidRPr="00EB44DD" w:rsidRDefault="000B7291" w:rsidP="000B7291">
            <w:pPr>
              <w:rPr>
                <w:rFonts w:eastAsia="SimSun" w:cs="Arial"/>
                <w:sz w:val="22"/>
                <w:szCs w:val="22"/>
                <w:lang w:eastAsia="zh-CN"/>
              </w:rPr>
            </w:pPr>
          </w:p>
          <w:p w14:paraId="6F2D0EC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C6" w14:textId="77777777" w:rsidR="000B7291" w:rsidRPr="00EB44DD" w:rsidRDefault="000B7291" w:rsidP="000B7291">
            <w:pPr>
              <w:rPr>
                <w:rFonts w:eastAsia="SimSun" w:cs="Arial"/>
                <w:sz w:val="22"/>
                <w:szCs w:val="22"/>
                <w:lang w:eastAsia="zh-CN"/>
              </w:rPr>
            </w:pPr>
          </w:p>
          <w:p w14:paraId="6F2D0EC7"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6D26C1" w14:paraId="6F2D0ED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C9" w14:textId="77777777" w:rsidR="009A62FD" w:rsidRDefault="009A62FD" w:rsidP="00175997">
            <w:pPr>
              <w:jc w:val="center"/>
              <w:rPr>
                <w:rFonts w:eastAsia="SimSun" w:cs="Arial"/>
                <w:sz w:val="22"/>
                <w:szCs w:val="22"/>
                <w:lang w:eastAsia="zh-CN"/>
              </w:rPr>
            </w:pPr>
            <w:r>
              <w:rPr>
                <w:rFonts w:eastAsia="SimSun" w:cs="Arial"/>
                <w:b/>
                <w:sz w:val="22"/>
                <w:szCs w:val="22"/>
                <w:lang w:eastAsia="zh-CN"/>
              </w:rPr>
              <w:t>38</w:t>
            </w:r>
          </w:p>
          <w:p w14:paraId="6F2D0ECA"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Frauenbeauftragte in Einrichtungen schaffen.</w:t>
            </w:r>
          </w:p>
          <w:p w14:paraId="6F2D0ECB"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Zielvereinbarungen zwischen den Beteiligten verabreden.</w:t>
            </w:r>
          </w:p>
          <w:p w14:paraId="6F2D0ECC" w14:textId="77777777" w:rsidR="009A62FD" w:rsidRPr="00D73303" w:rsidRDefault="009A62FD" w:rsidP="00175997">
            <w:pPr>
              <w:jc w:val="center"/>
              <w:rPr>
                <w:rFonts w:eastAsia="SimSun" w:cs="Arial"/>
                <w:sz w:val="22"/>
                <w:szCs w:val="22"/>
                <w:lang w:eastAsia="zh-CN"/>
              </w:rPr>
            </w:pPr>
            <w:r w:rsidRPr="00D73303">
              <w:rPr>
                <w:rFonts w:eastAsia="SimSun" w:cs="Arial"/>
                <w:sz w:val="22"/>
                <w:szCs w:val="22"/>
                <w:lang w:eastAsia="zh-CN"/>
              </w:rPr>
              <w:t>Schulung im Rahmen des Bundesmodellprojekts – Teilnahme Bremen.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C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50</w:t>
            </w:r>
          </w:p>
          <w:p w14:paraId="6F2D0ECE" w14:textId="77777777" w:rsidR="009A62FD" w:rsidRPr="00EB44DD" w:rsidRDefault="009A62FD" w:rsidP="00175997">
            <w:pPr>
              <w:rPr>
                <w:rFonts w:eastAsia="SimSun" w:cs="Arial"/>
                <w:sz w:val="22"/>
                <w:szCs w:val="22"/>
                <w:lang w:eastAsia="zh-CN"/>
              </w:rPr>
            </w:pPr>
          </w:p>
          <w:p w14:paraId="6F2D0EC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3-5 Jahre</w:t>
            </w:r>
          </w:p>
          <w:p w14:paraId="6F2D0ED0" w14:textId="77777777" w:rsidR="009A62FD" w:rsidRPr="00EB44DD" w:rsidRDefault="009A62FD" w:rsidP="00175997">
            <w:pPr>
              <w:rPr>
                <w:rFonts w:eastAsia="SimSun" w:cs="Arial"/>
                <w:sz w:val="22"/>
                <w:szCs w:val="22"/>
                <w:lang w:eastAsia="zh-CN"/>
              </w:rPr>
            </w:pPr>
          </w:p>
          <w:p w14:paraId="6F2D0ED1"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D2" w14:textId="77777777" w:rsidR="009A62FD" w:rsidRDefault="009A62FD" w:rsidP="00175997">
            <w:pPr>
              <w:rPr>
                <w:rFonts w:eastAsia="SimSun" w:cs="Arial"/>
                <w:sz w:val="22"/>
                <w:szCs w:val="22"/>
                <w:lang w:eastAsia="zh-CN"/>
              </w:rPr>
            </w:pPr>
            <w:r>
              <w:rPr>
                <w:rFonts w:eastAsia="SimSun" w:cs="Arial"/>
                <w:sz w:val="22"/>
                <w:szCs w:val="22"/>
                <w:lang w:eastAsia="zh-CN"/>
              </w:rPr>
              <w:t xml:space="preserve">Die gesetzlich für die Werkstätten vorgeschriebenen Frauenbeauftragten sind gewählt. In ihrer Arbeit sollen sie im Rahmen eines Projektes begleitet werden, um einheitliche Voraussetzungen für ihre Arbeit im Land Bremen zu schaffen und sie vor Überforderung zu schützen. </w:t>
            </w:r>
          </w:p>
          <w:p w14:paraId="6F2D0ED3" w14:textId="77777777" w:rsidR="009A62FD" w:rsidRDefault="009A62FD" w:rsidP="00175997">
            <w:pPr>
              <w:rPr>
                <w:rFonts w:eastAsia="SimSun" w:cs="Arial"/>
                <w:sz w:val="22"/>
                <w:szCs w:val="22"/>
                <w:lang w:eastAsia="zh-CN"/>
              </w:rPr>
            </w:pPr>
            <w:r>
              <w:rPr>
                <w:rFonts w:eastAsia="SimSun" w:cs="Arial"/>
                <w:sz w:val="22"/>
                <w:szCs w:val="22"/>
                <w:lang w:eastAsia="zh-CN"/>
              </w:rPr>
              <w:t>Schulungen für die Frauenbeauftragten konnten beim Paritätischen Bildungswerk verortet werden und die beiden ausgebildeten Trainerinnen im Land Bremen führen diese durch.</w:t>
            </w:r>
          </w:p>
          <w:p w14:paraId="6F2D0ED4" w14:textId="77777777" w:rsidR="009A62FD" w:rsidRPr="007B5F97" w:rsidRDefault="009A62FD" w:rsidP="00175997">
            <w:pPr>
              <w:rPr>
                <w:rFonts w:eastAsia="SimSun" w:cs="Arial"/>
                <w:sz w:val="22"/>
                <w:szCs w:val="22"/>
                <w:lang w:eastAsia="zh-CN"/>
              </w:rPr>
            </w:pPr>
            <w:r w:rsidRPr="00424A7B">
              <w:rPr>
                <w:rFonts w:eastAsia="SimSun" w:cs="Arial"/>
                <w:sz w:val="22"/>
                <w:szCs w:val="22"/>
                <w:lang w:eastAsia="zh-CN"/>
              </w:rPr>
              <w:t>Projekthaft erfolgt die nun gesetzlich vorgeschriebene Einführung der Frauenbeauftragten in Wohneinrichtungen.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D5" w14:textId="66E1A6A1"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90</w:t>
            </w:r>
          </w:p>
          <w:p w14:paraId="6F2D0ED6" w14:textId="77777777" w:rsidR="000B7291" w:rsidRPr="00EB44DD" w:rsidRDefault="000B7291" w:rsidP="000B7291">
            <w:pPr>
              <w:rPr>
                <w:rFonts w:eastAsia="SimSun" w:cs="Arial"/>
                <w:sz w:val="22"/>
                <w:szCs w:val="22"/>
                <w:lang w:eastAsia="zh-CN"/>
              </w:rPr>
            </w:pPr>
          </w:p>
          <w:p w14:paraId="6F2D0ED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D8" w14:textId="77777777" w:rsidR="000B7291" w:rsidRPr="00EB44DD" w:rsidRDefault="000B7291" w:rsidP="000B7291">
            <w:pPr>
              <w:rPr>
                <w:rFonts w:eastAsia="SimSun" w:cs="Arial"/>
                <w:sz w:val="22"/>
                <w:szCs w:val="22"/>
                <w:lang w:eastAsia="zh-CN"/>
              </w:rPr>
            </w:pPr>
          </w:p>
          <w:p w14:paraId="79C258A9"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D9" w14:textId="2232B25B" w:rsidR="00952D8E" w:rsidRPr="00F02AE9" w:rsidRDefault="00952D8E" w:rsidP="00952D8E">
            <w:pPr>
              <w:rPr>
                <w:rFonts w:eastAsia="SimSun" w:cs="Arial"/>
                <w:b/>
                <w:sz w:val="22"/>
                <w:szCs w:val="22"/>
                <w:u w:val="single"/>
                <w:lang w:eastAsia="zh-CN"/>
              </w:rPr>
            </w:pPr>
            <w:r>
              <w:rPr>
                <w:rFonts w:eastAsia="SimSun" w:cs="Arial"/>
                <w:sz w:val="22"/>
                <w:szCs w:val="22"/>
                <w:lang w:eastAsia="zh-CN"/>
              </w:rPr>
              <w:t xml:space="preserve">Frauenbeauftragte gibt es in allen </w:t>
            </w:r>
            <w:proofErr w:type="gramStart"/>
            <w:r>
              <w:rPr>
                <w:rFonts w:eastAsia="SimSun" w:cs="Arial"/>
                <w:sz w:val="22"/>
                <w:szCs w:val="22"/>
                <w:lang w:eastAsia="zh-CN"/>
              </w:rPr>
              <w:t>Werkstätten .</w:t>
            </w:r>
            <w:proofErr w:type="gramEnd"/>
            <w:r>
              <w:rPr>
                <w:rFonts w:eastAsia="SimSun" w:cs="Arial"/>
                <w:sz w:val="22"/>
                <w:szCs w:val="22"/>
                <w:lang w:eastAsia="zh-CN"/>
              </w:rPr>
              <w:t xml:space="preserve"> Im Bremischen Wohn- und Betreuungsgesetz ist eine Frauenbeauftragte in jeder Wohneinrichtung als verpflichtend vorgeschrieben. Die Umsetzung läuft an.</w:t>
            </w:r>
          </w:p>
        </w:tc>
      </w:tr>
    </w:tbl>
    <w:p w14:paraId="6F2D0EDB" w14:textId="77777777" w:rsidR="00175997" w:rsidRDefault="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EE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DC"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41</w:t>
            </w:r>
          </w:p>
          <w:p w14:paraId="6F2D0EDD" w14:textId="77777777" w:rsidR="009A62FD" w:rsidRPr="00D04F2B" w:rsidRDefault="009A62FD" w:rsidP="00175997">
            <w:pPr>
              <w:jc w:val="center"/>
              <w:rPr>
                <w:rFonts w:eastAsia="SimSun" w:cs="Arial"/>
                <w:bCs/>
                <w:sz w:val="22"/>
                <w:szCs w:val="22"/>
                <w:lang w:eastAsia="zh-CN"/>
              </w:rPr>
            </w:pPr>
            <w:r w:rsidRPr="00D04F2B">
              <w:rPr>
                <w:rFonts w:eastAsia="SimSun" w:cs="Arial"/>
                <w:bCs/>
                <w:sz w:val="22"/>
                <w:szCs w:val="22"/>
                <w:lang w:eastAsia="zh-CN"/>
              </w:rPr>
              <w:t xml:space="preserve">Die Werkstätten können und sollen sich stärker als bisher um die Zielsetzung der Vermittlung auf dem allgemeinen Arbeitsmarkt bemühen; wirksam und messbar. </w:t>
            </w:r>
          </w:p>
          <w:p w14:paraId="6F2D0EDE" w14:textId="77777777" w:rsidR="009A62FD" w:rsidRPr="00D04F2B" w:rsidRDefault="009A62FD" w:rsidP="00175997">
            <w:pPr>
              <w:jc w:val="center"/>
              <w:rPr>
                <w:rFonts w:eastAsia="SimSun" w:cs="Arial"/>
                <w:sz w:val="22"/>
                <w:szCs w:val="22"/>
                <w:lang w:eastAsia="zh-CN"/>
              </w:rPr>
            </w:pPr>
            <w:r w:rsidRPr="00D04F2B">
              <w:rPr>
                <w:rFonts w:eastAsia="SimSun" w:cs="Arial"/>
                <w:bCs/>
                <w:sz w:val="22"/>
                <w:szCs w:val="22"/>
                <w:lang w:eastAsia="zh-CN"/>
              </w:rPr>
              <w:t>Der Übergang von der Tagesstätte zur Werkstatt für behinderte Menschen ist ebenfalls zu verbessern. Menschen mit hohen und außergewöhnlichen Unterstützungsbedarfen sollten in einem stärkeren Umfang als bisher den Weg in den Arbeitsbereich finden und den sozialversicherungsrechtlichen Status in der Werkstatt erhalten.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D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60</w:t>
            </w:r>
          </w:p>
          <w:p w14:paraId="6F2D0EE0" w14:textId="77777777" w:rsidR="009A62FD" w:rsidRPr="00EB44DD" w:rsidRDefault="009A62FD" w:rsidP="00175997">
            <w:pPr>
              <w:rPr>
                <w:rFonts w:eastAsia="SimSun" w:cs="Arial"/>
                <w:sz w:val="22"/>
                <w:szCs w:val="22"/>
                <w:lang w:eastAsia="zh-CN"/>
              </w:rPr>
            </w:pPr>
          </w:p>
          <w:p w14:paraId="6F2D0EE1"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E2" w14:textId="77777777" w:rsidR="009A62FD" w:rsidRDefault="009A62FD" w:rsidP="00175997">
            <w:pPr>
              <w:rPr>
                <w:rFonts w:eastAsia="SimSun" w:cs="Arial"/>
                <w:sz w:val="22"/>
                <w:szCs w:val="22"/>
                <w:lang w:eastAsia="zh-CN"/>
              </w:rPr>
            </w:pPr>
          </w:p>
          <w:p w14:paraId="6F2D0EE3" w14:textId="77777777" w:rsidR="009A62FD" w:rsidRDefault="009A62FD" w:rsidP="00175997">
            <w:pPr>
              <w:rPr>
                <w:rFonts w:eastAsia="SimSun" w:cs="Arial"/>
                <w:sz w:val="22"/>
                <w:szCs w:val="22"/>
                <w:lang w:eastAsia="zh-CN"/>
              </w:rPr>
            </w:pPr>
            <w:r>
              <w:rPr>
                <w:rFonts w:eastAsia="SimSun" w:cs="Arial"/>
                <w:sz w:val="22"/>
                <w:szCs w:val="22"/>
                <w:lang w:eastAsia="zh-CN"/>
              </w:rPr>
              <w:t>Rahmenvertragliche Regelungen zu den Entgelten : Mitte 2018</w:t>
            </w:r>
          </w:p>
          <w:p w14:paraId="6F2D0EE4" w14:textId="77777777" w:rsidR="009A62FD" w:rsidRDefault="009A62FD" w:rsidP="00175997">
            <w:pPr>
              <w:rPr>
                <w:rFonts w:eastAsia="SimSun" w:cs="Arial"/>
                <w:sz w:val="22"/>
                <w:szCs w:val="22"/>
                <w:lang w:eastAsia="zh-CN"/>
              </w:rPr>
            </w:pPr>
          </w:p>
          <w:p w14:paraId="6F2D0EE5" w14:textId="77777777" w:rsidR="009A62FD" w:rsidRDefault="009A62FD" w:rsidP="00175997">
            <w:pPr>
              <w:rPr>
                <w:rFonts w:eastAsia="SimSun" w:cs="Arial"/>
                <w:sz w:val="22"/>
                <w:szCs w:val="22"/>
                <w:lang w:eastAsia="zh-CN"/>
              </w:rPr>
            </w:pPr>
            <w:r>
              <w:rPr>
                <w:rFonts w:eastAsia="SimSun" w:cs="Arial"/>
                <w:sz w:val="22"/>
                <w:szCs w:val="22"/>
                <w:lang w:eastAsia="zh-CN"/>
              </w:rPr>
              <w:t>Rahmenvertragliche Regelungen zu den fachlichen und konzeptionellen Anforderungen:</w:t>
            </w:r>
          </w:p>
          <w:p w14:paraId="6F2D0EE6" w14:textId="77777777" w:rsidR="009A62FD" w:rsidRPr="00EB44DD" w:rsidRDefault="009A62FD" w:rsidP="00175997">
            <w:pPr>
              <w:rPr>
                <w:rFonts w:eastAsia="SimSun" w:cs="Arial"/>
                <w:sz w:val="22"/>
                <w:szCs w:val="22"/>
                <w:lang w:eastAsia="zh-CN"/>
              </w:rPr>
            </w:pPr>
            <w:r>
              <w:rPr>
                <w:rFonts w:eastAsia="SimSun" w:cs="Arial"/>
                <w:sz w:val="22"/>
                <w:szCs w:val="22"/>
                <w:lang w:eastAsia="zh-CN"/>
              </w:rPr>
              <w:t>Ende 2018</w:t>
            </w:r>
          </w:p>
          <w:p w14:paraId="6F2D0EE7" w14:textId="77777777" w:rsidR="009A62FD" w:rsidRPr="00EB44DD" w:rsidRDefault="009A62FD" w:rsidP="00175997">
            <w:pPr>
              <w:rPr>
                <w:rFonts w:eastAsia="SimSun" w:cs="Arial"/>
                <w:sz w:val="22"/>
                <w:szCs w:val="22"/>
                <w:lang w:eastAsia="zh-CN"/>
              </w:rPr>
            </w:pPr>
          </w:p>
          <w:p w14:paraId="6F2D0EE8"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EE9"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Die Geschäftsordnung für die Arbeit im Fachausschuss der Werkstatt Bremen ist auf Arbeitsebene inhaltlich abgestimmt und befindet sich im Unterschriftsverfahren. Die Rahmenvertragsverhandlungen mit den WfbM im Land Bremen laufen fortwährend. Nach Abschluss der reinen entgeltmäßigen Regelungen bis Mitte 2018 werden die fachlichen Fragen verhandelt.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E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0EEB" w14:textId="77777777" w:rsidR="000B7291" w:rsidRPr="00EB44DD" w:rsidRDefault="000B7291" w:rsidP="000B7291">
            <w:pPr>
              <w:rPr>
                <w:rFonts w:eastAsia="SimSun" w:cs="Arial"/>
                <w:sz w:val="22"/>
                <w:szCs w:val="22"/>
                <w:lang w:eastAsia="zh-CN"/>
              </w:rPr>
            </w:pPr>
          </w:p>
          <w:p w14:paraId="6F2D0EEC"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ED" w14:textId="77777777" w:rsidR="000B7291" w:rsidRPr="00EB44DD" w:rsidRDefault="000B7291" w:rsidP="000B7291">
            <w:pPr>
              <w:rPr>
                <w:rFonts w:eastAsia="SimSun" w:cs="Arial"/>
                <w:sz w:val="22"/>
                <w:szCs w:val="22"/>
                <w:lang w:eastAsia="zh-CN"/>
              </w:rPr>
            </w:pPr>
          </w:p>
          <w:p w14:paraId="6F2D0EEE"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0EF0" w14:textId="77777777" w:rsidR="003E33AC" w:rsidRDefault="003E33AC" w:rsidP="00175997">
      <w:pPr>
        <w:tabs>
          <w:tab w:val="left" w:pos="3390"/>
        </w:tabs>
        <w:spacing w:line="276" w:lineRule="auto"/>
        <w:rPr>
          <w:rFonts w:eastAsia="SimSun" w:cs="Arial"/>
          <w:sz w:val="28"/>
          <w:szCs w:val="22"/>
          <w:lang w:eastAsia="zh-CN"/>
        </w:rPr>
      </w:pPr>
    </w:p>
    <w:p w14:paraId="6F2D0EF1" w14:textId="77777777" w:rsidR="005702BD" w:rsidRDefault="005702BD" w:rsidP="00175997">
      <w:pPr>
        <w:spacing w:line="276" w:lineRule="auto"/>
        <w:rPr>
          <w:rFonts w:eastAsia="SimSun" w:cs="Arial"/>
          <w:b/>
          <w:bCs/>
          <w:i/>
          <w:color w:val="4F81BD" w:themeColor="accent1"/>
          <w:sz w:val="28"/>
          <w:szCs w:val="22"/>
          <w:lang w:eastAsia="zh-CN"/>
        </w:rPr>
      </w:pPr>
      <w:r>
        <w:rPr>
          <w:rFonts w:eastAsia="SimSun" w:cs="Arial"/>
          <w:i/>
          <w:sz w:val="28"/>
          <w:szCs w:val="22"/>
          <w:lang w:eastAsia="zh-CN"/>
        </w:rPr>
        <w:br w:type="page"/>
      </w:r>
    </w:p>
    <w:p w14:paraId="6F2D0EF2" w14:textId="77777777" w:rsidR="0079028E" w:rsidRPr="00067D2C" w:rsidRDefault="003F4610" w:rsidP="00175997">
      <w:pPr>
        <w:pStyle w:val="berschrift2"/>
        <w:spacing w:before="0"/>
        <w:rPr>
          <w:rFonts w:ascii="Arial" w:eastAsia="SimSun" w:hAnsi="Arial" w:cs="Arial"/>
          <w:b w:val="0"/>
          <w:i/>
          <w:sz w:val="28"/>
          <w:szCs w:val="22"/>
          <w:lang w:eastAsia="zh-CN"/>
        </w:rPr>
      </w:pPr>
      <w:bookmarkStart w:id="3" w:name="_Toc510616824"/>
      <w:r w:rsidRPr="00067D2C">
        <w:rPr>
          <w:rFonts w:ascii="Arial" w:eastAsia="SimSun" w:hAnsi="Arial" w:cs="Arial"/>
          <w:i/>
          <w:sz w:val="28"/>
          <w:szCs w:val="22"/>
          <w:lang w:eastAsia="zh-CN"/>
        </w:rPr>
        <w:lastRenderedPageBreak/>
        <w:t>Zeitraum 2015</w:t>
      </w:r>
      <w:bookmarkEnd w:id="3"/>
    </w:p>
    <w:p w14:paraId="6F2D0EF3" w14:textId="77777777" w:rsidR="003E33AC" w:rsidRDefault="003E33AC"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EF8"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0EF4"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0EF5"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0EF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 2018</w:t>
            </w:r>
          </w:p>
        </w:tc>
        <w:tc>
          <w:tcPr>
            <w:tcW w:w="5560" w:type="dxa"/>
            <w:tcBorders>
              <w:top w:val="single" w:sz="4" w:space="0" w:color="auto"/>
              <w:left w:val="single" w:sz="4" w:space="0" w:color="auto"/>
              <w:bottom w:val="single" w:sz="4" w:space="0" w:color="auto"/>
              <w:right w:val="single" w:sz="4" w:space="0" w:color="auto"/>
            </w:tcBorders>
            <w:vAlign w:val="center"/>
          </w:tcPr>
          <w:p w14:paraId="6F2D0EF7"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9A62FD" w:rsidRPr="00F02AE9" w14:paraId="6F2D0F07"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EF9" w14:textId="77777777" w:rsidR="009A62FD" w:rsidRDefault="009A62FD" w:rsidP="00175997">
            <w:pPr>
              <w:jc w:val="center"/>
              <w:rPr>
                <w:rFonts w:eastAsia="SimSun" w:cs="Arial"/>
                <w:sz w:val="22"/>
                <w:szCs w:val="22"/>
                <w:lang w:eastAsia="zh-CN"/>
              </w:rPr>
            </w:pPr>
            <w:r>
              <w:rPr>
                <w:rFonts w:eastAsia="SimSun" w:cs="Arial"/>
                <w:b/>
                <w:sz w:val="22"/>
                <w:szCs w:val="22"/>
                <w:lang w:eastAsia="zh-CN"/>
              </w:rPr>
              <w:t>44</w:t>
            </w:r>
          </w:p>
          <w:p w14:paraId="6F2D0EFA" w14:textId="77777777" w:rsidR="009A62FD" w:rsidRPr="00DC59C7" w:rsidRDefault="009A62FD" w:rsidP="00175997">
            <w:pPr>
              <w:jc w:val="center"/>
              <w:rPr>
                <w:rFonts w:eastAsia="SimSun" w:cs="Arial"/>
                <w:sz w:val="22"/>
                <w:szCs w:val="22"/>
                <w:lang w:eastAsia="zh-CN"/>
              </w:rPr>
            </w:pPr>
            <w:r w:rsidRPr="00DC59C7">
              <w:rPr>
                <w:rFonts w:eastAsia="SimSun" w:cs="Arial"/>
                <w:sz w:val="22"/>
                <w:szCs w:val="22"/>
                <w:lang w:eastAsia="zh-CN"/>
              </w:rPr>
              <w:t>Daten- und Informationsgrundlagen im Bereich Migration und Behinderung verbessern:</w:t>
            </w:r>
          </w:p>
          <w:p w14:paraId="6F2D0EFB" w14:textId="77777777" w:rsidR="009A62FD" w:rsidRPr="00DC59C7" w:rsidRDefault="009A62FD" w:rsidP="00175997">
            <w:pPr>
              <w:jc w:val="center"/>
              <w:rPr>
                <w:rFonts w:eastAsia="SimSun" w:cs="Arial"/>
                <w:sz w:val="22"/>
                <w:szCs w:val="22"/>
                <w:lang w:eastAsia="zh-CN"/>
              </w:rPr>
            </w:pPr>
            <w:r w:rsidRPr="00DC59C7">
              <w:rPr>
                <w:rFonts w:eastAsia="SimSun" w:cs="Arial"/>
                <w:sz w:val="22"/>
                <w:szCs w:val="22"/>
                <w:lang w:eastAsia="zh-CN"/>
              </w:rPr>
              <w:t>Austausch mit dem Statistischen Landesamt und dem Amt für Versorgung und Integration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EF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EFD" w14:textId="77777777" w:rsidR="009A62FD" w:rsidRPr="00EB44DD" w:rsidRDefault="009A62FD" w:rsidP="00175997">
            <w:pPr>
              <w:rPr>
                <w:rFonts w:eastAsia="SimSun" w:cs="Arial"/>
                <w:sz w:val="22"/>
                <w:szCs w:val="22"/>
                <w:lang w:eastAsia="zh-CN"/>
              </w:rPr>
            </w:pPr>
          </w:p>
          <w:p w14:paraId="6F2D0EF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EFF" w14:textId="77777777" w:rsidR="009A62FD" w:rsidRPr="00EB44DD" w:rsidRDefault="009A62FD" w:rsidP="00175997">
            <w:pPr>
              <w:rPr>
                <w:rFonts w:eastAsia="SimSun" w:cs="Arial"/>
                <w:sz w:val="22"/>
                <w:szCs w:val="22"/>
                <w:lang w:eastAsia="zh-CN"/>
              </w:rPr>
            </w:pPr>
          </w:p>
          <w:p w14:paraId="6F2D0F00"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01"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Das Projekt „Ortsbesuche/Netzwerk“  hatte die Verbesserung der persönlichen Kontakte zwischen Beratungsstellen für behinderte Menschen und Migrant*innen Selbsthilfeorganisationen und den Aufbau eines entsprechenden Netzwerkes zum Inhalt. Das Projekt hat nachhaltig Informationsgrundlagen geschaffen. Es wurde erfolgreich abgeschlossen.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02" w14:textId="763A8510"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 xml:space="preserve"> 100</w:t>
            </w:r>
          </w:p>
          <w:p w14:paraId="6F2D0F03" w14:textId="77777777" w:rsidR="000B7291" w:rsidRPr="00EB44DD" w:rsidRDefault="000B7291" w:rsidP="000B7291">
            <w:pPr>
              <w:rPr>
                <w:rFonts w:eastAsia="SimSun" w:cs="Arial"/>
                <w:sz w:val="22"/>
                <w:szCs w:val="22"/>
                <w:lang w:eastAsia="zh-CN"/>
              </w:rPr>
            </w:pPr>
          </w:p>
          <w:p w14:paraId="6F2D0F0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05" w14:textId="77777777" w:rsidR="000B7291" w:rsidRPr="00EB44DD" w:rsidRDefault="000B7291" w:rsidP="000B7291">
            <w:pPr>
              <w:rPr>
                <w:rFonts w:eastAsia="SimSun" w:cs="Arial"/>
                <w:sz w:val="22"/>
                <w:szCs w:val="22"/>
                <w:lang w:eastAsia="zh-CN"/>
              </w:rPr>
            </w:pPr>
          </w:p>
          <w:p w14:paraId="3E0FA329"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06" w14:textId="03CC642F" w:rsidR="00952D8E" w:rsidRPr="00F02AE9" w:rsidRDefault="00952D8E" w:rsidP="000B7291">
            <w:pPr>
              <w:rPr>
                <w:rFonts w:eastAsia="SimSun" w:cs="Arial"/>
                <w:b/>
                <w:sz w:val="22"/>
                <w:szCs w:val="22"/>
                <w:u w:val="single"/>
                <w:lang w:eastAsia="zh-CN"/>
              </w:rPr>
            </w:pPr>
            <w:r>
              <w:rPr>
                <w:rFonts w:eastAsia="SimSun" w:cs="Arial"/>
                <w:sz w:val="22"/>
                <w:szCs w:val="22"/>
                <w:lang w:eastAsia="zh-CN"/>
              </w:rPr>
              <w:t>Siehe 2018</w:t>
            </w:r>
          </w:p>
        </w:tc>
      </w:tr>
      <w:tr w:rsidR="009A62FD" w:rsidRPr="00F02AE9" w14:paraId="6F2D0F1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08" w14:textId="77777777" w:rsidR="009A62FD" w:rsidRDefault="009A62FD" w:rsidP="00175997">
            <w:pPr>
              <w:jc w:val="center"/>
              <w:rPr>
                <w:rFonts w:eastAsia="SimSun" w:cs="Arial"/>
                <w:sz w:val="22"/>
                <w:szCs w:val="22"/>
                <w:lang w:eastAsia="zh-CN"/>
              </w:rPr>
            </w:pPr>
            <w:r>
              <w:rPr>
                <w:rFonts w:eastAsia="SimSun" w:cs="Arial"/>
                <w:b/>
                <w:sz w:val="22"/>
                <w:szCs w:val="22"/>
                <w:lang w:eastAsia="zh-CN"/>
              </w:rPr>
              <w:t>59</w:t>
            </w:r>
          </w:p>
          <w:p w14:paraId="6F2D0F09" w14:textId="77777777" w:rsidR="009A62FD" w:rsidRPr="00DC59C7" w:rsidRDefault="009A62FD" w:rsidP="00175997">
            <w:pPr>
              <w:jc w:val="center"/>
              <w:rPr>
                <w:rFonts w:eastAsia="SimSun" w:cs="Arial"/>
                <w:sz w:val="22"/>
                <w:szCs w:val="22"/>
                <w:lang w:eastAsia="zh-CN"/>
              </w:rPr>
            </w:pPr>
            <w:r w:rsidRPr="00DC59C7">
              <w:rPr>
                <w:rFonts w:eastAsia="SimSun" w:cs="Arial"/>
                <w:sz w:val="22"/>
                <w:szCs w:val="22"/>
                <w:lang w:eastAsia="zh-CN"/>
              </w:rPr>
              <w:t>Überdenken der Förderpolitik:</w:t>
            </w:r>
          </w:p>
          <w:p w14:paraId="6F2D0F0A" w14:textId="77777777" w:rsidR="009A62FD" w:rsidRPr="00DC59C7" w:rsidRDefault="009A62FD" w:rsidP="00175997">
            <w:pPr>
              <w:jc w:val="center"/>
              <w:rPr>
                <w:rFonts w:eastAsia="SimSun" w:cs="Arial"/>
                <w:sz w:val="22"/>
                <w:szCs w:val="22"/>
                <w:lang w:eastAsia="zh-CN"/>
              </w:rPr>
            </w:pPr>
            <w:r w:rsidRPr="00DC59C7">
              <w:rPr>
                <w:rFonts w:eastAsia="SimSun" w:cs="Arial"/>
                <w:sz w:val="22"/>
                <w:szCs w:val="22"/>
                <w:lang w:eastAsia="zh-CN"/>
              </w:rPr>
              <w:t xml:space="preserve">Prüfung, ob im Bereich der Sportförderung ein Bonus- / </w:t>
            </w:r>
            <w:proofErr w:type="spellStart"/>
            <w:r w:rsidRPr="00DC59C7">
              <w:rPr>
                <w:rFonts w:eastAsia="SimSun" w:cs="Arial"/>
                <w:sz w:val="22"/>
                <w:szCs w:val="22"/>
                <w:lang w:eastAsia="zh-CN"/>
              </w:rPr>
              <w:t>Maluskonzept</w:t>
            </w:r>
            <w:proofErr w:type="spellEnd"/>
            <w:r w:rsidRPr="00DC59C7">
              <w:rPr>
                <w:rFonts w:eastAsia="SimSun" w:cs="Arial"/>
                <w:sz w:val="22"/>
                <w:szCs w:val="22"/>
                <w:lang w:eastAsia="zh-CN"/>
              </w:rPr>
              <w:t xml:space="preserve"> umgesetzt werden kann. Vereine und Institutionen mit Inklusionsangeboten erhalten mehr Fördermittel als diejenigen, die keine Inklusionsangebote machen.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0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xml:space="preserve">: 0 </w:t>
            </w:r>
          </w:p>
          <w:p w14:paraId="6F2D0F0C" w14:textId="77777777" w:rsidR="009A62FD" w:rsidRPr="00EB44DD" w:rsidRDefault="009A62FD" w:rsidP="00175997">
            <w:pPr>
              <w:rPr>
                <w:rFonts w:eastAsia="SimSun" w:cs="Arial"/>
                <w:sz w:val="22"/>
                <w:szCs w:val="22"/>
                <w:lang w:eastAsia="zh-CN"/>
              </w:rPr>
            </w:pPr>
          </w:p>
          <w:p w14:paraId="6F2D0F0D"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0E" w14:textId="77777777" w:rsidR="009A62FD" w:rsidRPr="00EB44DD" w:rsidRDefault="009A62FD" w:rsidP="00175997">
            <w:pPr>
              <w:rPr>
                <w:rFonts w:eastAsia="SimSun" w:cs="Arial"/>
                <w:sz w:val="22"/>
                <w:szCs w:val="22"/>
                <w:lang w:eastAsia="zh-CN"/>
              </w:rPr>
            </w:pPr>
            <w:r>
              <w:rPr>
                <w:rFonts w:eastAsia="SimSun" w:cs="Arial"/>
                <w:sz w:val="22"/>
                <w:szCs w:val="22"/>
                <w:lang w:eastAsia="zh-CN"/>
              </w:rPr>
              <w:t>Gegebenenfalls zum 01.01.2019</w:t>
            </w:r>
          </w:p>
          <w:p w14:paraId="6F2D0F0F" w14:textId="77777777" w:rsidR="009A62FD" w:rsidRPr="00EB44DD" w:rsidRDefault="009A62FD" w:rsidP="00175997">
            <w:pPr>
              <w:rPr>
                <w:rFonts w:eastAsia="SimSun" w:cs="Arial"/>
                <w:sz w:val="22"/>
                <w:szCs w:val="22"/>
                <w:lang w:eastAsia="zh-CN"/>
              </w:rPr>
            </w:pPr>
          </w:p>
          <w:p w14:paraId="6F2D0F10"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11" w14:textId="77777777" w:rsidR="009A62FD" w:rsidRDefault="009A62FD" w:rsidP="00175997">
            <w:pPr>
              <w:rPr>
                <w:rFonts w:eastAsia="SimSun" w:cs="Arial"/>
                <w:sz w:val="22"/>
                <w:szCs w:val="22"/>
                <w:lang w:eastAsia="zh-CN"/>
              </w:rPr>
            </w:pPr>
            <w:r>
              <w:rPr>
                <w:rFonts w:eastAsia="SimSun" w:cs="Arial"/>
                <w:sz w:val="22"/>
                <w:szCs w:val="22"/>
                <w:lang w:eastAsia="zh-CN"/>
              </w:rPr>
              <w:t>Die Richtlinien zur Sportförderung werden in 2018 überarbeitet (Bezuschussung Übungsleiter*innen). Eine Umsetzung wie  in der Maßnahme angedacht wurde mit Vereinen und Verbänden sowie dem LSB diskutiert, eine gerechte, einheitliche, nachvollziehbare Lösung diesbezüglich wurde aktuell nicht gefunden.</w:t>
            </w:r>
          </w:p>
          <w:p w14:paraId="6F2D0F12" w14:textId="77777777" w:rsidR="009A62FD" w:rsidRPr="00F02AE9" w:rsidRDefault="009A62FD" w:rsidP="00175997">
            <w:pPr>
              <w:rPr>
                <w:rFonts w:eastAsia="SimSun" w:cs="Arial"/>
                <w:b/>
                <w:sz w:val="22"/>
                <w:szCs w:val="22"/>
                <w:u w:val="single"/>
                <w:lang w:eastAsia="zh-CN"/>
              </w:rPr>
            </w:pP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13" w14:textId="6CB53416"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BB5486">
              <w:rPr>
                <w:rFonts w:eastAsia="SimSun" w:cs="Arial"/>
                <w:sz w:val="22"/>
                <w:szCs w:val="22"/>
                <w:lang w:eastAsia="zh-CN"/>
              </w:rPr>
              <w:t xml:space="preserve"> 0</w:t>
            </w:r>
          </w:p>
          <w:p w14:paraId="6F2D0F14" w14:textId="77777777" w:rsidR="000B7291" w:rsidRPr="00EB44DD" w:rsidRDefault="000B7291" w:rsidP="000B7291">
            <w:pPr>
              <w:rPr>
                <w:rFonts w:eastAsia="SimSun" w:cs="Arial"/>
                <w:sz w:val="22"/>
                <w:szCs w:val="22"/>
                <w:lang w:eastAsia="zh-CN"/>
              </w:rPr>
            </w:pPr>
          </w:p>
          <w:p w14:paraId="6F2D0F1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16" w14:textId="77777777" w:rsidR="000B7291" w:rsidRPr="00EB44DD" w:rsidRDefault="000B7291" w:rsidP="000B7291">
            <w:pPr>
              <w:rPr>
                <w:rFonts w:eastAsia="SimSun" w:cs="Arial"/>
                <w:sz w:val="22"/>
                <w:szCs w:val="22"/>
                <w:lang w:eastAsia="zh-CN"/>
              </w:rPr>
            </w:pPr>
          </w:p>
          <w:p w14:paraId="68322729"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7153066" w14:textId="77777777" w:rsidR="00BB5486" w:rsidRPr="00BB5486" w:rsidRDefault="00BB5486" w:rsidP="00BB5486">
            <w:pPr>
              <w:rPr>
                <w:rFonts w:eastAsia="SimSun" w:cs="Arial"/>
                <w:sz w:val="22"/>
                <w:szCs w:val="22"/>
                <w:lang w:eastAsia="zh-CN"/>
              </w:rPr>
            </w:pPr>
            <w:r w:rsidRPr="00BB5486">
              <w:rPr>
                <w:rFonts w:eastAsia="SimSun" w:cs="Arial"/>
                <w:sz w:val="22"/>
                <w:szCs w:val="22"/>
                <w:lang w:eastAsia="zh-CN"/>
              </w:rPr>
              <w:t>Eine grundsätzliche Überarbeitung der Richtlinien zur Sportförderung scheitert momentan an der Bereitschaft des Landessportbundes hinsichtlich der Prüfung der Lizenzen. Eine Änderung der Situation ist momentan nicht abzusehen.</w:t>
            </w:r>
          </w:p>
          <w:p w14:paraId="6F2D0F17" w14:textId="77777777" w:rsidR="00BB5486" w:rsidRPr="00F02AE9" w:rsidRDefault="00BB5486" w:rsidP="000B7291">
            <w:pPr>
              <w:rPr>
                <w:rFonts w:eastAsia="SimSun" w:cs="Arial"/>
                <w:b/>
                <w:sz w:val="22"/>
                <w:szCs w:val="22"/>
                <w:u w:val="single"/>
                <w:lang w:eastAsia="zh-CN"/>
              </w:rPr>
            </w:pPr>
          </w:p>
        </w:tc>
      </w:tr>
    </w:tbl>
    <w:p w14:paraId="6F2D0F19" w14:textId="77777777" w:rsidR="00175997" w:rsidRDefault="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0F2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1A"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60</w:t>
            </w:r>
          </w:p>
          <w:p w14:paraId="6F2D0F1B" w14:textId="77777777" w:rsidR="009A62FD" w:rsidRPr="002F1D40" w:rsidRDefault="009A62FD" w:rsidP="00175997">
            <w:pPr>
              <w:jc w:val="center"/>
              <w:rPr>
                <w:rFonts w:eastAsia="SimSun" w:cs="Arial"/>
                <w:sz w:val="22"/>
                <w:szCs w:val="22"/>
                <w:lang w:eastAsia="zh-CN"/>
              </w:rPr>
            </w:pPr>
            <w:r w:rsidRPr="000B3624">
              <w:rPr>
                <w:rFonts w:cs="Arial"/>
                <w:sz w:val="22"/>
                <w:szCs w:val="22"/>
              </w:rPr>
              <w:t>Kooperation zwischen Beratungsstellen für Frauen und Beratungsstellen für behinderte Menschen herstellen.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1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F1D" w14:textId="77777777" w:rsidR="009A62FD" w:rsidRPr="00EB44DD" w:rsidRDefault="009A62FD" w:rsidP="00175997">
            <w:pPr>
              <w:rPr>
                <w:rFonts w:eastAsia="SimSun" w:cs="Arial"/>
                <w:sz w:val="22"/>
                <w:szCs w:val="22"/>
                <w:lang w:eastAsia="zh-CN"/>
              </w:rPr>
            </w:pPr>
          </w:p>
          <w:p w14:paraId="6F2D0F1E"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w:t>
            </w:r>
          </w:p>
          <w:p w14:paraId="6F2D0F1F" w14:textId="77777777" w:rsidR="009A62FD" w:rsidRPr="00EB44DD" w:rsidRDefault="009A62FD" w:rsidP="00175997">
            <w:pPr>
              <w:rPr>
                <w:rFonts w:eastAsia="SimSun" w:cs="Arial"/>
                <w:sz w:val="22"/>
                <w:szCs w:val="22"/>
                <w:lang w:eastAsia="zh-CN"/>
              </w:rPr>
            </w:pPr>
          </w:p>
          <w:p w14:paraId="6F2D0F20"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21" w14:textId="77777777" w:rsidR="009A62FD" w:rsidRDefault="009A62FD" w:rsidP="00175997">
            <w:pPr>
              <w:rPr>
                <w:rFonts w:eastAsia="SimSun" w:cs="Arial"/>
                <w:sz w:val="22"/>
                <w:szCs w:val="22"/>
                <w:lang w:eastAsia="zh-CN"/>
              </w:rPr>
            </w:pPr>
            <w:r>
              <w:rPr>
                <w:rFonts w:eastAsia="SimSun" w:cs="Arial"/>
                <w:sz w:val="22"/>
                <w:szCs w:val="22"/>
                <w:lang w:eastAsia="zh-CN"/>
              </w:rPr>
              <w:t>Um Frauen mit Beeinträchtigung besser zu erreichen wurde die  Broschüre zum Hilfesystem „Gewalt gegen Frauen und Mädchen“ erarbeitet. Die Broschüre mit den f</w:t>
            </w:r>
            <w:r w:rsidRPr="009721BE">
              <w:rPr>
                <w:rFonts w:eastAsia="SimSun" w:cs="Arial"/>
                <w:sz w:val="22"/>
                <w:szCs w:val="22"/>
                <w:lang w:eastAsia="zh-CN"/>
              </w:rPr>
              <w:t>rauenspezifische</w:t>
            </w:r>
            <w:r>
              <w:rPr>
                <w:rFonts w:eastAsia="SimSun" w:cs="Arial"/>
                <w:sz w:val="22"/>
                <w:szCs w:val="22"/>
                <w:lang w:eastAsia="zh-CN"/>
              </w:rPr>
              <w:t>n</w:t>
            </w:r>
            <w:r w:rsidRPr="009721BE">
              <w:rPr>
                <w:rFonts w:eastAsia="SimSun" w:cs="Arial"/>
                <w:sz w:val="22"/>
                <w:szCs w:val="22"/>
                <w:lang w:eastAsia="zh-CN"/>
              </w:rPr>
              <w:t xml:space="preserve"> Beratungs-/Angebote</w:t>
            </w:r>
            <w:r>
              <w:rPr>
                <w:rFonts w:eastAsia="SimSun" w:cs="Arial"/>
                <w:sz w:val="22"/>
                <w:szCs w:val="22"/>
                <w:lang w:eastAsia="zh-CN"/>
              </w:rPr>
              <w:t>n</w:t>
            </w:r>
            <w:r w:rsidRPr="009721BE">
              <w:rPr>
                <w:rFonts w:eastAsia="SimSun" w:cs="Arial"/>
                <w:sz w:val="22"/>
                <w:szCs w:val="22"/>
                <w:lang w:eastAsia="zh-CN"/>
              </w:rPr>
              <w:t xml:space="preserve"> in verständlicher Sprache</w:t>
            </w:r>
            <w:r>
              <w:rPr>
                <w:rFonts w:eastAsia="SimSun" w:cs="Arial"/>
                <w:sz w:val="22"/>
                <w:szCs w:val="22"/>
                <w:lang w:eastAsia="zh-CN"/>
              </w:rPr>
              <w:t xml:space="preserve"> wird an die Frauenbeauftragten in Werkstätten und Wohneinrichtungen weiter geleitet. Sie wird entsprechenden Vereinen zur Verfügung gestellt.</w:t>
            </w:r>
          </w:p>
          <w:p w14:paraId="6F2D0F22" w14:textId="77777777" w:rsidR="009A62FD" w:rsidRPr="00F02AE9" w:rsidRDefault="009A62FD" w:rsidP="00175997">
            <w:pPr>
              <w:rPr>
                <w:rFonts w:eastAsia="SimSun" w:cs="Arial"/>
                <w:b/>
                <w:sz w:val="22"/>
                <w:szCs w:val="22"/>
                <w:u w:val="single"/>
                <w:lang w:eastAsia="zh-CN"/>
              </w:rPr>
            </w:pP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23" w14:textId="532C1180"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 xml:space="preserve"> 100</w:t>
            </w:r>
          </w:p>
          <w:p w14:paraId="6F2D0F24" w14:textId="77777777" w:rsidR="000B7291" w:rsidRPr="00EB44DD" w:rsidRDefault="000B7291" w:rsidP="000B7291">
            <w:pPr>
              <w:rPr>
                <w:rFonts w:eastAsia="SimSun" w:cs="Arial"/>
                <w:sz w:val="22"/>
                <w:szCs w:val="22"/>
                <w:lang w:eastAsia="zh-CN"/>
              </w:rPr>
            </w:pPr>
          </w:p>
          <w:p w14:paraId="6F2D0F2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26" w14:textId="77777777" w:rsidR="000B7291" w:rsidRPr="00EB44DD" w:rsidRDefault="000B7291" w:rsidP="000B7291">
            <w:pPr>
              <w:rPr>
                <w:rFonts w:eastAsia="SimSun" w:cs="Arial"/>
                <w:sz w:val="22"/>
                <w:szCs w:val="22"/>
                <w:lang w:eastAsia="zh-CN"/>
              </w:rPr>
            </w:pPr>
          </w:p>
          <w:p w14:paraId="5CA83EB4"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27" w14:textId="2E0704DA" w:rsidR="00952D8E" w:rsidRPr="00F02AE9" w:rsidRDefault="00952D8E" w:rsidP="000B7291">
            <w:pPr>
              <w:rPr>
                <w:rFonts w:eastAsia="SimSun" w:cs="Arial"/>
                <w:b/>
                <w:sz w:val="22"/>
                <w:szCs w:val="22"/>
                <w:u w:val="single"/>
                <w:lang w:eastAsia="zh-CN"/>
              </w:rPr>
            </w:pPr>
            <w:r>
              <w:rPr>
                <w:rFonts w:eastAsia="SimSun" w:cs="Arial"/>
                <w:sz w:val="22"/>
                <w:szCs w:val="22"/>
                <w:lang w:eastAsia="zh-CN"/>
              </w:rPr>
              <w:t>Siehe 2018</w:t>
            </w:r>
          </w:p>
        </w:tc>
      </w:tr>
      <w:tr w:rsidR="009A62FD" w:rsidRPr="00F02AE9" w14:paraId="6F2D0F37"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29" w14:textId="77777777" w:rsidR="009A62FD" w:rsidRDefault="009A62FD" w:rsidP="00175997">
            <w:pPr>
              <w:jc w:val="center"/>
              <w:rPr>
                <w:rFonts w:eastAsia="SimSun" w:cs="Arial"/>
                <w:sz w:val="22"/>
                <w:szCs w:val="22"/>
                <w:lang w:eastAsia="zh-CN"/>
              </w:rPr>
            </w:pPr>
            <w:r>
              <w:rPr>
                <w:rFonts w:eastAsia="SimSun" w:cs="Arial"/>
                <w:b/>
                <w:sz w:val="22"/>
                <w:szCs w:val="22"/>
                <w:lang w:eastAsia="zh-CN"/>
              </w:rPr>
              <w:t>61</w:t>
            </w:r>
          </w:p>
          <w:p w14:paraId="6F2D0F2A" w14:textId="77777777" w:rsidR="009A62FD" w:rsidRPr="00D85F72" w:rsidRDefault="009A62FD" w:rsidP="00175997">
            <w:pPr>
              <w:jc w:val="center"/>
              <w:rPr>
                <w:rFonts w:eastAsia="SimSun" w:cs="Arial"/>
                <w:sz w:val="22"/>
                <w:szCs w:val="22"/>
                <w:lang w:eastAsia="zh-CN"/>
              </w:rPr>
            </w:pPr>
            <w:r w:rsidRPr="000B3624">
              <w:rPr>
                <w:rFonts w:cs="Arial"/>
                <w:sz w:val="22"/>
                <w:szCs w:val="22"/>
              </w:rPr>
              <w:t>Finanzierung von präventiven sexualpädagogischen Angeboten, für die es erprobte Konzepte gibt, klären und sichern.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2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F2C" w14:textId="77777777" w:rsidR="009A62FD" w:rsidRPr="00EB44DD" w:rsidRDefault="009A62FD" w:rsidP="00175997">
            <w:pPr>
              <w:rPr>
                <w:rFonts w:eastAsia="SimSun" w:cs="Arial"/>
                <w:sz w:val="22"/>
                <w:szCs w:val="22"/>
                <w:lang w:eastAsia="zh-CN"/>
              </w:rPr>
            </w:pPr>
          </w:p>
          <w:p w14:paraId="6F2D0F2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w:t>
            </w:r>
          </w:p>
          <w:p w14:paraId="6F2D0F2E" w14:textId="77777777" w:rsidR="009A62FD" w:rsidRPr="00EB44DD" w:rsidRDefault="009A62FD" w:rsidP="00175997">
            <w:pPr>
              <w:rPr>
                <w:rFonts w:eastAsia="SimSun" w:cs="Arial"/>
                <w:sz w:val="22"/>
                <w:szCs w:val="22"/>
                <w:lang w:eastAsia="zh-CN"/>
              </w:rPr>
            </w:pPr>
          </w:p>
          <w:p w14:paraId="6F2D0F2F"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30" w14:textId="77777777" w:rsidR="009A62FD" w:rsidRDefault="009A62FD" w:rsidP="00175997">
            <w:pPr>
              <w:rPr>
                <w:rFonts w:eastAsia="SimSun" w:cs="Arial"/>
                <w:sz w:val="22"/>
                <w:szCs w:val="22"/>
                <w:lang w:eastAsia="zh-CN"/>
              </w:rPr>
            </w:pPr>
            <w:r>
              <w:rPr>
                <w:rFonts w:eastAsia="SimSun" w:cs="Arial"/>
                <w:sz w:val="22"/>
                <w:szCs w:val="22"/>
                <w:lang w:eastAsia="zh-CN"/>
              </w:rPr>
              <w:t xml:space="preserve">Im Jahr 2017 wurde ein Projekt zum Schutz vor sexueller Gewalt für beeinträchtigte Frauen und Mädchen erfolgreich durchgeführt. Für 2018 ist eine Fortführung geplant. </w:t>
            </w:r>
          </w:p>
          <w:p w14:paraId="6F2D0F31"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Ebenso sind zwei weitere Projekte für 2018 in der Planung.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32" w14:textId="5E51E5DA"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 xml:space="preserve"> 100</w:t>
            </w:r>
          </w:p>
          <w:p w14:paraId="6F2D0F33" w14:textId="77777777" w:rsidR="000B7291" w:rsidRPr="00EB44DD" w:rsidRDefault="000B7291" w:rsidP="000B7291">
            <w:pPr>
              <w:rPr>
                <w:rFonts w:eastAsia="SimSun" w:cs="Arial"/>
                <w:sz w:val="22"/>
                <w:szCs w:val="22"/>
                <w:lang w:eastAsia="zh-CN"/>
              </w:rPr>
            </w:pPr>
          </w:p>
          <w:p w14:paraId="6F2D0F3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35" w14:textId="77777777" w:rsidR="000B7291" w:rsidRPr="00EB44DD" w:rsidRDefault="000B7291" w:rsidP="000B7291">
            <w:pPr>
              <w:rPr>
                <w:rFonts w:eastAsia="SimSun" w:cs="Arial"/>
                <w:sz w:val="22"/>
                <w:szCs w:val="22"/>
                <w:lang w:eastAsia="zh-CN"/>
              </w:rPr>
            </w:pPr>
          </w:p>
          <w:p w14:paraId="06EBC10D"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36" w14:textId="08FD364B" w:rsidR="00952D8E" w:rsidRPr="00F02AE9" w:rsidRDefault="00952D8E" w:rsidP="000B7291">
            <w:pPr>
              <w:rPr>
                <w:rFonts w:eastAsia="SimSun" w:cs="Arial"/>
                <w:b/>
                <w:sz w:val="22"/>
                <w:szCs w:val="22"/>
                <w:u w:val="single"/>
                <w:lang w:eastAsia="zh-CN"/>
              </w:rPr>
            </w:pPr>
            <w:r>
              <w:rPr>
                <w:rFonts w:eastAsia="SimSun" w:cs="Arial"/>
                <w:sz w:val="22"/>
                <w:szCs w:val="22"/>
                <w:lang w:eastAsia="zh-CN"/>
              </w:rPr>
              <w:t>Siehe 2018</w:t>
            </w:r>
          </w:p>
        </w:tc>
      </w:tr>
      <w:tr w:rsidR="009A62FD" w:rsidRPr="00F02AE9" w14:paraId="6F2D0F44"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38" w14:textId="77777777" w:rsidR="009A62FD" w:rsidRDefault="009A62FD" w:rsidP="00175997">
            <w:pPr>
              <w:jc w:val="center"/>
              <w:rPr>
                <w:rFonts w:eastAsia="SimSun" w:cs="Arial"/>
                <w:sz w:val="22"/>
                <w:szCs w:val="22"/>
                <w:lang w:eastAsia="zh-CN"/>
              </w:rPr>
            </w:pPr>
            <w:r>
              <w:rPr>
                <w:rFonts w:eastAsia="SimSun" w:cs="Arial"/>
                <w:b/>
                <w:sz w:val="22"/>
                <w:szCs w:val="22"/>
                <w:lang w:eastAsia="zh-CN"/>
              </w:rPr>
              <w:t>65</w:t>
            </w:r>
          </w:p>
          <w:p w14:paraId="6F2D0F39" w14:textId="77777777" w:rsidR="009A62FD" w:rsidRPr="00DC59C7" w:rsidRDefault="009A62FD" w:rsidP="00175997">
            <w:pPr>
              <w:jc w:val="center"/>
              <w:rPr>
                <w:rFonts w:eastAsia="SimSun" w:cs="Arial"/>
                <w:sz w:val="22"/>
                <w:szCs w:val="22"/>
                <w:lang w:eastAsia="zh-CN"/>
              </w:rPr>
            </w:pPr>
            <w:r w:rsidRPr="00E95D62">
              <w:rPr>
                <w:rFonts w:cs="Arial"/>
                <w:sz w:val="22"/>
                <w:szCs w:val="22"/>
              </w:rPr>
              <w:t>Beteiligung an der Gesetzesinitiative zur Erneuerung des Sozialrechts, mittels derer die Finanzierung des behinderungsbedingten Studienmehrbedarfs an moderne, politisch gewollte Bildungsverläufe angepasst wird.</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3A"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F3B" w14:textId="77777777" w:rsidR="009A62FD" w:rsidRPr="00EB44DD" w:rsidRDefault="009A62FD" w:rsidP="00175997">
            <w:pPr>
              <w:rPr>
                <w:rFonts w:eastAsia="SimSun" w:cs="Arial"/>
                <w:sz w:val="22"/>
                <w:szCs w:val="22"/>
                <w:lang w:eastAsia="zh-CN"/>
              </w:rPr>
            </w:pPr>
          </w:p>
          <w:p w14:paraId="6F2D0F3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3D" w14:textId="77777777" w:rsidR="009A62FD" w:rsidRPr="00EB44DD" w:rsidRDefault="009A62FD" w:rsidP="00175997">
            <w:pPr>
              <w:rPr>
                <w:rFonts w:eastAsia="SimSun" w:cs="Arial"/>
                <w:sz w:val="22"/>
                <w:szCs w:val="22"/>
                <w:lang w:eastAsia="zh-CN"/>
              </w:rPr>
            </w:pPr>
          </w:p>
          <w:p w14:paraId="6F2D0F3E"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3F" w14:textId="75188295"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 xml:space="preserve"> 100</w:t>
            </w:r>
          </w:p>
          <w:p w14:paraId="6F2D0F40" w14:textId="77777777" w:rsidR="000B7291" w:rsidRPr="00EB44DD" w:rsidRDefault="000B7291" w:rsidP="000B7291">
            <w:pPr>
              <w:rPr>
                <w:rFonts w:eastAsia="SimSun" w:cs="Arial"/>
                <w:sz w:val="22"/>
                <w:szCs w:val="22"/>
                <w:lang w:eastAsia="zh-CN"/>
              </w:rPr>
            </w:pPr>
          </w:p>
          <w:p w14:paraId="6F2D0F4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42" w14:textId="77777777" w:rsidR="000B7291" w:rsidRPr="00EB44DD" w:rsidRDefault="000B7291" w:rsidP="000B7291">
            <w:pPr>
              <w:rPr>
                <w:rFonts w:eastAsia="SimSun" w:cs="Arial"/>
                <w:sz w:val="22"/>
                <w:szCs w:val="22"/>
                <w:lang w:eastAsia="zh-CN"/>
              </w:rPr>
            </w:pPr>
          </w:p>
          <w:p w14:paraId="6F2D0F43"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0F45" w14:textId="77777777" w:rsidR="00175997" w:rsidRDefault="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0F55"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46"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66</w:t>
            </w:r>
          </w:p>
          <w:p w14:paraId="6F2D0F47" w14:textId="77777777" w:rsidR="009A62FD" w:rsidRPr="00DC59C7" w:rsidRDefault="009A62FD" w:rsidP="00175997">
            <w:pPr>
              <w:jc w:val="center"/>
              <w:rPr>
                <w:rFonts w:eastAsia="SimSun" w:cs="Arial"/>
                <w:sz w:val="22"/>
                <w:szCs w:val="22"/>
                <w:lang w:eastAsia="zh-CN"/>
              </w:rPr>
            </w:pPr>
            <w:r w:rsidRPr="00E95D62">
              <w:rPr>
                <w:rFonts w:cs="Arial"/>
                <w:sz w:val="22"/>
                <w:szCs w:val="22"/>
              </w:rPr>
              <w:t>Überprüfung der Praxis der Vergabe der Eingliederungshilfe für behinderte oder chronisch kranke Studierende.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48"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w:t>
            </w:r>
          </w:p>
          <w:p w14:paraId="6F2D0F49" w14:textId="77777777" w:rsidR="009A62FD" w:rsidRPr="00EB44DD" w:rsidRDefault="009A62FD" w:rsidP="00175997">
            <w:pPr>
              <w:rPr>
                <w:rFonts w:eastAsia="SimSun" w:cs="Arial"/>
                <w:sz w:val="22"/>
                <w:szCs w:val="22"/>
                <w:lang w:eastAsia="zh-CN"/>
              </w:rPr>
            </w:pPr>
          </w:p>
          <w:p w14:paraId="6F2D0F4A"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4B" w14:textId="77777777" w:rsidR="009A62FD" w:rsidRPr="00EB44DD" w:rsidRDefault="009A62FD" w:rsidP="00175997">
            <w:pPr>
              <w:rPr>
                <w:rFonts w:eastAsia="SimSun" w:cs="Arial"/>
                <w:sz w:val="22"/>
                <w:szCs w:val="22"/>
                <w:lang w:eastAsia="zh-CN"/>
              </w:rPr>
            </w:pPr>
          </w:p>
          <w:p w14:paraId="6F2D0F4C"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4D" w14:textId="77777777" w:rsidR="009A62FD" w:rsidRDefault="009A62FD" w:rsidP="00175997">
            <w:pPr>
              <w:pStyle w:val="Listenabsatz"/>
              <w:numPr>
                <w:ilvl w:val="0"/>
                <w:numId w:val="21"/>
              </w:numPr>
              <w:rPr>
                <w:rFonts w:eastAsia="SimSun" w:cs="Arial"/>
                <w:sz w:val="22"/>
                <w:szCs w:val="22"/>
                <w:lang w:eastAsia="zh-CN"/>
              </w:rPr>
            </w:pPr>
            <w:r>
              <w:rPr>
                <w:rFonts w:eastAsia="SimSun" w:cs="Arial"/>
                <w:sz w:val="22"/>
                <w:szCs w:val="22"/>
                <w:lang w:eastAsia="zh-CN"/>
              </w:rPr>
              <w:t>Zwischen dem Wissenschafts- und dem Sozialressort besteht bzgl. der Zuständigkeit keine Klärung.</w:t>
            </w:r>
          </w:p>
          <w:p w14:paraId="6F2D0F4E" w14:textId="77777777" w:rsidR="009A62FD" w:rsidRDefault="009A62FD" w:rsidP="00175997">
            <w:pPr>
              <w:pStyle w:val="Listenabsatz"/>
              <w:numPr>
                <w:ilvl w:val="0"/>
                <w:numId w:val="21"/>
              </w:numPr>
              <w:rPr>
                <w:rFonts w:eastAsia="SimSun" w:cs="Arial"/>
                <w:sz w:val="22"/>
                <w:szCs w:val="22"/>
                <w:lang w:eastAsia="zh-CN"/>
              </w:rPr>
            </w:pPr>
            <w:r>
              <w:rPr>
                <w:rFonts w:eastAsia="SimSun" w:cs="Arial"/>
                <w:sz w:val="22"/>
                <w:szCs w:val="22"/>
                <w:lang w:eastAsia="zh-CN"/>
              </w:rPr>
              <w:t>Um diese Zuständigkeits-Klärung herbeizuführen, soll über den Zeitraum von einem Jahr geprüft werden, welche Assistenzbedarfe für Studierende im Rahmen des Studiums bestehen.</w:t>
            </w:r>
          </w:p>
          <w:p w14:paraId="6F2D0F4F"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Bis zur Klärung der Zuständigkeit (bzw. für den Zeitraum von zwei Jahren) gewährleistet das Sozialressort weiterhin den Assistenzbedarf der Studierenden im Einzelfall.</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5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0F51" w14:textId="77777777" w:rsidR="000B7291" w:rsidRPr="00EB44DD" w:rsidRDefault="000B7291" w:rsidP="000B7291">
            <w:pPr>
              <w:rPr>
                <w:rFonts w:eastAsia="SimSun" w:cs="Arial"/>
                <w:sz w:val="22"/>
                <w:szCs w:val="22"/>
                <w:lang w:eastAsia="zh-CN"/>
              </w:rPr>
            </w:pPr>
          </w:p>
          <w:p w14:paraId="6F2D0F52"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53" w14:textId="77777777" w:rsidR="000B7291" w:rsidRPr="00EB44DD" w:rsidRDefault="000B7291" w:rsidP="000B7291">
            <w:pPr>
              <w:rPr>
                <w:rFonts w:eastAsia="SimSun" w:cs="Arial"/>
                <w:sz w:val="22"/>
                <w:szCs w:val="22"/>
                <w:lang w:eastAsia="zh-CN"/>
              </w:rPr>
            </w:pPr>
          </w:p>
          <w:p w14:paraId="485675D4"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54" w14:textId="06938C1E" w:rsidR="00952D8E" w:rsidRPr="00F02AE9" w:rsidRDefault="00952D8E" w:rsidP="000B7291">
            <w:pPr>
              <w:rPr>
                <w:rFonts w:eastAsia="SimSun" w:cs="Arial"/>
                <w:b/>
                <w:sz w:val="22"/>
                <w:szCs w:val="22"/>
                <w:u w:val="single"/>
                <w:lang w:eastAsia="zh-CN"/>
              </w:rPr>
            </w:pPr>
            <w:r>
              <w:rPr>
                <w:rFonts w:eastAsia="SimSun" w:cs="Arial"/>
                <w:sz w:val="22"/>
                <w:szCs w:val="22"/>
                <w:lang w:eastAsia="zh-CN"/>
              </w:rPr>
              <w:t>Kein neuer Stand</w:t>
            </w:r>
          </w:p>
        </w:tc>
      </w:tr>
    </w:tbl>
    <w:p w14:paraId="6F2D0F56" w14:textId="77777777" w:rsidR="003E33AC" w:rsidRDefault="003E33AC" w:rsidP="00175997">
      <w:pPr>
        <w:tabs>
          <w:tab w:val="left" w:pos="3390"/>
        </w:tabs>
        <w:spacing w:line="276" w:lineRule="auto"/>
        <w:rPr>
          <w:rFonts w:eastAsia="SimSun" w:cs="Arial"/>
          <w:sz w:val="28"/>
          <w:szCs w:val="22"/>
          <w:lang w:eastAsia="zh-CN"/>
        </w:rPr>
      </w:pPr>
    </w:p>
    <w:p w14:paraId="6F2D0F57" w14:textId="77777777" w:rsidR="00814FAC" w:rsidRPr="00067D2C" w:rsidRDefault="00814FAC" w:rsidP="00175997">
      <w:pPr>
        <w:pStyle w:val="berschrift2"/>
        <w:spacing w:before="0"/>
        <w:rPr>
          <w:rFonts w:ascii="Arial" w:eastAsia="SimSun" w:hAnsi="Arial" w:cs="Arial"/>
          <w:b w:val="0"/>
          <w:i/>
          <w:sz w:val="28"/>
          <w:szCs w:val="22"/>
          <w:lang w:eastAsia="zh-CN"/>
        </w:rPr>
      </w:pPr>
      <w:bookmarkStart w:id="4" w:name="_Toc510616825"/>
      <w:r w:rsidRPr="00067D2C">
        <w:rPr>
          <w:rFonts w:ascii="Arial" w:eastAsia="SimSun" w:hAnsi="Arial" w:cs="Arial"/>
          <w:i/>
          <w:sz w:val="28"/>
          <w:szCs w:val="22"/>
          <w:lang w:eastAsia="zh-CN"/>
        </w:rPr>
        <w:t>Zeitraum 2016</w:t>
      </w:r>
      <w:bookmarkEnd w:id="4"/>
    </w:p>
    <w:p w14:paraId="6F2D0F58" w14:textId="77777777" w:rsidR="00814FAC" w:rsidRDefault="00814FAC"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F5D"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0F59"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0F5A"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0F5B"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Stand</w:t>
            </w:r>
            <w:r>
              <w:rPr>
                <w:rFonts w:eastAsia="SimSun" w:cs="Arial"/>
                <w:b/>
                <w:szCs w:val="24"/>
                <w:lang w:eastAsia="zh-CN"/>
              </w:rPr>
              <w:t xml:space="preserve"> 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0F5C"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9A62FD" w:rsidRPr="00F02AE9" w14:paraId="6F2D0F6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5E" w14:textId="77777777" w:rsidR="009A62FD" w:rsidRDefault="009A62FD" w:rsidP="00175997">
            <w:pPr>
              <w:jc w:val="center"/>
              <w:rPr>
                <w:rFonts w:eastAsia="SimSun" w:cs="Arial"/>
                <w:sz w:val="22"/>
                <w:szCs w:val="22"/>
                <w:lang w:eastAsia="zh-CN"/>
              </w:rPr>
            </w:pPr>
            <w:r>
              <w:rPr>
                <w:rFonts w:eastAsia="SimSun" w:cs="Arial"/>
                <w:b/>
                <w:sz w:val="22"/>
                <w:szCs w:val="22"/>
                <w:lang w:eastAsia="zh-CN"/>
              </w:rPr>
              <w:t>82</w:t>
            </w:r>
          </w:p>
          <w:p w14:paraId="6F2D0F5F" w14:textId="77777777" w:rsidR="009A62FD" w:rsidRPr="0032172D" w:rsidRDefault="009A62FD" w:rsidP="00175997">
            <w:pPr>
              <w:jc w:val="center"/>
              <w:rPr>
                <w:rFonts w:eastAsia="SimSun" w:cs="Arial"/>
                <w:i/>
                <w:sz w:val="22"/>
                <w:szCs w:val="22"/>
                <w:lang w:eastAsia="zh-CN"/>
              </w:rPr>
            </w:pPr>
            <w:r w:rsidRPr="0032172D">
              <w:rPr>
                <w:rFonts w:eastAsia="SimSun" w:cs="Arial"/>
                <w:i/>
                <w:sz w:val="22"/>
                <w:szCs w:val="22"/>
                <w:lang w:eastAsia="zh-CN"/>
              </w:rPr>
              <w:t>Austausch zwischen Behindertenberatungsstellen und Migrationsdiensten:</w:t>
            </w:r>
          </w:p>
          <w:p w14:paraId="6F2D0F60" w14:textId="77777777" w:rsidR="009A62FD" w:rsidRPr="0032172D" w:rsidRDefault="009A62FD" w:rsidP="00175997">
            <w:pPr>
              <w:jc w:val="center"/>
              <w:rPr>
                <w:rFonts w:eastAsia="SimSun" w:cs="Arial"/>
                <w:sz w:val="22"/>
                <w:szCs w:val="22"/>
                <w:lang w:eastAsia="zh-CN"/>
              </w:rPr>
            </w:pPr>
            <w:r w:rsidRPr="0032172D">
              <w:rPr>
                <w:rFonts w:eastAsia="SimSun" w:cs="Arial"/>
                <w:sz w:val="22"/>
                <w:szCs w:val="22"/>
                <w:lang w:eastAsia="zh-CN"/>
              </w:rPr>
              <w:t>Es wird ein Fachtag durchgeführt. Dieser soll dem Austausch zwischen den Beratungsstellen für Migrantinnen und Migranten und der Behindertenhilfe dienen.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61"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F6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63"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64" w14:textId="77777777" w:rsidR="009A62FD" w:rsidRPr="00F02AE9" w:rsidRDefault="009A62FD" w:rsidP="00663A82">
            <w:pPr>
              <w:rPr>
                <w:rFonts w:eastAsia="SimSun" w:cs="Arial"/>
                <w:b/>
                <w:sz w:val="22"/>
                <w:szCs w:val="22"/>
                <w:u w:val="single"/>
                <w:lang w:eastAsia="zh-CN"/>
              </w:rPr>
            </w:pPr>
            <w:r>
              <w:rPr>
                <w:rFonts w:eastAsia="SimSun" w:cs="Arial"/>
                <w:sz w:val="22"/>
                <w:szCs w:val="22"/>
                <w:lang w:eastAsia="zh-CN"/>
              </w:rPr>
              <w:t xml:space="preserve">Ein Fachtag soll nicht stattfinden. Aus dem Projekt „Ortsbesuche/Netzwerk“ ist vielmehr das Erfordernis einer Fortbildungsreihe hervorgegangen. In Abständen werden Themen, die Behinderung und Migration betreffen, der Fachöffentlichkeit und der interessierten Öffentlichkeit vorgestellt und beraten. Begonnen hat die Reihe mit dem Thema Rechte, weitergeführt wird sie mit dem Thema Kommunikation. </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65" w14:textId="65731364"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952D8E">
              <w:rPr>
                <w:rFonts w:eastAsia="SimSun" w:cs="Arial"/>
                <w:sz w:val="22"/>
                <w:szCs w:val="22"/>
                <w:lang w:eastAsia="zh-CN"/>
              </w:rPr>
              <w:t xml:space="preserve"> 100</w:t>
            </w:r>
          </w:p>
          <w:p w14:paraId="6F2D0F66" w14:textId="77777777" w:rsidR="000B7291" w:rsidRPr="00EB44DD" w:rsidRDefault="000B7291" w:rsidP="000B7291">
            <w:pPr>
              <w:rPr>
                <w:rFonts w:eastAsia="SimSun" w:cs="Arial"/>
                <w:sz w:val="22"/>
                <w:szCs w:val="22"/>
                <w:lang w:eastAsia="zh-CN"/>
              </w:rPr>
            </w:pPr>
          </w:p>
          <w:p w14:paraId="6F2D0F6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68" w14:textId="77777777" w:rsidR="000B7291" w:rsidRPr="00EB44DD" w:rsidRDefault="000B7291" w:rsidP="000B7291">
            <w:pPr>
              <w:rPr>
                <w:rFonts w:eastAsia="SimSun" w:cs="Arial"/>
                <w:sz w:val="22"/>
                <w:szCs w:val="22"/>
                <w:lang w:eastAsia="zh-CN"/>
              </w:rPr>
            </w:pPr>
          </w:p>
          <w:p w14:paraId="0ABBE1E3"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69" w14:textId="5F72469C" w:rsidR="00952D8E" w:rsidRPr="00F02AE9" w:rsidRDefault="00952D8E" w:rsidP="000B7291">
            <w:pPr>
              <w:rPr>
                <w:rFonts w:eastAsia="SimSun" w:cs="Arial"/>
                <w:b/>
                <w:sz w:val="22"/>
                <w:szCs w:val="22"/>
                <w:u w:val="single"/>
                <w:lang w:eastAsia="zh-CN"/>
              </w:rPr>
            </w:pPr>
            <w:r>
              <w:rPr>
                <w:rFonts w:eastAsia="SimSun" w:cs="Arial"/>
                <w:sz w:val="22"/>
                <w:szCs w:val="22"/>
                <w:lang w:eastAsia="zh-CN"/>
              </w:rPr>
              <w:t>Siehe 2018</w:t>
            </w:r>
          </w:p>
        </w:tc>
      </w:tr>
    </w:tbl>
    <w:p w14:paraId="6F2D0F6B" w14:textId="77777777" w:rsidR="008D2659" w:rsidRDefault="008D2659">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0F7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6C"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84</w:t>
            </w:r>
          </w:p>
          <w:p w14:paraId="6F2D0F6D" w14:textId="77777777" w:rsidR="009A62FD" w:rsidRPr="0032172D" w:rsidRDefault="009A62FD" w:rsidP="00175997">
            <w:pPr>
              <w:jc w:val="center"/>
              <w:rPr>
                <w:rFonts w:eastAsia="SimSun" w:cs="Arial"/>
                <w:sz w:val="22"/>
                <w:szCs w:val="22"/>
                <w:lang w:eastAsia="zh-CN"/>
              </w:rPr>
            </w:pPr>
            <w:r w:rsidRPr="0032172D">
              <w:rPr>
                <w:rFonts w:eastAsia="SimSun" w:cs="Arial"/>
                <w:sz w:val="22"/>
                <w:szCs w:val="22"/>
                <w:lang w:eastAsia="zh-CN"/>
              </w:rPr>
              <w:t>Überarbeitung des Bremischen Behindertengleichstellungsgesetz</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6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0F6F" w14:textId="77777777" w:rsidR="009A62FD" w:rsidRPr="00EB44DD" w:rsidRDefault="009A62FD" w:rsidP="00175997">
            <w:pPr>
              <w:rPr>
                <w:rFonts w:eastAsia="SimSun" w:cs="Arial"/>
                <w:sz w:val="22"/>
                <w:szCs w:val="22"/>
                <w:lang w:eastAsia="zh-CN"/>
              </w:rPr>
            </w:pPr>
          </w:p>
          <w:p w14:paraId="6F2D0F7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71" w14:textId="77777777" w:rsidR="009A62FD" w:rsidRPr="00EB44DD" w:rsidRDefault="009A62FD" w:rsidP="00175997">
            <w:pPr>
              <w:rPr>
                <w:rFonts w:eastAsia="SimSun" w:cs="Arial"/>
                <w:sz w:val="22"/>
                <w:szCs w:val="22"/>
                <w:lang w:eastAsia="zh-CN"/>
              </w:rPr>
            </w:pPr>
          </w:p>
          <w:p w14:paraId="6F2D0F72"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73"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Siehe identische Maßnahme Nr. 8</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96BC8" w14:textId="77777777" w:rsidR="00BB5486" w:rsidRPr="00EB44DD" w:rsidRDefault="00BB5486" w:rsidP="00BB5486">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0768CE7F" w14:textId="77777777" w:rsidR="00BB5486" w:rsidRPr="00EB44DD" w:rsidRDefault="00BB5486" w:rsidP="00BB5486">
            <w:pPr>
              <w:rPr>
                <w:rFonts w:eastAsia="SimSun" w:cs="Arial"/>
                <w:sz w:val="22"/>
                <w:szCs w:val="22"/>
                <w:lang w:eastAsia="zh-CN"/>
              </w:rPr>
            </w:pPr>
          </w:p>
          <w:p w14:paraId="5AC694C2" w14:textId="77777777" w:rsidR="00BB5486" w:rsidRPr="00EB44DD" w:rsidRDefault="00BB5486" w:rsidP="00BB5486">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0F45C047" w14:textId="77777777" w:rsidR="00BB5486" w:rsidRPr="00EB44DD" w:rsidRDefault="00BB5486" w:rsidP="00BB5486">
            <w:pPr>
              <w:rPr>
                <w:rFonts w:eastAsia="SimSun" w:cs="Arial"/>
                <w:sz w:val="22"/>
                <w:szCs w:val="22"/>
                <w:lang w:eastAsia="zh-CN"/>
              </w:rPr>
            </w:pPr>
          </w:p>
          <w:p w14:paraId="6F2D0F78" w14:textId="01EE298E" w:rsidR="009A62FD" w:rsidRPr="00F02AE9" w:rsidRDefault="00BB5486" w:rsidP="00BB5486">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Das Gesetz ist in Zusammenarbeit mit dem Landesbehindertenbeauftragten 2018 novelliert worden. Dabei ist unter anderem der Landesteilhabebeirat in das Gesetz aufgenommen worden, so dass er eine gesetzliche Grundlage hat.</w:t>
            </w:r>
          </w:p>
        </w:tc>
      </w:tr>
      <w:tr w:rsidR="009A62FD" w:rsidRPr="00F02AE9" w14:paraId="6F2D0F8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7A" w14:textId="77777777" w:rsidR="009A62FD" w:rsidRDefault="009A62FD" w:rsidP="00175997">
            <w:pPr>
              <w:jc w:val="center"/>
              <w:rPr>
                <w:rFonts w:eastAsia="SimSun" w:cs="Arial"/>
                <w:sz w:val="22"/>
                <w:szCs w:val="22"/>
                <w:lang w:eastAsia="zh-CN"/>
              </w:rPr>
            </w:pPr>
            <w:r>
              <w:rPr>
                <w:rFonts w:eastAsia="SimSun" w:cs="Arial"/>
                <w:b/>
                <w:sz w:val="22"/>
                <w:szCs w:val="22"/>
                <w:lang w:eastAsia="zh-CN"/>
              </w:rPr>
              <w:t>89</w:t>
            </w:r>
          </w:p>
          <w:p w14:paraId="6F2D0F7B" w14:textId="77777777" w:rsidR="009A62FD" w:rsidRPr="0032172D" w:rsidRDefault="009A62FD" w:rsidP="00175997">
            <w:pPr>
              <w:jc w:val="center"/>
              <w:rPr>
                <w:rFonts w:eastAsia="SimSun" w:cs="Arial"/>
                <w:sz w:val="22"/>
                <w:szCs w:val="22"/>
                <w:lang w:eastAsia="zh-CN"/>
              </w:rPr>
            </w:pPr>
            <w:r w:rsidRPr="00E95D62">
              <w:rPr>
                <w:rFonts w:cs="Arial"/>
                <w:sz w:val="22"/>
                <w:szCs w:val="22"/>
              </w:rPr>
              <w:t>Überarbeitung des Gesetz zur Förderung von Kindern in Tageseinrichtungen und in Tagespflege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7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0F7D" w14:textId="77777777" w:rsidR="009A62FD" w:rsidRPr="00EB44DD" w:rsidRDefault="009A62FD" w:rsidP="00175997">
            <w:pPr>
              <w:rPr>
                <w:rFonts w:eastAsia="SimSun" w:cs="Arial"/>
                <w:sz w:val="22"/>
                <w:szCs w:val="22"/>
                <w:lang w:eastAsia="zh-CN"/>
              </w:rPr>
            </w:pPr>
          </w:p>
          <w:p w14:paraId="6F2D0F7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7F" w14:textId="77777777" w:rsidR="009A62FD" w:rsidRPr="00EB44DD" w:rsidRDefault="009A62FD" w:rsidP="00175997">
            <w:pPr>
              <w:rPr>
                <w:rFonts w:eastAsia="SimSun" w:cs="Arial"/>
                <w:sz w:val="22"/>
                <w:szCs w:val="22"/>
                <w:lang w:eastAsia="zh-CN"/>
              </w:rPr>
            </w:pPr>
          </w:p>
          <w:p w14:paraId="6F2D0F80"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81" w14:textId="77777777" w:rsidR="009A62FD" w:rsidRDefault="009A62FD" w:rsidP="00175997">
            <w:pPr>
              <w:rPr>
                <w:rFonts w:eastAsia="SimSun" w:cs="Arial"/>
                <w:sz w:val="22"/>
                <w:szCs w:val="22"/>
                <w:lang w:eastAsia="zh-CN"/>
              </w:rPr>
            </w:pPr>
            <w:r>
              <w:rPr>
                <w:rFonts w:eastAsia="SimSun" w:cs="Arial"/>
                <w:sz w:val="22"/>
                <w:szCs w:val="22"/>
                <w:lang w:eastAsia="zh-CN"/>
              </w:rPr>
              <w:t xml:space="preserve">Die Weiterentwicklung des </w:t>
            </w:r>
            <w:proofErr w:type="spellStart"/>
            <w:r>
              <w:rPr>
                <w:rFonts w:eastAsia="SimSun" w:cs="Arial"/>
                <w:sz w:val="22"/>
                <w:szCs w:val="22"/>
                <w:lang w:eastAsia="zh-CN"/>
              </w:rPr>
              <w:t>BremKTG</w:t>
            </w:r>
            <w:proofErr w:type="spellEnd"/>
            <w:r>
              <w:rPr>
                <w:rFonts w:eastAsia="SimSun" w:cs="Arial"/>
                <w:sz w:val="22"/>
                <w:szCs w:val="22"/>
                <w:lang w:eastAsia="zh-CN"/>
              </w:rPr>
              <w:t xml:space="preserve"> liegt in der Verantwortlichkeit der Senatorin Kinder und Bildung. Aktuell wird an Änderungen nicht gearbeitet.</w:t>
            </w:r>
          </w:p>
          <w:p w14:paraId="6F2D0F82" w14:textId="77777777" w:rsidR="009A62FD" w:rsidRDefault="009A62FD" w:rsidP="00175997">
            <w:pPr>
              <w:rPr>
                <w:rFonts w:eastAsia="SimSun" w:cs="Arial"/>
                <w:sz w:val="22"/>
                <w:szCs w:val="22"/>
                <w:lang w:eastAsia="zh-CN"/>
              </w:rPr>
            </w:pPr>
            <w:r>
              <w:rPr>
                <w:rFonts w:eastAsia="SimSun" w:cs="Arial"/>
                <w:sz w:val="22"/>
                <w:szCs w:val="22"/>
                <w:lang w:eastAsia="zh-CN"/>
              </w:rPr>
              <w:t xml:space="preserve">In absehbarer Zeit werden Novellierungen des </w:t>
            </w:r>
            <w:proofErr w:type="spellStart"/>
            <w:r>
              <w:rPr>
                <w:rFonts w:eastAsia="SimSun" w:cs="Arial"/>
                <w:sz w:val="22"/>
                <w:szCs w:val="22"/>
                <w:lang w:eastAsia="zh-CN"/>
              </w:rPr>
              <w:t>BremKTG</w:t>
            </w:r>
            <w:proofErr w:type="spellEnd"/>
            <w:r>
              <w:rPr>
                <w:rFonts w:eastAsia="SimSun" w:cs="Arial"/>
                <w:sz w:val="22"/>
                <w:szCs w:val="22"/>
                <w:lang w:eastAsia="zh-CN"/>
              </w:rPr>
              <w:t xml:space="preserve"> sicher notwendig und gewünscht werden. </w:t>
            </w:r>
          </w:p>
          <w:p w14:paraId="6F2D0F83"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Eine zeitliche Prognose kann derzeit nicht gestellt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8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0F85" w14:textId="77777777" w:rsidR="000B7291" w:rsidRPr="00EB44DD" w:rsidRDefault="000B7291" w:rsidP="000B7291">
            <w:pPr>
              <w:rPr>
                <w:rFonts w:eastAsia="SimSun" w:cs="Arial"/>
                <w:sz w:val="22"/>
                <w:szCs w:val="22"/>
                <w:lang w:eastAsia="zh-CN"/>
              </w:rPr>
            </w:pPr>
          </w:p>
          <w:p w14:paraId="6F2D0F8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87" w14:textId="77777777" w:rsidR="000B7291" w:rsidRPr="00EB44DD" w:rsidRDefault="000B7291" w:rsidP="000B7291">
            <w:pPr>
              <w:rPr>
                <w:rFonts w:eastAsia="SimSun" w:cs="Arial"/>
                <w:sz w:val="22"/>
                <w:szCs w:val="22"/>
                <w:lang w:eastAsia="zh-CN"/>
              </w:rPr>
            </w:pPr>
          </w:p>
          <w:p w14:paraId="3E0BBA0B"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88" w14:textId="218A72FF" w:rsidR="00952D8E" w:rsidRPr="00F02AE9" w:rsidRDefault="00952D8E" w:rsidP="000B7291">
            <w:pPr>
              <w:rPr>
                <w:rFonts w:eastAsia="SimSun" w:cs="Arial"/>
                <w:b/>
                <w:sz w:val="22"/>
                <w:szCs w:val="22"/>
                <w:u w:val="single"/>
                <w:lang w:eastAsia="zh-CN"/>
              </w:rPr>
            </w:pPr>
            <w:r>
              <w:rPr>
                <w:rFonts w:eastAsia="SimSun" w:cs="Arial"/>
                <w:sz w:val="22"/>
                <w:szCs w:val="22"/>
                <w:lang w:eastAsia="zh-CN"/>
              </w:rPr>
              <w:t>Kein neuer Stand</w:t>
            </w:r>
          </w:p>
        </w:tc>
      </w:tr>
      <w:tr w:rsidR="009A62FD" w:rsidRPr="00F02AE9" w14:paraId="6F2D0F9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8A" w14:textId="77777777" w:rsidR="009A62FD" w:rsidRDefault="009A62FD" w:rsidP="00175997">
            <w:pPr>
              <w:jc w:val="center"/>
              <w:rPr>
                <w:rFonts w:eastAsia="SimSun" w:cs="Arial"/>
                <w:sz w:val="22"/>
                <w:szCs w:val="22"/>
                <w:lang w:eastAsia="zh-CN"/>
              </w:rPr>
            </w:pPr>
            <w:r>
              <w:rPr>
                <w:rFonts w:eastAsia="SimSun" w:cs="Arial"/>
                <w:b/>
                <w:sz w:val="22"/>
                <w:szCs w:val="22"/>
                <w:lang w:eastAsia="zh-CN"/>
              </w:rPr>
              <w:t>97</w:t>
            </w:r>
          </w:p>
          <w:p w14:paraId="6F2D0F8B" w14:textId="77777777" w:rsidR="009A62FD" w:rsidRPr="005C46E5" w:rsidRDefault="009A62FD" w:rsidP="0008308D">
            <w:pPr>
              <w:jc w:val="center"/>
              <w:rPr>
                <w:rFonts w:eastAsia="SimSun" w:cs="Arial"/>
                <w:sz w:val="22"/>
                <w:szCs w:val="22"/>
                <w:lang w:eastAsia="zh-CN"/>
              </w:rPr>
            </w:pPr>
            <w:r w:rsidRPr="00E95D62">
              <w:rPr>
                <w:rFonts w:cs="Arial"/>
                <w:sz w:val="22"/>
                <w:szCs w:val="22"/>
              </w:rPr>
              <w:t>Die Forderung nach einer verbindlichen Einrichtung von Frauenbeauftragten in Werkstätten wird befürwortet und unterstützt. Dies würde Änderungen im Bundesrecht erfordern. Hierfür wird die Senatorin für Soziales, Kinder, Jugend und Frauen sich im Rahmen der Arbeits- und Sozialministerkonferenz einsetzen und gegebenenfalls ein</w:t>
            </w:r>
            <w:r>
              <w:rPr>
                <w:rFonts w:cs="Arial"/>
                <w:sz w:val="22"/>
                <w:szCs w:val="22"/>
              </w:rPr>
              <w:t>e Bundesratsinitiative prüfen.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8C"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0F8D" w14:textId="77777777" w:rsidR="009A62FD" w:rsidRPr="00EB44DD" w:rsidRDefault="009A62FD" w:rsidP="00175997">
            <w:pPr>
              <w:rPr>
                <w:rFonts w:eastAsia="SimSun" w:cs="Arial"/>
                <w:sz w:val="22"/>
                <w:szCs w:val="22"/>
                <w:lang w:eastAsia="zh-CN"/>
              </w:rPr>
            </w:pPr>
            <w:r>
              <w:rPr>
                <w:rFonts w:eastAsia="SimSun" w:cs="Arial"/>
                <w:sz w:val="22"/>
                <w:szCs w:val="22"/>
                <w:lang w:eastAsia="zh-CN"/>
              </w:rPr>
              <w:t>Die Auswirkungen auf die Entgelte befinden sich noch in der Aushandlung.</w:t>
            </w:r>
          </w:p>
          <w:p w14:paraId="6F2D0F8E" w14:textId="77777777" w:rsidR="009A62FD" w:rsidRPr="00EB44DD" w:rsidRDefault="009A62FD" w:rsidP="00175997">
            <w:pPr>
              <w:rPr>
                <w:rFonts w:eastAsia="SimSun" w:cs="Arial"/>
                <w:sz w:val="22"/>
                <w:szCs w:val="22"/>
                <w:lang w:eastAsia="zh-CN"/>
              </w:rPr>
            </w:pPr>
          </w:p>
          <w:p w14:paraId="6F2D0F8F"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0F90" w14:textId="77777777" w:rsidR="009A62FD" w:rsidRPr="00EB44DD" w:rsidRDefault="009A62FD" w:rsidP="00175997">
            <w:pPr>
              <w:rPr>
                <w:rFonts w:eastAsia="SimSun" w:cs="Arial"/>
                <w:sz w:val="22"/>
                <w:szCs w:val="22"/>
                <w:lang w:eastAsia="zh-CN"/>
              </w:rPr>
            </w:pPr>
            <w:r>
              <w:rPr>
                <w:rFonts w:eastAsia="SimSun" w:cs="Arial"/>
                <w:sz w:val="22"/>
                <w:szCs w:val="22"/>
                <w:lang w:eastAsia="zh-CN"/>
              </w:rPr>
              <w:t>Aktuell noch offen</w:t>
            </w:r>
          </w:p>
          <w:p w14:paraId="6F2D0F91" w14:textId="77777777" w:rsidR="009A62FD" w:rsidRPr="00EB44DD" w:rsidRDefault="009A62FD" w:rsidP="00175997">
            <w:pPr>
              <w:rPr>
                <w:rFonts w:eastAsia="SimSun" w:cs="Arial"/>
                <w:sz w:val="22"/>
                <w:szCs w:val="22"/>
                <w:lang w:eastAsia="zh-CN"/>
              </w:rPr>
            </w:pPr>
          </w:p>
          <w:p w14:paraId="6F2D0F92"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0F93" w14:textId="77777777" w:rsidR="009A62FD" w:rsidRPr="00F02AE9" w:rsidRDefault="009A62FD" w:rsidP="0008308D">
            <w:pPr>
              <w:rPr>
                <w:rFonts w:eastAsia="SimSun" w:cs="Arial"/>
                <w:b/>
                <w:sz w:val="22"/>
                <w:szCs w:val="22"/>
                <w:u w:val="single"/>
                <w:lang w:eastAsia="zh-CN"/>
              </w:rPr>
            </w:pPr>
            <w:r>
              <w:rPr>
                <w:rFonts w:eastAsia="SimSun" w:cs="Arial"/>
                <w:sz w:val="22"/>
                <w:szCs w:val="22"/>
                <w:lang w:eastAsia="zh-CN"/>
              </w:rPr>
              <w:t>Aushandlung zwischen dem Sozialhilfe-Träger und der LAG WfbM Bremen im Rahmen der entsprechenden Arbeitsgremien.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810957" w14:textId="77777777" w:rsidR="00BB5486" w:rsidRPr="00EB44DD" w:rsidRDefault="00BB5486" w:rsidP="00BB5486">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450170F" w14:textId="77777777" w:rsidR="00BB5486" w:rsidRPr="00EB44DD" w:rsidRDefault="00BB5486" w:rsidP="00BB5486">
            <w:pPr>
              <w:rPr>
                <w:rFonts w:eastAsia="SimSun" w:cs="Arial"/>
                <w:sz w:val="22"/>
                <w:szCs w:val="22"/>
                <w:lang w:eastAsia="zh-CN"/>
              </w:rPr>
            </w:pPr>
          </w:p>
          <w:p w14:paraId="6F918D16" w14:textId="77777777" w:rsidR="00BB5486" w:rsidRPr="00EB44DD" w:rsidRDefault="00BB5486" w:rsidP="00BB5486">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3DDE81C0" w14:textId="77777777" w:rsidR="00BB5486" w:rsidRPr="00EB44DD" w:rsidRDefault="00BB5486" w:rsidP="00BB5486">
            <w:pPr>
              <w:rPr>
                <w:rFonts w:eastAsia="SimSun" w:cs="Arial"/>
                <w:sz w:val="22"/>
                <w:szCs w:val="22"/>
                <w:lang w:eastAsia="zh-CN"/>
              </w:rPr>
            </w:pPr>
          </w:p>
          <w:p w14:paraId="6F2D0F98" w14:textId="1C2466DD" w:rsidR="009A62FD" w:rsidRPr="00F02AE9" w:rsidRDefault="00BB5486" w:rsidP="00BB5486">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Die Entgelte sind mit allen Werkstätten verhandelt und angepasst, so dass auch eine Assistenz für die Frauenbeauftragten sichergestellt ist</w:t>
            </w:r>
          </w:p>
        </w:tc>
      </w:tr>
    </w:tbl>
    <w:p w14:paraId="6F2D0F9A" w14:textId="77777777" w:rsidR="00DC59C7" w:rsidRPr="003E33AC" w:rsidRDefault="00DC59C7" w:rsidP="00175997">
      <w:pPr>
        <w:tabs>
          <w:tab w:val="left" w:pos="3390"/>
        </w:tabs>
        <w:spacing w:line="276" w:lineRule="auto"/>
        <w:rPr>
          <w:rFonts w:eastAsia="SimSun" w:cs="Arial"/>
          <w:sz w:val="28"/>
          <w:szCs w:val="22"/>
          <w:lang w:eastAsia="zh-CN"/>
        </w:rPr>
      </w:pPr>
    </w:p>
    <w:p w14:paraId="6F2D0F9B" w14:textId="77777777" w:rsidR="00814FAC" w:rsidRPr="00572A7D" w:rsidRDefault="00814FAC" w:rsidP="00175997">
      <w:pPr>
        <w:pStyle w:val="berschrift1"/>
        <w:spacing w:before="0"/>
        <w:jc w:val="center"/>
        <w:rPr>
          <w:rFonts w:ascii="Arial" w:eastAsia="SimSun" w:hAnsi="Arial" w:cs="Arial"/>
          <w:color w:val="002060"/>
          <w:sz w:val="32"/>
          <w:szCs w:val="32"/>
          <w:u w:val="single"/>
          <w:lang w:eastAsia="zh-CN"/>
        </w:rPr>
      </w:pPr>
      <w:bookmarkStart w:id="5" w:name="_Toc510616826"/>
      <w:r w:rsidRPr="00572A7D">
        <w:rPr>
          <w:rFonts w:ascii="Arial" w:eastAsia="SimSun" w:hAnsi="Arial" w:cs="Arial"/>
          <w:color w:val="002060"/>
          <w:sz w:val="32"/>
          <w:szCs w:val="32"/>
          <w:u w:val="single"/>
          <w:lang w:eastAsia="zh-CN"/>
        </w:rPr>
        <w:lastRenderedPageBreak/>
        <w:t>Senatorin für Finanzen</w:t>
      </w:r>
      <w:bookmarkEnd w:id="5"/>
    </w:p>
    <w:p w14:paraId="6F2D0F9C" w14:textId="77777777" w:rsidR="003E33AC" w:rsidRPr="003C3669" w:rsidRDefault="003E33AC" w:rsidP="00175997">
      <w:pPr>
        <w:tabs>
          <w:tab w:val="left" w:pos="3390"/>
        </w:tabs>
        <w:spacing w:line="276" w:lineRule="auto"/>
        <w:rPr>
          <w:rFonts w:eastAsia="SimSun" w:cs="Arial"/>
          <w:color w:val="002060"/>
          <w:sz w:val="28"/>
          <w:szCs w:val="22"/>
          <w:lang w:eastAsia="zh-CN"/>
        </w:rPr>
      </w:pPr>
    </w:p>
    <w:p w14:paraId="6F2D0F9D" w14:textId="77777777" w:rsidR="00814FAC" w:rsidRPr="00067D2C" w:rsidRDefault="00814FAC" w:rsidP="00175997">
      <w:pPr>
        <w:pStyle w:val="berschrift2"/>
        <w:spacing w:before="0"/>
        <w:rPr>
          <w:rFonts w:ascii="Arial" w:eastAsia="SimSun" w:hAnsi="Arial" w:cs="Arial"/>
          <w:b w:val="0"/>
          <w:i/>
          <w:sz w:val="28"/>
          <w:szCs w:val="22"/>
          <w:lang w:eastAsia="zh-CN"/>
        </w:rPr>
      </w:pPr>
      <w:bookmarkStart w:id="6" w:name="_Toc510616827"/>
      <w:r w:rsidRPr="00067D2C">
        <w:rPr>
          <w:rFonts w:ascii="Arial" w:eastAsia="SimSun" w:hAnsi="Arial" w:cs="Arial"/>
          <w:i/>
          <w:sz w:val="28"/>
          <w:szCs w:val="22"/>
          <w:lang w:eastAsia="zh-CN"/>
        </w:rPr>
        <w:t>Zeitraum 2013 - 2014</w:t>
      </w:r>
      <w:bookmarkEnd w:id="6"/>
    </w:p>
    <w:p w14:paraId="6F2D0F9E" w14:textId="77777777" w:rsidR="00814FAC" w:rsidRPr="003E33AC" w:rsidRDefault="00814FAC"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0FA3"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0F9F"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0FA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0FA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0FA2"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9A62FD" w:rsidRPr="00952D8E" w14:paraId="6F2D0FB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A4"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11</w:t>
            </w:r>
          </w:p>
          <w:p w14:paraId="6F2D0FA5" w14:textId="77777777" w:rsidR="009A62FD" w:rsidRPr="00952D8E" w:rsidRDefault="009A62FD" w:rsidP="00175997">
            <w:pPr>
              <w:jc w:val="center"/>
              <w:rPr>
                <w:rFonts w:eastAsia="SimSun" w:cs="Arial"/>
                <w:sz w:val="22"/>
                <w:szCs w:val="22"/>
                <w:lang w:eastAsia="zh-CN"/>
              </w:rPr>
            </w:pPr>
            <w:r w:rsidRPr="00952D8E">
              <w:rPr>
                <w:rFonts w:cs="Arial"/>
                <w:sz w:val="22"/>
                <w:szCs w:val="22"/>
              </w:rPr>
              <w:t>Erprobung anonymisierter Bewerbungsverfahren über das Online-Bewerbungsmanagementsystem „</w:t>
            </w:r>
            <w:proofErr w:type="spellStart"/>
            <w:r w:rsidRPr="00952D8E">
              <w:rPr>
                <w:rFonts w:cs="Arial"/>
                <w:sz w:val="22"/>
                <w:szCs w:val="22"/>
              </w:rPr>
              <w:t>Kopers</w:t>
            </w:r>
            <w:proofErr w:type="spellEnd"/>
            <w:r w:rsidRPr="00952D8E">
              <w:rPr>
                <w:rFonts w:cs="Arial"/>
                <w:sz w:val="22"/>
                <w:szCs w:val="22"/>
              </w:rPr>
              <w:t>“ in Bereichen, in denen die Voraussetzungen wie Möglichkeiten zur Standardisierung und Digitalisierung gegeben sind.</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A6" w14:textId="77777777" w:rsidR="009A62FD" w:rsidRPr="00952D8E" w:rsidRDefault="009A62FD" w:rsidP="00175997">
            <w:pPr>
              <w:rPr>
                <w:rFonts w:eastAsiaTheme="minorEastAsia" w:cs="Arial"/>
                <w:sz w:val="22"/>
                <w:szCs w:val="22"/>
              </w:rPr>
            </w:pPr>
            <w:r w:rsidRPr="00952D8E">
              <w:rPr>
                <w:b/>
                <w:bCs/>
                <w:u w:val="single"/>
              </w:rPr>
              <w:t>Grad der Umsetzung (in %)</w:t>
            </w:r>
            <w:r w:rsidRPr="00952D8E">
              <w:t>: 0 %</w:t>
            </w:r>
          </w:p>
          <w:p w14:paraId="6F2D0FA7" w14:textId="77777777" w:rsidR="009A62FD" w:rsidRPr="00952D8E" w:rsidRDefault="009A62FD" w:rsidP="00175997">
            <w:pPr>
              <w:rPr>
                <w:rFonts w:ascii="Calibri" w:hAnsi="Calibri"/>
              </w:rPr>
            </w:pPr>
          </w:p>
          <w:p w14:paraId="6F2D0FA8" w14:textId="77777777" w:rsidR="009A62FD" w:rsidRPr="00952D8E" w:rsidRDefault="009A62FD" w:rsidP="00175997">
            <w:r w:rsidRPr="00952D8E">
              <w:rPr>
                <w:b/>
                <w:bCs/>
                <w:u w:val="single"/>
              </w:rPr>
              <w:t>Zeitliche Prognose der Zielumsetzung</w:t>
            </w:r>
            <w:r w:rsidRPr="00952D8E">
              <w:t>:</w:t>
            </w:r>
          </w:p>
          <w:p w14:paraId="6F2D0FA9" w14:textId="77777777" w:rsidR="009A62FD" w:rsidRPr="00952D8E" w:rsidRDefault="009A62FD" w:rsidP="00175997">
            <w:r w:rsidRPr="00952D8E">
              <w:t>Angabe nicht möglich</w:t>
            </w:r>
          </w:p>
          <w:p w14:paraId="6F2D0FAA" w14:textId="77777777" w:rsidR="009A62FD" w:rsidRPr="00952D8E" w:rsidRDefault="009A62FD" w:rsidP="00175997">
            <w:r w:rsidRPr="00952D8E">
              <w:rPr>
                <w:b/>
                <w:bCs/>
                <w:u w:val="single"/>
              </w:rPr>
              <w:t>Anmerkung</w:t>
            </w:r>
            <w:r w:rsidRPr="00952D8E">
              <w:t>:</w:t>
            </w:r>
          </w:p>
          <w:p w14:paraId="6F2D0FAB" w14:textId="77777777" w:rsidR="009A62FD" w:rsidRPr="00952D8E" w:rsidRDefault="009A62FD" w:rsidP="00175997">
            <w:pPr>
              <w:rPr>
                <w:rFonts w:eastAsia="SimSun" w:cs="Arial"/>
                <w:b/>
                <w:sz w:val="22"/>
                <w:szCs w:val="22"/>
                <w:u w:val="single"/>
                <w:lang w:eastAsia="zh-CN"/>
              </w:rPr>
            </w:pPr>
            <w:r w:rsidRPr="00952D8E">
              <w:t xml:space="preserve">Durch ein derzeitiges Moratorium des Projektes </w:t>
            </w:r>
            <w:proofErr w:type="spellStart"/>
            <w:r w:rsidRPr="00952D8E">
              <w:t>KoPers</w:t>
            </w:r>
            <w:proofErr w:type="spellEnd"/>
            <w:r w:rsidRPr="00952D8E">
              <w:t xml:space="preserve"> wurden bislang keine weiteren Schritte eingeleitet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AC" w14:textId="55192598" w:rsidR="000B7291" w:rsidRPr="00952D8E" w:rsidRDefault="000B7291" w:rsidP="000B7291">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w:t>
            </w:r>
            <w:r w:rsidR="00CA7F64" w:rsidRPr="00952D8E">
              <w:rPr>
                <w:rFonts w:eastAsia="SimSun" w:cs="Arial"/>
                <w:sz w:val="22"/>
                <w:szCs w:val="22"/>
                <w:lang w:eastAsia="zh-CN"/>
              </w:rPr>
              <w:t xml:space="preserve"> 0 %</w:t>
            </w:r>
          </w:p>
          <w:p w14:paraId="6F2D0FAD" w14:textId="77777777" w:rsidR="000B7291" w:rsidRPr="00952D8E" w:rsidRDefault="000B7291" w:rsidP="000B7291">
            <w:pPr>
              <w:rPr>
                <w:rFonts w:eastAsia="SimSun" w:cs="Arial"/>
                <w:sz w:val="22"/>
                <w:szCs w:val="22"/>
                <w:lang w:eastAsia="zh-CN"/>
              </w:rPr>
            </w:pPr>
          </w:p>
          <w:p w14:paraId="6F2D0FAF" w14:textId="235FDDCD" w:rsidR="000B7291" w:rsidRPr="00952D8E" w:rsidRDefault="000B7291" w:rsidP="000B7291">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p>
          <w:p w14:paraId="0C6E5481" w14:textId="2211EA21" w:rsidR="00CA7F64" w:rsidRPr="00952D8E" w:rsidRDefault="00CA7F64" w:rsidP="00CA7F64">
            <w:r w:rsidRPr="00952D8E">
              <w:t>nicht möglich</w:t>
            </w:r>
          </w:p>
          <w:p w14:paraId="7FAC8B70" w14:textId="77777777" w:rsidR="00CA7F64" w:rsidRPr="00952D8E" w:rsidRDefault="00CA7F64" w:rsidP="00CA7F64">
            <w:r w:rsidRPr="00952D8E">
              <w:rPr>
                <w:b/>
                <w:bCs/>
                <w:u w:val="single"/>
              </w:rPr>
              <w:t>Anmerkung</w:t>
            </w:r>
            <w:r w:rsidRPr="00952D8E">
              <w:t>:</w:t>
            </w:r>
          </w:p>
          <w:p w14:paraId="6F2D0FB0" w14:textId="30DF7997" w:rsidR="009A62FD" w:rsidRPr="00952D8E" w:rsidRDefault="00C53386" w:rsidP="00CA7F64">
            <w:pPr>
              <w:rPr>
                <w:rFonts w:cs="Arial"/>
                <w:sz w:val="22"/>
              </w:rPr>
            </w:pPr>
            <w:r w:rsidRPr="00952D8E">
              <w:rPr>
                <w:rFonts w:cs="Arial"/>
              </w:rPr>
              <w:t xml:space="preserve">Das Projekt </w:t>
            </w:r>
            <w:proofErr w:type="spellStart"/>
            <w:r w:rsidRPr="00952D8E">
              <w:rPr>
                <w:rFonts w:cs="Arial"/>
              </w:rPr>
              <w:t>KoPers</w:t>
            </w:r>
            <w:proofErr w:type="spellEnd"/>
            <w:r w:rsidRPr="00952D8E">
              <w:rPr>
                <w:rFonts w:cs="Arial"/>
              </w:rPr>
              <w:t xml:space="preserve"> wurde beendet. Ob anonymisierte Bewerbungsverfahren in anderen personalwirtschaftlichen Systemen erprobt werden sollen, ist noch nicht entschieden.</w:t>
            </w:r>
          </w:p>
        </w:tc>
      </w:tr>
      <w:tr w:rsidR="009A62FD" w:rsidRPr="00952D8E" w14:paraId="6F2D0FB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B2"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15</w:t>
            </w:r>
          </w:p>
          <w:p w14:paraId="6F2D0FB3" w14:textId="77777777" w:rsidR="009A62FD" w:rsidRPr="00952D8E" w:rsidRDefault="009A62FD" w:rsidP="00175997">
            <w:pPr>
              <w:jc w:val="center"/>
              <w:rPr>
                <w:rFonts w:eastAsia="SimSun" w:cs="Arial"/>
                <w:sz w:val="22"/>
                <w:szCs w:val="22"/>
                <w:lang w:eastAsia="zh-CN"/>
              </w:rPr>
            </w:pPr>
            <w:r w:rsidRPr="00952D8E">
              <w:rPr>
                <w:rFonts w:cs="Arial"/>
                <w:sz w:val="22"/>
                <w:szCs w:val="22"/>
              </w:rPr>
              <w:t>Visuelle und sprachliche Betonung des Aspekts „schwerbehinderte Bewerberinnen und Bewerber“ im Rahmen der Ausbildungskampagne „Du bist der Schlüssel….“.</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B4"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w:t>
            </w:r>
          </w:p>
          <w:p w14:paraId="6F2D0FB5" w14:textId="77777777" w:rsidR="009A62FD" w:rsidRPr="00952D8E" w:rsidRDefault="009A62FD" w:rsidP="00175997">
            <w:pPr>
              <w:tabs>
                <w:tab w:val="left" w:pos="4620"/>
              </w:tabs>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Laufend</w:t>
            </w:r>
          </w:p>
          <w:p w14:paraId="6F2D0FB6" w14:textId="77777777" w:rsidR="009A62FD" w:rsidRPr="00952D8E" w:rsidRDefault="009A62FD" w:rsidP="00175997">
            <w:pPr>
              <w:rPr>
                <w:rFonts w:eastAsia="SimSun" w:cs="Arial"/>
                <w:b/>
                <w:sz w:val="22"/>
                <w:szCs w:val="22"/>
                <w:u w:val="single"/>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Keine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3D3316"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w:t>
            </w:r>
          </w:p>
          <w:p w14:paraId="7BDD9573" w14:textId="77777777" w:rsidR="004476F5" w:rsidRPr="00952D8E" w:rsidRDefault="004476F5" w:rsidP="004476F5">
            <w:pPr>
              <w:tabs>
                <w:tab w:val="left" w:pos="4620"/>
              </w:tabs>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Laufend</w:t>
            </w:r>
          </w:p>
          <w:p w14:paraId="6F2D0FBB" w14:textId="7EBB6166" w:rsidR="009A62FD" w:rsidRPr="00952D8E" w:rsidRDefault="004476F5" w:rsidP="004476F5">
            <w:pPr>
              <w:rPr>
                <w:rFonts w:eastAsia="SimSun" w:cs="Arial"/>
                <w:b/>
                <w:sz w:val="22"/>
                <w:szCs w:val="22"/>
                <w:u w:val="single"/>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Keine</w:t>
            </w:r>
          </w:p>
        </w:tc>
      </w:tr>
      <w:tr w:rsidR="004476F5" w:rsidRPr="00952D8E" w14:paraId="6F2D0FC7"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BD" w14:textId="77777777" w:rsidR="004476F5" w:rsidRPr="00952D8E" w:rsidRDefault="004476F5" w:rsidP="004476F5">
            <w:pPr>
              <w:jc w:val="center"/>
              <w:rPr>
                <w:rFonts w:eastAsia="SimSun" w:cs="Arial"/>
                <w:sz w:val="22"/>
                <w:szCs w:val="22"/>
                <w:lang w:eastAsia="zh-CN"/>
              </w:rPr>
            </w:pPr>
            <w:r w:rsidRPr="00952D8E">
              <w:rPr>
                <w:rFonts w:eastAsia="SimSun" w:cs="Arial"/>
                <w:b/>
                <w:sz w:val="22"/>
                <w:szCs w:val="22"/>
                <w:lang w:eastAsia="zh-CN"/>
              </w:rPr>
              <w:t>40</w:t>
            </w:r>
          </w:p>
          <w:p w14:paraId="6F2D0FBE" w14:textId="77777777" w:rsidR="004476F5" w:rsidRPr="00952D8E" w:rsidRDefault="004476F5" w:rsidP="004476F5">
            <w:pPr>
              <w:jc w:val="center"/>
              <w:rPr>
                <w:rFonts w:eastAsia="SimSun" w:cs="Arial"/>
                <w:sz w:val="22"/>
                <w:szCs w:val="22"/>
                <w:lang w:eastAsia="zh-CN"/>
              </w:rPr>
            </w:pPr>
            <w:r w:rsidRPr="00952D8E">
              <w:rPr>
                <w:rFonts w:cs="Arial"/>
                <w:bCs/>
                <w:sz w:val="22"/>
                <w:szCs w:val="22"/>
              </w:rPr>
              <w:t>Angebot einer Fortbildung zur Anwendung der Leichten Sprache im zentralen Fortbildungsprogramm der Freien Hansestadt Bremen.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BF"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100 %</w:t>
            </w:r>
          </w:p>
          <w:p w14:paraId="6F2D0FC0"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Jährlich</w:t>
            </w:r>
          </w:p>
          <w:p w14:paraId="6F2D0FC1" w14:textId="77777777" w:rsidR="004476F5" w:rsidRPr="00952D8E" w:rsidRDefault="004476F5" w:rsidP="004476F5">
            <w:pPr>
              <w:rPr>
                <w:rFonts w:eastAsia="SimSun" w:cs="Arial"/>
                <w:b/>
                <w:sz w:val="22"/>
                <w:szCs w:val="22"/>
                <w:u w:val="single"/>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xml:space="preserve">: </w:t>
            </w:r>
            <w:r w:rsidRPr="00952D8E">
              <w:rPr>
                <w:rFonts w:eastAsiaTheme="minorEastAsia" w:cs="Arial"/>
                <w:sz w:val="22"/>
                <w:szCs w:val="22"/>
                <w:lang w:eastAsia="zh-CN"/>
              </w:rPr>
              <w:t>Regelmäßige Veranstaltung im zentralen Fortbildungsprogramm.</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FEF88"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100 %</w:t>
            </w:r>
          </w:p>
          <w:p w14:paraId="4324EC6A"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Jährlich</w:t>
            </w:r>
          </w:p>
          <w:p w14:paraId="6F2D0FC6" w14:textId="7A8E82F2" w:rsidR="004476F5" w:rsidRPr="00952D8E" w:rsidRDefault="004476F5" w:rsidP="004476F5">
            <w:pPr>
              <w:rPr>
                <w:rFonts w:eastAsia="SimSun" w:cs="Arial"/>
                <w:b/>
                <w:sz w:val="22"/>
                <w:szCs w:val="22"/>
                <w:u w:val="single"/>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xml:space="preserve">: </w:t>
            </w:r>
            <w:r w:rsidRPr="00952D8E">
              <w:rPr>
                <w:rFonts w:eastAsiaTheme="minorEastAsia" w:cs="Arial"/>
                <w:sz w:val="22"/>
                <w:szCs w:val="22"/>
                <w:lang w:eastAsia="zh-CN"/>
              </w:rPr>
              <w:t>Regelmäßige Veranstaltung im zentralen Fortbildungsprogramm.</w:t>
            </w:r>
          </w:p>
        </w:tc>
      </w:tr>
    </w:tbl>
    <w:p w14:paraId="6F2D0FC8" w14:textId="77777777" w:rsidR="00814FAC" w:rsidRPr="00952D8E" w:rsidRDefault="00814FAC" w:rsidP="00175997">
      <w:pPr>
        <w:tabs>
          <w:tab w:val="left" w:pos="3390"/>
        </w:tabs>
        <w:spacing w:line="276" w:lineRule="auto"/>
        <w:rPr>
          <w:rFonts w:eastAsia="SimSun" w:cs="Arial"/>
          <w:sz w:val="28"/>
          <w:szCs w:val="22"/>
          <w:lang w:eastAsia="zh-CN"/>
        </w:rPr>
      </w:pPr>
    </w:p>
    <w:p w14:paraId="6F2D0FC9" w14:textId="77777777" w:rsidR="005702BD" w:rsidRPr="00952D8E" w:rsidRDefault="005702BD" w:rsidP="00175997">
      <w:pPr>
        <w:spacing w:line="276" w:lineRule="auto"/>
        <w:rPr>
          <w:rFonts w:eastAsia="SimSun" w:cs="Arial"/>
          <w:b/>
          <w:bCs/>
          <w:i/>
          <w:color w:val="4F81BD" w:themeColor="accent1"/>
          <w:sz w:val="28"/>
          <w:szCs w:val="22"/>
          <w:lang w:eastAsia="zh-CN"/>
        </w:rPr>
      </w:pPr>
      <w:r w:rsidRPr="00952D8E">
        <w:rPr>
          <w:rFonts w:eastAsia="SimSun" w:cs="Arial"/>
          <w:i/>
          <w:sz w:val="28"/>
          <w:szCs w:val="22"/>
          <w:lang w:eastAsia="zh-CN"/>
        </w:rPr>
        <w:br w:type="page"/>
      </w:r>
    </w:p>
    <w:p w14:paraId="6F2D0FCA" w14:textId="77777777" w:rsidR="00814FAC" w:rsidRPr="00952D8E" w:rsidRDefault="00CD1091" w:rsidP="00175997">
      <w:pPr>
        <w:pStyle w:val="berschrift2"/>
        <w:spacing w:before="0"/>
        <w:rPr>
          <w:rFonts w:ascii="Arial" w:eastAsia="SimSun" w:hAnsi="Arial" w:cs="Arial"/>
          <w:b w:val="0"/>
          <w:i/>
          <w:sz w:val="28"/>
          <w:szCs w:val="22"/>
          <w:lang w:eastAsia="zh-CN"/>
        </w:rPr>
      </w:pPr>
      <w:bookmarkStart w:id="7" w:name="_Toc510616828"/>
      <w:r w:rsidRPr="00952D8E">
        <w:rPr>
          <w:rFonts w:ascii="Arial" w:eastAsia="SimSun" w:hAnsi="Arial" w:cs="Arial"/>
          <w:i/>
          <w:sz w:val="28"/>
          <w:szCs w:val="22"/>
          <w:lang w:eastAsia="zh-CN"/>
        </w:rPr>
        <w:lastRenderedPageBreak/>
        <w:t>Zeitraum 2015</w:t>
      </w:r>
      <w:bookmarkEnd w:id="7"/>
    </w:p>
    <w:p w14:paraId="6F2D0FCB" w14:textId="77777777" w:rsidR="00CD1091" w:rsidRPr="00952D8E" w:rsidRDefault="00CD109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952D8E" w14:paraId="6F2D0FD0"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0FCC" w14:textId="77777777" w:rsidR="009A62FD" w:rsidRPr="00952D8E" w:rsidRDefault="009A62FD" w:rsidP="00175997">
            <w:pPr>
              <w:jc w:val="center"/>
              <w:rPr>
                <w:rFonts w:eastAsia="SimSun" w:cs="Arial"/>
                <w:b/>
                <w:szCs w:val="24"/>
                <w:lang w:eastAsia="zh-CN"/>
              </w:rPr>
            </w:pPr>
            <w:r w:rsidRPr="00952D8E">
              <w:rPr>
                <w:rFonts w:eastAsia="SimSun" w:cs="Arial"/>
                <w:b/>
                <w:szCs w:val="24"/>
                <w:lang w:eastAsia="zh-CN"/>
              </w:rPr>
              <w:t>Nummer</w:t>
            </w:r>
          </w:p>
          <w:p w14:paraId="6F2D0FCD" w14:textId="77777777" w:rsidR="009A62FD" w:rsidRPr="00952D8E" w:rsidRDefault="009A62FD" w:rsidP="00175997">
            <w:pPr>
              <w:jc w:val="center"/>
              <w:rPr>
                <w:rFonts w:eastAsia="SimSun" w:cs="Arial"/>
                <w:b/>
                <w:szCs w:val="24"/>
                <w:lang w:eastAsia="zh-CN"/>
              </w:rPr>
            </w:pPr>
            <w:r w:rsidRPr="00952D8E">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0FCE" w14:textId="77777777" w:rsidR="009A62FD" w:rsidRPr="00952D8E" w:rsidRDefault="009A62FD" w:rsidP="00175997">
            <w:pPr>
              <w:jc w:val="center"/>
              <w:rPr>
                <w:rFonts w:eastAsia="SimSun" w:cs="Arial"/>
                <w:b/>
                <w:szCs w:val="24"/>
                <w:lang w:eastAsia="zh-CN"/>
              </w:rPr>
            </w:pPr>
            <w:r w:rsidRPr="00952D8E">
              <w:rPr>
                <w:rFonts w:eastAsia="SimSun" w:cs="Arial"/>
                <w:b/>
                <w:szCs w:val="24"/>
                <w:lang w:eastAsia="zh-CN"/>
              </w:rPr>
              <w:t>Stand April 2018</w:t>
            </w:r>
          </w:p>
        </w:tc>
        <w:tc>
          <w:tcPr>
            <w:tcW w:w="5560" w:type="dxa"/>
            <w:tcBorders>
              <w:top w:val="single" w:sz="4" w:space="0" w:color="auto"/>
              <w:left w:val="single" w:sz="4" w:space="0" w:color="auto"/>
              <w:bottom w:val="single" w:sz="4" w:space="0" w:color="auto"/>
              <w:right w:val="single" w:sz="4" w:space="0" w:color="auto"/>
            </w:tcBorders>
            <w:vAlign w:val="center"/>
          </w:tcPr>
          <w:p w14:paraId="6F2D0FCF" w14:textId="77777777" w:rsidR="009A62FD" w:rsidRPr="00952D8E" w:rsidRDefault="009A62FD" w:rsidP="009A62FD">
            <w:pPr>
              <w:jc w:val="center"/>
              <w:rPr>
                <w:rFonts w:eastAsia="SimSun" w:cs="Arial"/>
                <w:b/>
                <w:szCs w:val="24"/>
                <w:lang w:eastAsia="zh-CN"/>
              </w:rPr>
            </w:pPr>
            <w:r w:rsidRPr="00952D8E">
              <w:rPr>
                <w:rFonts w:eastAsia="SimSun" w:cs="Arial"/>
                <w:b/>
                <w:szCs w:val="24"/>
                <w:lang w:eastAsia="zh-CN"/>
              </w:rPr>
              <w:t>Stand April 2019</w:t>
            </w:r>
          </w:p>
        </w:tc>
      </w:tr>
      <w:tr w:rsidR="009A62FD" w:rsidRPr="00952D8E" w14:paraId="6F2D0FD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0DA84D2" w14:textId="6AA94C7E" w:rsidR="000C7B04" w:rsidRPr="00952D8E" w:rsidRDefault="000C7B04" w:rsidP="00175997">
            <w:pPr>
              <w:jc w:val="center"/>
              <w:rPr>
                <w:rFonts w:eastAsia="SimSun" w:cs="Arial"/>
                <w:b/>
                <w:sz w:val="22"/>
                <w:szCs w:val="22"/>
                <w:lang w:eastAsia="zh-CN"/>
              </w:rPr>
            </w:pPr>
            <w:r w:rsidRPr="00952D8E">
              <w:rPr>
                <w:rFonts w:eastAsia="SimSun" w:cs="Arial"/>
                <w:b/>
                <w:sz w:val="22"/>
                <w:szCs w:val="22"/>
                <w:lang w:eastAsia="zh-CN"/>
              </w:rPr>
              <w:t>Empfehlung: Maßnahme in „laufende Maßnahmen“ verschieben</w:t>
            </w:r>
          </w:p>
          <w:p w14:paraId="4A07D72B" w14:textId="77777777" w:rsidR="000C7B04" w:rsidRPr="00952D8E" w:rsidRDefault="000C7B04" w:rsidP="00175997">
            <w:pPr>
              <w:jc w:val="center"/>
              <w:rPr>
                <w:rFonts w:eastAsia="SimSun" w:cs="Arial"/>
                <w:b/>
                <w:sz w:val="22"/>
                <w:szCs w:val="22"/>
                <w:lang w:eastAsia="zh-CN"/>
              </w:rPr>
            </w:pPr>
          </w:p>
          <w:p w14:paraId="6F2D0FD1" w14:textId="3105E3FB"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46</w:t>
            </w:r>
          </w:p>
          <w:p w14:paraId="6F2D0FD2" w14:textId="77777777" w:rsidR="009A62FD" w:rsidRPr="00952D8E" w:rsidRDefault="009A62FD" w:rsidP="00175997">
            <w:pPr>
              <w:tabs>
                <w:tab w:val="center" w:pos="4819"/>
                <w:tab w:val="right" w:pos="9071"/>
              </w:tabs>
              <w:rPr>
                <w:sz w:val="22"/>
                <w:szCs w:val="22"/>
              </w:rPr>
            </w:pPr>
            <w:r w:rsidRPr="00952D8E">
              <w:rPr>
                <w:sz w:val="22"/>
                <w:szCs w:val="22"/>
              </w:rPr>
              <w:t>Umsetzungen im neuen Serviceportal:</w:t>
            </w:r>
          </w:p>
          <w:p w14:paraId="6F2D0FD3" w14:textId="77777777" w:rsidR="009A62FD" w:rsidRPr="00952D8E" w:rsidRDefault="009A62FD" w:rsidP="00175997">
            <w:pPr>
              <w:jc w:val="center"/>
              <w:rPr>
                <w:rFonts w:eastAsia="SimSun" w:cs="Arial"/>
                <w:sz w:val="22"/>
                <w:szCs w:val="22"/>
                <w:lang w:eastAsia="zh-CN"/>
              </w:rPr>
            </w:pPr>
            <w:r w:rsidRPr="00952D8E">
              <w:rPr>
                <w:sz w:val="22"/>
                <w:szCs w:val="22"/>
              </w:rPr>
              <w:t>Das neue Serviceportal soll vollständig barrierefrei gestaltet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D4"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90 %</w:t>
            </w:r>
          </w:p>
          <w:p w14:paraId="6F2D0FD5" w14:textId="77777777" w:rsidR="009A62FD" w:rsidRPr="00952D8E" w:rsidRDefault="009A62FD" w:rsidP="00175997">
            <w:pPr>
              <w:rPr>
                <w:rFonts w:eastAsia="SimSun" w:cs="Arial"/>
                <w:sz w:val="22"/>
                <w:szCs w:val="22"/>
                <w:lang w:eastAsia="zh-CN"/>
              </w:rPr>
            </w:pPr>
          </w:p>
          <w:p w14:paraId="6F2D0FD6"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Mitte 2018</w:t>
            </w:r>
          </w:p>
          <w:p w14:paraId="6F2D0FD7"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r w:rsidRPr="00952D8E">
              <w:rPr>
                <w:rFonts w:cs="Arial"/>
                <w:sz w:val="22"/>
                <w:szCs w:val="22"/>
              </w:rPr>
              <w:t xml:space="preserve"> Technisch erledigt. Es handelt sich allerdings um einen laufenden Prozess, der mit jeder Weiterentwicklung neu begonnen wird. </w:t>
            </w:r>
            <w:r w:rsidRPr="00952D8E">
              <w:rPr>
                <w:rFonts w:eastAsia="SimSun" w:cs="Arial"/>
                <w:sz w:val="22"/>
                <w:szCs w:val="22"/>
                <w:lang w:eastAsia="zh-CN"/>
              </w:rPr>
              <w:t xml:space="preserve">Es fehlt lediglich noch das Abschlussreview des </w:t>
            </w:r>
            <w:proofErr w:type="spellStart"/>
            <w:r w:rsidRPr="00952D8E">
              <w:rPr>
                <w:rFonts w:eastAsia="SimSun" w:cs="Arial"/>
                <w:sz w:val="22"/>
                <w:szCs w:val="22"/>
                <w:lang w:eastAsia="zh-CN"/>
              </w:rPr>
              <w:t>ifib</w:t>
            </w:r>
            <w:proofErr w:type="spellEnd"/>
            <w:r w:rsidRPr="00952D8E">
              <w:rPr>
                <w:rFonts w:eastAsia="SimSun" w:cs="Arial"/>
                <w:sz w:val="22"/>
                <w:szCs w:val="22"/>
                <w:lang w:eastAsia="zh-CN"/>
              </w:rPr>
              <w:t>.</w:t>
            </w:r>
          </w:p>
          <w:p w14:paraId="6F2D0FD8" w14:textId="77777777" w:rsidR="009A62FD" w:rsidRPr="00952D8E" w:rsidRDefault="009A62FD" w:rsidP="00175997">
            <w:pPr>
              <w:rPr>
                <w:rFonts w:eastAsia="SimSun" w:cs="Arial"/>
                <w:b/>
                <w:sz w:val="22"/>
                <w:szCs w:val="22"/>
                <w:u w:val="single"/>
                <w:lang w:eastAsia="zh-CN"/>
              </w:rPr>
            </w:pPr>
            <w:r w:rsidRPr="00952D8E">
              <w:rPr>
                <w:rFonts w:eastAsia="SimSun" w:cs="Arial"/>
                <w:sz w:val="22"/>
                <w:szCs w:val="22"/>
                <w:lang w:eastAsia="zh-CN"/>
              </w:rPr>
              <w:t>Hinweis: Bei der Umsetzung handelt es sich um die technische Umsetzung. Davon unabhängig sind die dezentral von den Dienststellen einzustellenden Inhalte und Dokumente zu bewerten.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D9" w14:textId="04F92E58" w:rsidR="000B7291" w:rsidRPr="00952D8E" w:rsidRDefault="000B7291" w:rsidP="000B7291">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w:t>
            </w:r>
            <w:r w:rsidR="00CA7F64" w:rsidRPr="00952D8E">
              <w:rPr>
                <w:rFonts w:eastAsia="SimSun" w:cs="Arial"/>
                <w:sz w:val="22"/>
                <w:szCs w:val="22"/>
                <w:lang w:eastAsia="zh-CN"/>
              </w:rPr>
              <w:t xml:space="preserve"> 95 %</w:t>
            </w:r>
          </w:p>
          <w:p w14:paraId="6F2D0FDA" w14:textId="77777777" w:rsidR="000B7291" w:rsidRPr="00952D8E" w:rsidRDefault="000B7291" w:rsidP="000B7291">
            <w:pPr>
              <w:rPr>
                <w:rFonts w:eastAsia="SimSun" w:cs="Arial"/>
                <w:sz w:val="22"/>
                <w:szCs w:val="22"/>
                <w:lang w:eastAsia="zh-CN"/>
              </w:rPr>
            </w:pPr>
          </w:p>
          <w:p w14:paraId="6F2D0FDB" w14:textId="77777777" w:rsidR="000B7291" w:rsidRPr="00952D8E" w:rsidRDefault="000B7291" w:rsidP="000B7291">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p>
          <w:p w14:paraId="104227DD" w14:textId="629E2116" w:rsidR="00CA7F64" w:rsidRPr="00952D8E" w:rsidRDefault="00CA7F64" w:rsidP="00CA7F64">
            <w:pPr>
              <w:rPr>
                <w:rFonts w:eastAsia="SimSun" w:cs="Arial"/>
                <w:sz w:val="22"/>
                <w:szCs w:val="22"/>
                <w:lang w:eastAsia="zh-CN"/>
              </w:rPr>
            </w:pPr>
            <w:r w:rsidRPr="00952D8E">
              <w:rPr>
                <w:rFonts w:eastAsia="SimSun" w:cs="Arial"/>
                <w:sz w:val="22"/>
                <w:szCs w:val="22"/>
                <w:lang w:eastAsia="zh-CN"/>
              </w:rPr>
              <w:t>Ende 2019</w:t>
            </w:r>
          </w:p>
          <w:p w14:paraId="6E4C750E" w14:textId="77777777" w:rsidR="00CA7F64" w:rsidRPr="00952D8E" w:rsidRDefault="00CA7F64" w:rsidP="00CA7F64">
            <w:pPr>
              <w:rPr>
                <w:rFonts w:cs="Arial"/>
                <w:sz w:val="22"/>
                <w:szCs w:val="22"/>
              </w:rPr>
            </w:pPr>
            <w:r w:rsidRPr="00952D8E">
              <w:rPr>
                <w:rFonts w:eastAsia="SimSun" w:cs="Arial"/>
                <w:b/>
                <w:sz w:val="22"/>
                <w:szCs w:val="22"/>
                <w:u w:val="single"/>
                <w:lang w:eastAsia="zh-CN"/>
              </w:rPr>
              <w:t>Anmerkung</w:t>
            </w:r>
            <w:r w:rsidRPr="00952D8E">
              <w:rPr>
                <w:rFonts w:eastAsia="SimSun" w:cs="Arial"/>
                <w:sz w:val="22"/>
                <w:szCs w:val="22"/>
                <w:lang w:eastAsia="zh-CN"/>
              </w:rPr>
              <w:t>:</w:t>
            </w:r>
            <w:r w:rsidRPr="00952D8E">
              <w:rPr>
                <w:rFonts w:cs="Arial"/>
                <w:sz w:val="22"/>
                <w:szCs w:val="22"/>
              </w:rPr>
              <w:t xml:space="preserve"> Technisch erledigt. </w:t>
            </w:r>
          </w:p>
          <w:p w14:paraId="2B2527C0" w14:textId="2ED220E1" w:rsidR="00903E7F" w:rsidRPr="00952D8E" w:rsidRDefault="00CA7F64" w:rsidP="00903E7F">
            <w:pPr>
              <w:rPr>
                <w:rFonts w:cs="Arial"/>
                <w:sz w:val="22"/>
                <w:szCs w:val="22"/>
              </w:rPr>
            </w:pPr>
            <w:r w:rsidRPr="00952D8E">
              <w:rPr>
                <w:rFonts w:cs="Arial"/>
                <w:sz w:val="22"/>
                <w:szCs w:val="22"/>
              </w:rPr>
              <w:t xml:space="preserve">Es handelt sich um einen laufenden Prozess, der mit jeder Weiterentwicklung neu begonnen wird. In 2019 sind umfangreiche Erweiterungen geplant, die sich aktuell in der Umsetzung befinden. Diese müssen ebenfalls auf Barrierefreiheit überprüft werden, ein neues Review soll durch das </w:t>
            </w:r>
            <w:proofErr w:type="spellStart"/>
            <w:r w:rsidRPr="00952D8E">
              <w:rPr>
                <w:rFonts w:cs="Arial"/>
                <w:sz w:val="22"/>
                <w:szCs w:val="22"/>
              </w:rPr>
              <w:t>ifib</w:t>
            </w:r>
            <w:proofErr w:type="spellEnd"/>
            <w:r w:rsidRPr="00952D8E">
              <w:rPr>
                <w:rFonts w:cs="Arial"/>
                <w:sz w:val="22"/>
                <w:szCs w:val="22"/>
              </w:rPr>
              <w:t xml:space="preserve"> erstellt werden (nach Abschluss des neuen E-</w:t>
            </w:r>
            <w:proofErr w:type="spellStart"/>
            <w:r w:rsidRPr="00952D8E">
              <w:rPr>
                <w:rFonts w:cs="Arial"/>
                <w:sz w:val="22"/>
                <w:szCs w:val="22"/>
              </w:rPr>
              <w:t>Government</w:t>
            </w:r>
            <w:proofErr w:type="spellEnd"/>
            <w:r w:rsidRPr="00952D8E">
              <w:rPr>
                <w:rFonts w:cs="Arial"/>
                <w:sz w:val="22"/>
                <w:szCs w:val="22"/>
              </w:rPr>
              <w:t>-Rahmenvertrags)</w:t>
            </w:r>
            <w:r w:rsidR="00903E7F" w:rsidRPr="00952D8E">
              <w:rPr>
                <w:rFonts w:cs="Arial"/>
                <w:sz w:val="22"/>
                <w:szCs w:val="22"/>
              </w:rPr>
              <w:t>.</w:t>
            </w:r>
          </w:p>
          <w:p w14:paraId="6F2D0FDD" w14:textId="2C754D59" w:rsidR="009A62FD" w:rsidRPr="00952D8E" w:rsidRDefault="00CA7F64" w:rsidP="00903E7F">
            <w:pPr>
              <w:rPr>
                <w:rFonts w:eastAsia="SimSun" w:cs="Arial"/>
                <w:b/>
                <w:sz w:val="22"/>
                <w:szCs w:val="22"/>
                <w:u w:val="single"/>
                <w:lang w:eastAsia="zh-CN"/>
              </w:rPr>
            </w:pPr>
            <w:r w:rsidRPr="00952D8E">
              <w:rPr>
                <w:rFonts w:eastAsia="SimSun" w:cs="Arial"/>
                <w:sz w:val="22"/>
                <w:szCs w:val="22"/>
                <w:lang w:eastAsia="zh-CN"/>
              </w:rPr>
              <w:t>Davon unabhängig sind die dezentral von den Dienststellen einzustellenden Inhalte und Dokumente zu bewerten.</w:t>
            </w:r>
          </w:p>
        </w:tc>
      </w:tr>
      <w:tr w:rsidR="009A62FD" w:rsidRPr="00952D8E" w14:paraId="6F2D0FEB"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B7731BE" w14:textId="77777777" w:rsidR="000C7B04" w:rsidRPr="00952D8E" w:rsidRDefault="000C7B04" w:rsidP="000C7B04">
            <w:pPr>
              <w:jc w:val="center"/>
              <w:rPr>
                <w:rFonts w:eastAsia="SimSun" w:cs="Arial"/>
                <w:b/>
                <w:sz w:val="22"/>
                <w:szCs w:val="22"/>
                <w:lang w:eastAsia="zh-CN"/>
              </w:rPr>
            </w:pPr>
            <w:r w:rsidRPr="00952D8E">
              <w:rPr>
                <w:rFonts w:eastAsia="SimSun" w:cs="Arial"/>
                <w:b/>
                <w:sz w:val="22"/>
                <w:szCs w:val="22"/>
                <w:lang w:eastAsia="zh-CN"/>
              </w:rPr>
              <w:t>Empfehlung: Maßnahme in „laufende Maßnahmen“ verschieben</w:t>
            </w:r>
          </w:p>
          <w:p w14:paraId="43AA64AF" w14:textId="77777777" w:rsidR="000C7B04" w:rsidRPr="00952D8E" w:rsidRDefault="000C7B04" w:rsidP="00175997">
            <w:pPr>
              <w:jc w:val="center"/>
              <w:rPr>
                <w:rFonts w:eastAsia="SimSun" w:cs="Arial"/>
                <w:b/>
                <w:sz w:val="22"/>
                <w:szCs w:val="22"/>
                <w:lang w:eastAsia="zh-CN"/>
              </w:rPr>
            </w:pPr>
          </w:p>
          <w:p w14:paraId="6F2D0FDF" w14:textId="77B3B16C"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47</w:t>
            </w:r>
          </w:p>
          <w:p w14:paraId="6F2D0FE0" w14:textId="77777777" w:rsidR="009A62FD" w:rsidRPr="00952D8E" w:rsidRDefault="009A62FD" w:rsidP="00175997">
            <w:pPr>
              <w:jc w:val="center"/>
              <w:rPr>
                <w:rFonts w:eastAsia="SimSun" w:cs="Arial"/>
                <w:sz w:val="22"/>
                <w:szCs w:val="22"/>
                <w:lang w:eastAsia="zh-CN"/>
              </w:rPr>
            </w:pPr>
            <w:r w:rsidRPr="00952D8E">
              <w:rPr>
                <w:sz w:val="22"/>
                <w:szCs w:val="22"/>
              </w:rPr>
              <w:t>Umsetzungen im neuen Transparenzportal: Das neue Transparenzportal soll vollständig barrierefrei gestaltet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E1"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90 %</w:t>
            </w:r>
          </w:p>
          <w:p w14:paraId="6F2D0FE2" w14:textId="77777777" w:rsidR="009A62FD" w:rsidRPr="00952D8E" w:rsidRDefault="009A62FD" w:rsidP="00175997">
            <w:pPr>
              <w:rPr>
                <w:rFonts w:eastAsia="SimSun" w:cs="Arial"/>
                <w:b/>
                <w:sz w:val="22"/>
                <w:szCs w:val="22"/>
                <w:u w:val="single"/>
                <w:lang w:eastAsia="zh-CN"/>
              </w:rPr>
            </w:pPr>
          </w:p>
          <w:p w14:paraId="6F2D0FE3"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Mitte 2018</w:t>
            </w:r>
          </w:p>
          <w:p w14:paraId="6F2D0FE4"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xml:space="preserve">: </w:t>
            </w:r>
            <w:r w:rsidRPr="00952D8E">
              <w:rPr>
                <w:rFonts w:cs="Arial"/>
                <w:sz w:val="22"/>
                <w:szCs w:val="22"/>
              </w:rPr>
              <w:t>Technisch erledigt. Es handelt sich allerdings um einen laufenden Prozess, der mit jeder Weiterentwicklung neu begonnen wird</w:t>
            </w:r>
            <w:r w:rsidRPr="00952D8E">
              <w:rPr>
                <w:rFonts w:eastAsia="SimSun" w:cs="Arial"/>
                <w:sz w:val="22"/>
                <w:szCs w:val="22"/>
                <w:lang w:eastAsia="zh-CN"/>
              </w:rPr>
              <w:t xml:space="preserve"> Es fehlt lediglich noch das Abschlussreview des </w:t>
            </w:r>
            <w:proofErr w:type="spellStart"/>
            <w:r w:rsidRPr="00952D8E">
              <w:rPr>
                <w:rFonts w:eastAsia="SimSun" w:cs="Arial"/>
                <w:sz w:val="22"/>
                <w:szCs w:val="22"/>
                <w:lang w:eastAsia="zh-CN"/>
              </w:rPr>
              <w:t>ifib</w:t>
            </w:r>
            <w:proofErr w:type="spellEnd"/>
            <w:r w:rsidRPr="00952D8E">
              <w:rPr>
                <w:rFonts w:eastAsia="SimSun" w:cs="Arial"/>
                <w:sz w:val="22"/>
                <w:szCs w:val="22"/>
                <w:lang w:eastAsia="zh-CN"/>
              </w:rPr>
              <w:t>.</w:t>
            </w:r>
          </w:p>
          <w:p w14:paraId="6F2D0FE5" w14:textId="77777777" w:rsidR="009A62FD" w:rsidRPr="00952D8E" w:rsidRDefault="009A62FD" w:rsidP="00175997">
            <w:pPr>
              <w:rPr>
                <w:rFonts w:eastAsia="SimSun" w:cs="Arial"/>
                <w:b/>
                <w:sz w:val="22"/>
                <w:szCs w:val="22"/>
                <w:u w:val="single"/>
                <w:lang w:eastAsia="zh-CN"/>
              </w:rPr>
            </w:pPr>
            <w:r w:rsidRPr="00952D8E">
              <w:rPr>
                <w:rFonts w:eastAsia="SimSun" w:cs="Arial"/>
                <w:sz w:val="22"/>
                <w:szCs w:val="22"/>
                <w:lang w:eastAsia="zh-CN"/>
              </w:rPr>
              <w:t>Hinweis: Bei der Umsetzung handelt es sich um die technische Umsetzung. Davon unabhängig sind die dezentral von den Dienststellen einzustellenden Inhalte und Dokumente zu bewerten.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29B16A" w14:textId="240DDAB4" w:rsidR="00903E7F" w:rsidRPr="00952D8E" w:rsidRDefault="00903E7F" w:rsidP="00903E7F">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90 %</w:t>
            </w:r>
          </w:p>
          <w:p w14:paraId="2E881A6F" w14:textId="77777777" w:rsidR="00903E7F" w:rsidRPr="00952D8E" w:rsidRDefault="00903E7F" w:rsidP="00903E7F">
            <w:pPr>
              <w:rPr>
                <w:rFonts w:eastAsia="SimSun" w:cs="Arial"/>
                <w:sz w:val="22"/>
                <w:szCs w:val="22"/>
                <w:lang w:eastAsia="zh-CN"/>
              </w:rPr>
            </w:pPr>
          </w:p>
          <w:p w14:paraId="366ACF85" w14:textId="77777777" w:rsidR="00903E7F" w:rsidRPr="00952D8E" w:rsidRDefault="00903E7F" w:rsidP="00903E7F">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p>
          <w:p w14:paraId="3AA7E7D3" w14:textId="77777777" w:rsidR="00903E7F" w:rsidRPr="00952D8E" w:rsidRDefault="00903E7F" w:rsidP="00903E7F">
            <w:pPr>
              <w:rPr>
                <w:rFonts w:eastAsia="SimSun" w:cs="Arial"/>
                <w:sz w:val="22"/>
                <w:szCs w:val="22"/>
                <w:lang w:eastAsia="zh-CN"/>
              </w:rPr>
            </w:pPr>
            <w:r w:rsidRPr="00952D8E">
              <w:rPr>
                <w:rFonts w:eastAsia="SimSun" w:cs="Arial"/>
                <w:sz w:val="22"/>
                <w:szCs w:val="22"/>
                <w:lang w:eastAsia="zh-CN"/>
              </w:rPr>
              <w:t>Ende 2019</w:t>
            </w:r>
          </w:p>
          <w:p w14:paraId="56756091" w14:textId="3FB07DC6" w:rsidR="00903E7F" w:rsidRPr="00952D8E" w:rsidRDefault="00903E7F" w:rsidP="00903E7F">
            <w:pPr>
              <w:rPr>
                <w:rFonts w:cs="Arial"/>
                <w:sz w:val="22"/>
                <w:szCs w:val="22"/>
              </w:rPr>
            </w:pPr>
            <w:r w:rsidRPr="00952D8E">
              <w:rPr>
                <w:rFonts w:eastAsia="SimSun" w:cs="Arial"/>
                <w:b/>
                <w:sz w:val="22"/>
                <w:szCs w:val="22"/>
                <w:u w:val="single"/>
                <w:lang w:eastAsia="zh-CN"/>
              </w:rPr>
              <w:t>Anmerkung</w:t>
            </w:r>
            <w:r w:rsidRPr="00952D8E">
              <w:rPr>
                <w:rFonts w:eastAsia="SimSun" w:cs="Arial"/>
                <w:sz w:val="22"/>
                <w:szCs w:val="22"/>
                <w:lang w:eastAsia="zh-CN"/>
              </w:rPr>
              <w:t>:</w:t>
            </w:r>
            <w:r w:rsidRPr="00952D8E">
              <w:rPr>
                <w:rFonts w:cs="Arial"/>
                <w:sz w:val="22"/>
                <w:szCs w:val="22"/>
              </w:rPr>
              <w:t xml:space="preserve"> Technisch weitgehend erledigt. </w:t>
            </w:r>
          </w:p>
          <w:p w14:paraId="70068F7D" w14:textId="261766BF" w:rsidR="00903E7F" w:rsidRPr="00952D8E" w:rsidRDefault="00903E7F" w:rsidP="00903E7F">
            <w:pPr>
              <w:rPr>
                <w:rFonts w:cs="Arial"/>
                <w:sz w:val="22"/>
                <w:szCs w:val="22"/>
              </w:rPr>
            </w:pPr>
            <w:r w:rsidRPr="00952D8E">
              <w:rPr>
                <w:rFonts w:cs="Arial"/>
                <w:sz w:val="22"/>
                <w:szCs w:val="22"/>
              </w:rPr>
              <w:t xml:space="preserve">Es handelt sich um einen laufenden Prozess, der mit jeder Weiterentwicklung neu begonnen wird. In 2019 sind umfangreiche Erweiterungen – insbesondere in den Suchfunktionalitäten - geplant, die sich aktuell in der Umsetzung befinden. Diese müssen ebenfalls auf Barrierefreiheit überprüft werden, ein neues Review soll durch das </w:t>
            </w:r>
            <w:proofErr w:type="spellStart"/>
            <w:r w:rsidRPr="00952D8E">
              <w:rPr>
                <w:rFonts w:cs="Arial"/>
                <w:sz w:val="22"/>
                <w:szCs w:val="22"/>
              </w:rPr>
              <w:t>ifib</w:t>
            </w:r>
            <w:proofErr w:type="spellEnd"/>
            <w:r w:rsidRPr="00952D8E">
              <w:rPr>
                <w:rFonts w:cs="Arial"/>
                <w:sz w:val="22"/>
                <w:szCs w:val="22"/>
              </w:rPr>
              <w:t xml:space="preserve"> erstellt werden (nach Abschluss des neuen E-</w:t>
            </w:r>
            <w:proofErr w:type="spellStart"/>
            <w:r w:rsidRPr="00952D8E">
              <w:rPr>
                <w:rFonts w:cs="Arial"/>
                <w:sz w:val="22"/>
                <w:szCs w:val="22"/>
              </w:rPr>
              <w:t>Government</w:t>
            </w:r>
            <w:proofErr w:type="spellEnd"/>
            <w:r w:rsidRPr="00952D8E">
              <w:rPr>
                <w:rFonts w:cs="Arial"/>
                <w:sz w:val="22"/>
                <w:szCs w:val="22"/>
              </w:rPr>
              <w:t>-Rahmenvertrags).</w:t>
            </w:r>
          </w:p>
          <w:p w14:paraId="6F2D0FEA" w14:textId="77788C3A" w:rsidR="009A62FD" w:rsidRPr="00952D8E" w:rsidRDefault="00903E7F" w:rsidP="00903E7F">
            <w:pPr>
              <w:rPr>
                <w:rFonts w:eastAsia="SimSun" w:cs="Arial"/>
                <w:b/>
                <w:sz w:val="22"/>
                <w:szCs w:val="22"/>
                <w:u w:val="single"/>
                <w:lang w:eastAsia="zh-CN"/>
              </w:rPr>
            </w:pPr>
            <w:r w:rsidRPr="00952D8E">
              <w:rPr>
                <w:rFonts w:eastAsia="SimSun" w:cs="Arial"/>
                <w:sz w:val="22"/>
                <w:szCs w:val="22"/>
                <w:lang w:eastAsia="zh-CN"/>
              </w:rPr>
              <w:t xml:space="preserve">Davon unabhängig sind die dezentral von den </w:t>
            </w:r>
            <w:r w:rsidRPr="00952D8E">
              <w:rPr>
                <w:rFonts w:eastAsia="SimSun" w:cs="Arial"/>
                <w:sz w:val="22"/>
                <w:szCs w:val="22"/>
                <w:lang w:eastAsia="zh-CN"/>
              </w:rPr>
              <w:lastRenderedPageBreak/>
              <w:t>Dienststellen einzustellenden Inhalte und Dokumente zu bewerten, die weitgehend nicht barrierefrei gestaltet werden.</w:t>
            </w:r>
          </w:p>
        </w:tc>
      </w:tr>
      <w:tr w:rsidR="009A62FD" w:rsidRPr="00952D8E" w14:paraId="6F2D0FF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EC"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lastRenderedPageBreak/>
              <w:t>56</w:t>
            </w:r>
          </w:p>
          <w:p w14:paraId="6F2D0FED" w14:textId="77777777" w:rsidR="009A62FD" w:rsidRPr="00952D8E" w:rsidRDefault="009A62FD" w:rsidP="00175997">
            <w:pPr>
              <w:jc w:val="center"/>
              <w:rPr>
                <w:rFonts w:eastAsia="SimSun" w:cs="Arial"/>
                <w:sz w:val="22"/>
                <w:szCs w:val="22"/>
                <w:lang w:eastAsia="zh-CN"/>
              </w:rPr>
            </w:pPr>
            <w:r w:rsidRPr="00952D8E">
              <w:rPr>
                <w:rFonts w:cs="Arial"/>
                <w:bCs/>
                <w:sz w:val="22"/>
                <w:szCs w:val="22"/>
                <w:u w:val="single"/>
              </w:rPr>
              <w:t>Prüfauftrag:</w:t>
            </w:r>
            <w:r w:rsidRPr="00952D8E">
              <w:rPr>
                <w:rFonts w:cs="Arial"/>
                <w:bCs/>
                <w:sz w:val="22"/>
                <w:szCs w:val="22"/>
              </w:rPr>
              <w:t xml:space="preserve"> Anpassung und Aktualisierung der Integrationsvereinbarung unter Berücksichtigung der Vorgaben aus der UN-BRK.</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EE"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0%</w:t>
            </w:r>
          </w:p>
          <w:p w14:paraId="6F2D0FEF"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xml:space="preserve">: </w:t>
            </w:r>
          </w:p>
          <w:p w14:paraId="6F2D0FF0" w14:textId="77777777" w:rsidR="009A62FD" w:rsidRPr="00952D8E" w:rsidRDefault="009A62FD" w:rsidP="00175997">
            <w:pPr>
              <w:rPr>
                <w:rFonts w:eastAsia="SimSun" w:cs="Arial"/>
                <w:sz w:val="22"/>
                <w:szCs w:val="22"/>
                <w:lang w:eastAsia="zh-CN"/>
              </w:rPr>
            </w:pPr>
            <w:r w:rsidRPr="00952D8E">
              <w:rPr>
                <w:rFonts w:eastAsia="SimSun" w:cs="Arial"/>
                <w:sz w:val="22"/>
                <w:szCs w:val="22"/>
                <w:lang w:eastAsia="zh-CN"/>
              </w:rPr>
              <w:t>Abhängig vom Inkrafttreten des BremBGG.</w:t>
            </w:r>
          </w:p>
          <w:p w14:paraId="6F2D0FF1"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xml:space="preserve">: </w:t>
            </w:r>
          </w:p>
          <w:p w14:paraId="6F2D0FF2" w14:textId="77777777" w:rsidR="009A62FD" w:rsidRPr="00952D8E" w:rsidRDefault="009A62FD" w:rsidP="0008308D">
            <w:pPr>
              <w:rPr>
                <w:rFonts w:eastAsia="SimSun" w:cs="Arial"/>
                <w:b/>
                <w:sz w:val="22"/>
                <w:szCs w:val="22"/>
                <w:u w:val="single"/>
                <w:lang w:eastAsia="zh-CN"/>
              </w:rPr>
            </w:pPr>
            <w:r w:rsidRPr="00952D8E">
              <w:rPr>
                <w:rFonts w:eastAsia="SimSun" w:cs="Arial"/>
                <w:sz w:val="22"/>
                <w:szCs w:val="22"/>
                <w:lang w:eastAsia="zh-CN"/>
              </w:rPr>
              <w:t>Das BremBGG wird derzeit ebenfalls überarbeitet wird. Eine Aktualisierung der IGV vom Dezember 2017 ist erst dann sinnvoll, wenn auch das BremBGG aktualisiert wurde.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5E896C"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80%</w:t>
            </w:r>
          </w:p>
          <w:p w14:paraId="3CCAD1D2" w14:textId="77777777" w:rsidR="004476F5" w:rsidRPr="00952D8E" w:rsidRDefault="004476F5" w:rsidP="004476F5">
            <w:pPr>
              <w:rPr>
                <w:rFonts w:eastAsia="SimSun" w:cs="Arial"/>
                <w:sz w:val="22"/>
                <w:szCs w:val="22"/>
                <w:lang w:eastAsia="zh-CN"/>
              </w:rPr>
            </w:pPr>
          </w:p>
          <w:p w14:paraId="4BE03A1C" w14:textId="3A29836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r w:rsidR="006E22CE" w:rsidRPr="00952D8E">
              <w:rPr>
                <w:rFonts w:eastAsia="SimSun" w:cs="Arial"/>
                <w:sz w:val="22"/>
                <w:szCs w:val="22"/>
                <w:lang w:eastAsia="zh-CN"/>
              </w:rPr>
              <w:t xml:space="preserve"> </w:t>
            </w:r>
            <w:r w:rsidRPr="00952D8E">
              <w:rPr>
                <w:rFonts w:eastAsia="SimSun" w:cs="Arial"/>
                <w:sz w:val="22"/>
                <w:szCs w:val="22"/>
                <w:lang w:eastAsia="zh-CN"/>
              </w:rPr>
              <w:t>2019</w:t>
            </w:r>
          </w:p>
          <w:p w14:paraId="74220F52" w14:textId="77777777" w:rsidR="004476F5" w:rsidRPr="00952D8E" w:rsidRDefault="004476F5" w:rsidP="004476F5">
            <w:pPr>
              <w:rPr>
                <w:rFonts w:eastAsia="SimSun" w:cs="Arial"/>
                <w:sz w:val="22"/>
                <w:szCs w:val="22"/>
                <w:lang w:eastAsia="zh-CN"/>
              </w:rPr>
            </w:pPr>
          </w:p>
          <w:p w14:paraId="6F2D0FF7" w14:textId="59B2C41C" w:rsidR="009A62FD" w:rsidRPr="00952D8E" w:rsidRDefault="004476F5" w:rsidP="004476F5">
            <w:pPr>
              <w:rPr>
                <w:rFonts w:eastAsia="SimSun" w:cs="Arial"/>
                <w:b/>
                <w:sz w:val="22"/>
                <w:szCs w:val="22"/>
                <w:u w:val="single"/>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 Brem BGG bereits im Dezember 2018 verkündet. Die Integrations- bzw. Inklusionsvereinbarung befindet sich in der Überarbeitung.</w:t>
            </w:r>
          </w:p>
        </w:tc>
      </w:tr>
      <w:tr w:rsidR="009A62FD" w:rsidRPr="00952D8E" w14:paraId="6F2D1004"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0FF9"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57</w:t>
            </w:r>
          </w:p>
          <w:p w14:paraId="6F2D0FFA" w14:textId="77777777" w:rsidR="009A62FD" w:rsidRPr="00952D8E" w:rsidRDefault="009A62FD" w:rsidP="00175997">
            <w:pPr>
              <w:jc w:val="center"/>
              <w:rPr>
                <w:rFonts w:eastAsia="SimSun" w:cs="Arial"/>
                <w:sz w:val="22"/>
                <w:szCs w:val="22"/>
                <w:lang w:eastAsia="zh-CN"/>
              </w:rPr>
            </w:pPr>
            <w:r w:rsidRPr="00952D8E">
              <w:rPr>
                <w:rFonts w:cs="Arial"/>
                <w:bCs/>
                <w:sz w:val="22"/>
                <w:szCs w:val="22"/>
                <w:u w:val="single"/>
              </w:rPr>
              <w:t xml:space="preserve">Prüfauftrag: </w:t>
            </w:r>
            <w:r w:rsidRPr="00952D8E">
              <w:rPr>
                <w:rFonts w:cs="Arial"/>
                <w:bCs/>
                <w:sz w:val="22"/>
                <w:szCs w:val="22"/>
              </w:rPr>
              <w:t>Entwicklung eines Konzeptes für Integrationsabteilungen und -projekten für behinderte Menschen im öffentlichen Dienst (zum Beispiel Druckereien / Poststellen / Reinigungs-dienste).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0FFB"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w:t>
            </w:r>
          </w:p>
          <w:p w14:paraId="6F2D0FFC"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abgeschlossen</w:t>
            </w:r>
          </w:p>
          <w:p w14:paraId="6F2D0FFD"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p>
          <w:p w14:paraId="6F2D0FFE" w14:textId="77777777" w:rsidR="009A62FD" w:rsidRPr="00952D8E" w:rsidRDefault="009A62FD" w:rsidP="00175997">
            <w:pPr>
              <w:rPr>
                <w:rFonts w:eastAsia="SimSun" w:cs="Arial"/>
                <w:b/>
                <w:sz w:val="22"/>
                <w:szCs w:val="22"/>
                <w:u w:val="single"/>
                <w:lang w:eastAsia="zh-CN"/>
              </w:rPr>
            </w:pPr>
            <w:r w:rsidRPr="00952D8E">
              <w:rPr>
                <w:rFonts w:cs="Arial"/>
                <w:sz w:val="22"/>
                <w:szCs w:val="22"/>
              </w:rPr>
              <w:t>Prüfung bei der Performa Nord und Immobilien Bremen ist erfolgt. Keine Umsetzung möglich.</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4FD90E"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w:t>
            </w:r>
          </w:p>
          <w:p w14:paraId="7246D6FC"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abgeschlossen</w:t>
            </w:r>
          </w:p>
          <w:p w14:paraId="22B266C7"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p>
          <w:p w14:paraId="6F2D1003" w14:textId="311DA30E" w:rsidR="009A62FD" w:rsidRPr="00952D8E" w:rsidRDefault="004476F5" w:rsidP="004476F5">
            <w:pPr>
              <w:rPr>
                <w:rFonts w:eastAsia="SimSun" w:cs="Arial"/>
                <w:b/>
                <w:sz w:val="22"/>
                <w:szCs w:val="22"/>
                <w:u w:val="single"/>
                <w:lang w:eastAsia="zh-CN"/>
              </w:rPr>
            </w:pPr>
            <w:r w:rsidRPr="00952D8E">
              <w:rPr>
                <w:rFonts w:cs="Arial"/>
                <w:sz w:val="22"/>
                <w:szCs w:val="22"/>
              </w:rPr>
              <w:t>Prüfung bei der Performa Nord und Immobilien Bremen ist erfolgt. Keine Umsetzung möglich.</w:t>
            </w:r>
          </w:p>
        </w:tc>
      </w:tr>
      <w:tr w:rsidR="009A62FD" w:rsidRPr="00952D8E" w14:paraId="6F2D1012"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05"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58</w:t>
            </w:r>
          </w:p>
          <w:p w14:paraId="6F2D1006" w14:textId="77777777" w:rsidR="009A62FD" w:rsidRPr="00952D8E" w:rsidRDefault="009A62FD" w:rsidP="00175997">
            <w:pPr>
              <w:jc w:val="center"/>
              <w:rPr>
                <w:rFonts w:eastAsia="SimSun" w:cs="Arial"/>
                <w:sz w:val="22"/>
                <w:szCs w:val="22"/>
                <w:lang w:eastAsia="zh-CN"/>
              </w:rPr>
            </w:pPr>
            <w:r w:rsidRPr="00952D8E">
              <w:rPr>
                <w:rFonts w:cs="Arial"/>
                <w:sz w:val="22"/>
                <w:szCs w:val="22"/>
              </w:rPr>
              <w:t>Evaluation des Betrieblichen Eingliederungsmanagements im Hinblick auf Akzeptanz und Wirksamkeit von Maßnahmen. Gegebenenfalls Überarbeitung der bestehenden Handlungshilfe.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07"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:100%</w:t>
            </w:r>
          </w:p>
          <w:p w14:paraId="6F2D1008" w14:textId="77777777" w:rsidR="009A62FD" w:rsidRPr="00952D8E" w:rsidRDefault="009A62FD" w:rsidP="00175997">
            <w:pPr>
              <w:rPr>
                <w:rFonts w:eastAsia="SimSun" w:cs="Arial"/>
                <w:sz w:val="22"/>
                <w:szCs w:val="22"/>
                <w:lang w:eastAsia="zh-CN"/>
              </w:rPr>
            </w:pPr>
            <w:r w:rsidRPr="00952D8E">
              <w:rPr>
                <w:rFonts w:eastAsia="SimSun" w:cs="Arial"/>
                <w:sz w:val="22"/>
                <w:szCs w:val="22"/>
                <w:lang w:eastAsia="zh-CN"/>
              </w:rPr>
              <w:t>Evaluation ist abgeschlossen</w:t>
            </w:r>
          </w:p>
          <w:p w14:paraId="6F2D1009"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p>
          <w:p w14:paraId="6F2D100A" w14:textId="77777777" w:rsidR="009A62FD" w:rsidRPr="00952D8E" w:rsidRDefault="009A62FD" w:rsidP="00175997">
            <w:pPr>
              <w:rPr>
                <w:rFonts w:eastAsia="SimSun" w:cs="Arial"/>
                <w:sz w:val="22"/>
                <w:szCs w:val="22"/>
                <w:lang w:eastAsia="zh-CN"/>
              </w:rPr>
            </w:pPr>
          </w:p>
          <w:p w14:paraId="6F2D100B"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p>
          <w:p w14:paraId="6F2D100C" w14:textId="77777777" w:rsidR="009A62FD" w:rsidRPr="00952D8E" w:rsidRDefault="009A62FD" w:rsidP="00175997">
            <w:pPr>
              <w:rPr>
                <w:rFonts w:eastAsia="SimSun" w:cs="Arial"/>
                <w:b/>
                <w:sz w:val="22"/>
                <w:szCs w:val="22"/>
                <w:u w:val="single"/>
                <w:lang w:eastAsia="zh-CN"/>
              </w:rPr>
            </w:pPr>
            <w:r w:rsidRPr="00952D8E">
              <w:rPr>
                <w:rFonts w:eastAsia="SimSun" w:cs="Arial"/>
                <w:sz w:val="22"/>
                <w:szCs w:val="22"/>
                <w:lang w:eastAsia="zh-CN"/>
              </w:rPr>
              <w:t>Die Ergebnisse der Evaluation führen zu einer Überarbeitung der Handlungshilfe zum Betrieblichen Eingliederungsmanagement.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E234FD"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100%</w:t>
            </w:r>
          </w:p>
          <w:p w14:paraId="2517CAD1" w14:textId="77777777" w:rsidR="004476F5" w:rsidRPr="00952D8E" w:rsidRDefault="004476F5" w:rsidP="004476F5">
            <w:pPr>
              <w:rPr>
                <w:rFonts w:eastAsia="SimSun" w:cs="Arial"/>
                <w:sz w:val="22"/>
                <w:szCs w:val="22"/>
                <w:lang w:eastAsia="zh-CN"/>
              </w:rPr>
            </w:pPr>
          </w:p>
          <w:p w14:paraId="1CCC85FA"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p>
          <w:p w14:paraId="6D3C7753" w14:textId="77777777" w:rsidR="004476F5" w:rsidRPr="00952D8E" w:rsidRDefault="004476F5" w:rsidP="004476F5">
            <w:pPr>
              <w:rPr>
                <w:rFonts w:eastAsia="SimSun" w:cs="Arial"/>
                <w:sz w:val="22"/>
                <w:szCs w:val="22"/>
                <w:lang w:eastAsia="zh-CN"/>
              </w:rPr>
            </w:pPr>
            <w:r w:rsidRPr="00952D8E">
              <w:rPr>
                <w:rFonts w:eastAsia="SimSun" w:cs="Arial"/>
                <w:sz w:val="22"/>
                <w:szCs w:val="22"/>
                <w:lang w:eastAsia="zh-CN"/>
              </w:rPr>
              <w:t>laufend</w:t>
            </w:r>
          </w:p>
          <w:p w14:paraId="43BA8B23" w14:textId="77777777" w:rsidR="004476F5" w:rsidRPr="00952D8E" w:rsidRDefault="004476F5" w:rsidP="004476F5">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p>
          <w:p w14:paraId="6F2D1011" w14:textId="66788B6A" w:rsidR="009A62FD" w:rsidRPr="00952D8E" w:rsidRDefault="004476F5" w:rsidP="004476F5">
            <w:pPr>
              <w:rPr>
                <w:rFonts w:eastAsia="SimSun" w:cs="Arial"/>
                <w:b/>
                <w:sz w:val="22"/>
                <w:szCs w:val="22"/>
                <w:u w:val="single"/>
                <w:lang w:eastAsia="zh-CN"/>
              </w:rPr>
            </w:pPr>
            <w:r w:rsidRPr="00952D8E">
              <w:rPr>
                <w:rFonts w:eastAsia="SimSun" w:cs="Arial"/>
                <w:sz w:val="22"/>
                <w:szCs w:val="22"/>
                <w:lang w:eastAsia="zh-CN"/>
              </w:rPr>
              <w:t>Neue Handlungshilfe ist in Kraft. Dienststellen haben mit der Umsetzung begonnen. Fortbildungen und Lehrgang für BEM-Teams und BEM-Beauftragte werden von SF angeboten und durchgeführt.</w:t>
            </w:r>
          </w:p>
        </w:tc>
      </w:tr>
      <w:tr w:rsidR="009A62FD" w:rsidRPr="00952D8E" w14:paraId="6F2D101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13"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t>63</w:t>
            </w:r>
          </w:p>
          <w:p w14:paraId="6F2D1014" w14:textId="77777777" w:rsidR="009A62FD" w:rsidRPr="00952D8E" w:rsidRDefault="009A62FD" w:rsidP="00175997">
            <w:pPr>
              <w:jc w:val="center"/>
              <w:rPr>
                <w:rFonts w:eastAsia="SimSun" w:cs="Arial"/>
                <w:sz w:val="22"/>
                <w:szCs w:val="22"/>
                <w:lang w:eastAsia="zh-CN"/>
              </w:rPr>
            </w:pPr>
            <w:r w:rsidRPr="00952D8E">
              <w:rPr>
                <w:rFonts w:cs="Arial"/>
                <w:bCs/>
                <w:sz w:val="22"/>
                <w:szCs w:val="22"/>
              </w:rPr>
              <w:t>Entwicklung eines Leitfadens für barrierefreies Bauen für bremische öffentliche Hochbauten.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15" w14:textId="77777777" w:rsidR="009A62FD" w:rsidRPr="00952D8E" w:rsidRDefault="009A62FD" w:rsidP="00175997">
            <w:pPr>
              <w:rPr>
                <w:rFonts w:eastAsiaTheme="minorEastAsia" w:cs="Arial"/>
                <w:sz w:val="22"/>
                <w:szCs w:val="22"/>
              </w:rPr>
            </w:pPr>
            <w:r w:rsidRPr="00952D8E">
              <w:rPr>
                <w:b/>
                <w:bCs/>
                <w:u w:val="single"/>
              </w:rPr>
              <w:t>Grad der Umsetzung (in %)</w:t>
            </w:r>
            <w:r w:rsidRPr="00952D8E">
              <w:t>: 50 %</w:t>
            </w:r>
          </w:p>
          <w:p w14:paraId="6F2D1016" w14:textId="77777777" w:rsidR="009A62FD" w:rsidRPr="00952D8E" w:rsidRDefault="009A62FD" w:rsidP="00175997">
            <w:pPr>
              <w:rPr>
                <w:rFonts w:ascii="Calibri" w:hAnsi="Calibri"/>
              </w:rPr>
            </w:pPr>
          </w:p>
          <w:p w14:paraId="6F2D1017" w14:textId="77777777" w:rsidR="009A62FD" w:rsidRPr="00952D8E" w:rsidRDefault="009A62FD" w:rsidP="00175997">
            <w:r w:rsidRPr="00952D8E">
              <w:rPr>
                <w:b/>
                <w:bCs/>
                <w:u w:val="single"/>
              </w:rPr>
              <w:t>Zeitliche Prognose der Zielumsetzung</w:t>
            </w:r>
            <w:r w:rsidRPr="00952D8E">
              <w:t>:</w:t>
            </w:r>
          </w:p>
          <w:p w14:paraId="6F2D1018" w14:textId="77777777" w:rsidR="009A62FD" w:rsidRPr="00952D8E" w:rsidRDefault="009A62FD" w:rsidP="00175997">
            <w:r w:rsidRPr="00952D8E">
              <w:t>31.03.2019 wird angestrebt</w:t>
            </w:r>
          </w:p>
          <w:p w14:paraId="6F2D1019" w14:textId="77777777" w:rsidR="009A62FD" w:rsidRPr="00952D8E" w:rsidRDefault="009A62FD" w:rsidP="00175997">
            <w:pPr>
              <w:rPr>
                <w:rFonts w:eastAsia="SimSun" w:cs="Arial"/>
                <w:b/>
                <w:sz w:val="22"/>
                <w:szCs w:val="22"/>
                <w:u w:val="single"/>
                <w:lang w:eastAsia="zh-CN"/>
              </w:rPr>
            </w:pP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1B" w14:textId="13F0C473" w:rsidR="000B7291" w:rsidRPr="00952D8E" w:rsidRDefault="000B7291" w:rsidP="000B7291">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w:t>
            </w:r>
            <w:r w:rsidR="006E22CE" w:rsidRPr="00952D8E">
              <w:rPr>
                <w:rFonts w:eastAsia="SimSun" w:cs="Arial"/>
                <w:sz w:val="22"/>
                <w:szCs w:val="22"/>
                <w:lang w:eastAsia="zh-CN"/>
              </w:rPr>
              <w:t xml:space="preserve"> </w:t>
            </w:r>
            <w:r w:rsidR="00DB29AD" w:rsidRPr="00952D8E">
              <w:rPr>
                <w:rFonts w:eastAsia="SimSun" w:cs="Arial"/>
                <w:sz w:val="22"/>
                <w:szCs w:val="22"/>
                <w:lang w:eastAsia="zh-CN"/>
              </w:rPr>
              <w:t>70 %</w:t>
            </w:r>
          </w:p>
          <w:p w14:paraId="6F2D101D" w14:textId="70A9B976" w:rsidR="000B7291" w:rsidRPr="00952D8E" w:rsidRDefault="000B7291" w:rsidP="000B7291">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r w:rsidR="006E22CE" w:rsidRPr="00952D8E">
              <w:rPr>
                <w:rFonts w:eastAsia="SimSun" w:cs="Arial"/>
                <w:sz w:val="22"/>
                <w:szCs w:val="22"/>
                <w:lang w:eastAsia="zh-CN"/>
              </w:rPr>
              <w:t xml:space="preserve"> </w:t>
            </w:r>
            <w:r w:rsidR="00DB29AD" w:rsidRPr="00952D8E">
              <w:rPr>
                <w:rFonts w:eastAsia="SimSun" w:cs="Arial"/>
                <w:sz w:val="22"/>
                <w:szCs w:val="22"/>
                <w:lang w:eastAsia="zh-CN"/>
              </w:rPr>
              <w:t>16.12.2019</w:t>
            </w:r>
          </w:p>
          <w:p w14:paraId="6F2D101E" w14:textId="77777777" w:rsidR="009A62FD" w:rsidRPr="00952D8E" w:rsidRDefault="000B7291" w:rsidP="000B7291">
            <w:pPr>
              <w:rPr>
                <w:b/>
                <w:bCs/>
                <w:u w:val="single"/>
              </w:rPr>
            </w:pPr>
            <w:r w:rsidRPr="00952D8E">
              <w:rPr>
                <w:rFonts w:eastAsia="SimSun" w:cs="Arial"/>
                <w:b/>
                <w:sz w:val="22"/>
                <w:szCs w:val="22"/>
                <w:u w:val="single"/>
                <w:lang w:eastAsia="zh-CN"/>
              </w:rPr>
              <w:t>Anmerkung</w:t>
            </w:r>
            <w:r w:rsidRPr="00952D8E">
              <w:rPr>
                <w:rFonts w:eastAsia="SimSun" w:cs="Arial"/>
                <w:sz w:val="22"/>
                <w:szCs w:val="22"/>
                <w:lang w:eastAsia="zh-CN"/>
              </w:rPr>
              <w:t>:</w:t>
            </w:r>
          </w:p>
        </w:tc>
      </w:tr>
    </w:tbl>
    <w:p w14:paraId="6F2D1020" w14:textId="77777777" w:rsidR="005702BD" w:rsidRPr="00952D8E" w:rsidRDefault="005702BD" w:rsidP="00175997">
      <w:r w:rsidRPr="00952D8E">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03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21" w14:textId="77777777" w:rsidR="009A62FD" w:rsidRPr="00952D8E" w:rsidRDefault="009A62FD" w:rsidP="00175997">
            <w:pPr>
              <w:jc w:val="center"/>
              <w:rPr>
                <w:rFonts w:eastAsia="SimSun" w:cs="Arial"/>
                <w:sz w:val="22"/>
                <w:szCs w:val="22"/>
                <w:lang w:eastAsia="zh-CN"/>
              </w:rPr>
            </w:pPr>
            <w:r w:rsidRPr="00952D8E">
              <w:rPr>
                <w:rFonts w:eastAsia="SimSun" w:cs="Arial"/>
                <w:b/>
                <w:sz w:val="22"/>
                <w:szCs w:val="22"/>
                <w:lang w:eastAsia="zh-CN"/>
              </w:rPr>
              <w:lastRenderedPageBreak/>
              <w:t>80</w:t>
            </w:r>
          </w:p>
          <w:p w14:paraId="6F2D1022" w14:textId="77777777" w:rsidR="009A62FD" w:rsidRPr="00952D8E" w:rsidRDefault="009A62FD" w:rsidP="00175997">
            <w:pPr>
              <w:jc w:val="center"/>
              <w:rPr>
                <w:rFonts w:eastAsia="SimSun" w:cs="Arial"/>
                <w:sz w:val="22"/>
                <w:szCs w:val="22"/>
                <w:lang w:eastAsia="zh-CN"/>
              </w:rPr>
            </w:pPr>
            <w:r w:rsidRPr="00952D8E">
              <w:rPr>
                <w:sz w:val="22"/>
                <w:szCs w:val="22"/>
              </w:rPr>
              <w:t>Ein zukünftiges E-</w:t>
            </w:r>
            <w:proofErr w:type="spellStart"/>
            <w:r w:rsidRPr="00952D8E">
              <w:rPr>
                <w:sz w:val="22"/>
                <w:szCs w:val="22"/>
              </w:rPr>
              <w:t>Government</w:t>
            </w:r>
            <w:proofErr w:type="spellEnd"/>
            <w:r w:rsidRPr="00952D8E">
              <w:rPr>
                <w:sz w:val="22"/>
                <w:szCs w:val="22"/>
              </w:rPr>
              <w:t>-Gesetz des Landes muss die Anforderung der Barrierefreiheit an die informationstechnischen Systeme beinhalten und aufgreifen.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23"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90 %</w:t>
            </w:r>
          </w:p>
          <w:p w14:paraId="6F2D1024" w14:textId="77777777" w:rsidR="009A62FD" w:rsidRPr="00952D8E" w:rsidRDefault="009A62FD" w:rsidP="00175997">
            <w:pPr>
              <w:rPr>
                <w:rFonts w:eastAsia="SimSun" w:cs="Arial"/>
                <w:sz w:val="22"/>
                <w:szCs w:val="22"/>
                <w:lang w:eastAsia="zh-CN"/>
              </w:rPr>
            </w:pPr>
          </w:p>
          <w:p w14:paraId="6F2D1025"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 März 2018</w:t>
            </w:r>
          </w:p>
          <w:p w14:paraId="6F2D1026" w14:textId="77777777" w:rsidR="009A62FD" w:rsidRPr="00952D8E" w:rsidRDefault="009A62FD" w:rsidP="00175997">
            <w:pPr>
              <w:rPr>
                <w:rFonts w:eastAsia="SimSun" w:cs="Arial"/>
                <w:sz w:val="22"/>
                <w:szCs w:val="22"/>
                <w:lang w:eastAsia="zh-CN"/>
              </w:rPr>
            </w:pPr>
          </w:p>
          <w:p w14:paraId="6F2D1027" w14:textId="77777777" w:rsidR="009A62FD" w:rsidRPr="00952D8E" w:rsidRDefault="009A62FD" w:rsidP="00175997">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p>
          <w:p w14:paraId="6F2D1028" w14:textId="77777777" w:rsidR="009A62FD" w:rsidRPr="00952D8E" w:rsidRDefault="009A62FD" w:rsidP="00175997">
            <w:pPr>
              <w:rPr>
                <w:rFonts w:eastAsia="SimSun" w:cs="Arial"/>
                <w:sz w:val="22"/>
                <w:szCs w:val="22"/>
                <w:lang w:eastAsia="zh-CN"/>
              </w:rPr>
            </w:pPr>
            <w:r w:rsidRPr="00952D8E">
              <w:rPr>
                <w:rFonts w:eastAsia="SimSun" w:cs="Arial"/>
                <w:sz w:val="22"/>
                <w:szCs w:val="22"/>
                <w:lang w:eastAsia="zh-CN"/>
              </w:rPr>
              <w:t>Stand des Gesetzgebungsvorhabens März 2018:</w:t>
            </w:r>
          </w:p>
          <w:p w14:paraId="6F2D1029" w14:textId="77777777" w:rsidR="009A62FD" w:rsidRPr="00952D8E" w:rsidRDefault="009A62FD" w:rsidP="00175997">
            <w:pPr>
              <w:rPr>
                <w:rFonts w:eastAsia="SimSun" w:cs="Arial"/>
                <w:sz w:val="22"/>
                <w:szCs w:val="22"/>
                <w:lang w:eastAsia="zh-CN"/>
              </w:rPr>
            </w:pPr>
          </w:p>
          <w:p w14:paraId="6F2D102A" w14:textId="77777777" w:rsidR="009A62FD" w:rsidRPr="00952D8E" w:rsidRDefault="009A62FD" w:rsidP="00175997">
            <w:pPr>
              <w:rPr>
                <w:rFonts w:cs="Arial"/>
                <w:sz w:val="22"/>
                <w:szCs w:val="22"/>
              </w:rPr>
            </w:pPr>
            <w:r w:rsidRPr="00952D8E">
              <w:rPr>
                <w:rFonts w:cs="Arial"/>
                <w:sz w:val="22"/>
                <w:szCs w:val="22"/>
              </w:rPr>
              <w:t xml:space="preserve">Im  Entwurf eines Gesetzes zur Förderung der elektronischen Verwaltung in Bremen (Stand </w:t>
            </w:r>
            <w:proofErr w:type="spellStart"/>
            <w:r w:rsidRPr="00952D8E">
              <w:rPr>
                <w:rFonts w:cs="Arial"/>
                <w:sz w:val="22"/>
                <w:szCs w:val="22"/>
              </w:rPr>
              <w:t>Drs</w:t>
            </w:r>
            <w:proofErr w:type="spellEnd"/>
            <w:r w:rsidRPr="00952D8E">
              <w:rPr>
                <w:rFonts w:cs="Arial"/>
                <w:sz w:val="22"/>
                <w:szCs w:val="22"/>
              </w:rPr>
              <w:t>. 19/1413 vom 28.11.2017) wird an zwei Stellen auf die Barrierefreiheit eingegangen:</w:t>
            </w:r>
          </w:p>
          <w:p w14:paraId="6F2D102B" w14:textId="77777777" w:rsidR="009A62FD" w:rsidRPr="00952D8E" w:rsidRDefault="009A62FD" w:rsidP="00175997">
            <w:pPr>
              <w:rPr>
                <w:rFonts w:cs="Arial"/>
                <w:sz w:val="22"/>
                <w:szCs w:val="22"/>
              </w:rPr>
            </w:pPr>
          </w:p>
          <w:p w14:paraId="6F2D102C" w14:textId="77777777" w:rsidR="009A62FD" w:rsidRPr="00952D8E" w:rsidRDefault="009A62FD" w:rsidP="00175997">
            <w:pPr>
              <w:rPr>
                <w:rFonts w:cs="Arial"/>
                <w:sz w:val="22"/>
                <w:szCs w:val="22"/>
              </w:rPr>
            </w:pPr>
            <w:r w:rsidRPr="00952D8E">
              <w:rPr>
                <w:rFonts w:cs="Arial"/>
                <w:sz w:val="22"/>
                <w:szCs w:val="22"/>
              </w:rPr>
              <w:t>§ 12 Barrierefreiheit</w:t>
            </w:r>
          </w:p>
          <w:p w14:paraId="6F2D102D" w14:textId="77777777" w:rsidR="009A62FD" w:rsidRPr="00952D8E" w:rsidRDefault="009A62FD" w:rsidP="00175997">
            <w:pPr>
              <w:rPr>
                <w:rFonts w:cs="Arial"/>
                <w:sz w:val="22"/>
                <w:szCs w:val="22"/>
              </w:rPr>
            </w:pPr>
            <w:r w:rsidRPr="00952D8E">
              <w:rPr>
                <w:rFonts w:cs="Arial"/>
                <w:sz w:val="22"/>
                <w:szCs w:val="22"/>
              </w:rPr>
              <w:t>Die Behörden gestalten die elektronische Kommunikation und elektronische Dokumente schrittweise so, dass sie barrierefrei nach den Bestimmungen des Bremischen Behindertengleichstellungsgesetzes genutzt werden können.</w:t>
            </w:r>
          </w:p>
          <w:p w14:paraId="6F2D102E" w14:textId="77777777" w:rsidR="009A62FD" w:rsidRPr="00952D8E" w:rsidRDefault="009A62FD" w:rsidP="00175997">
            <w:pPr>
              <w:rPr>
                <w:rFonts w:cs="Arial"/>
                <w:sz w:val="22"/>
                <w:szCs w:val="22"/>
              </w:rPr>
            </w:pPr>
          </w:p>
          <w:p w14:paraId="6F2D102F" w14:textId="77777777" w:rsidR="009A62FD" w:rsidRPr="00952D8E" w:rsidRDefault="009A62FD" w:rsidP="00175997">
            <w:pPr>
              <w:rPr>
                <w:rFonts w:cs="Arial"/>
                <w:sz w:val="22"/>
                <w:szCs w:val="22"/>
              </w:rPr>
            </w:pPr>
            <w:r w:rsidRPr="00952D8E">
              <w:rPr>
                <w:rFonts w:cs="Arial"/>
                <w:sz w:val="22"/>
                <w:szCs w:val="22"/>
              </w:rPr>
              <w:t>§ 15 Berichtspflicht</w:t>
            </w:r>
          </w:p>
          <w:p w14:paraId="6F2D1030" w14:textId="77777777" w:rsidR="009A62FD" w:rsidRPr="00952D8E" w:rsidRDefault="009A62FD" w:rsidP="00175997">
            <w:pPr>
              <w:rPr>
                <w:rFonts w:cs="Arial"/>
                <w:sz w:val="22"/>
                <w:szCs w:val="22"/>
              </w:rPr>
            </w:pPr>
            <w:r w:rsidRPr="00952D8E">
              <w:rPr>
                <w:rFonts w:cs="Arial"/>
                <w:sz w:val="22"/>
                <w:szCs w:val="22"/>
              </w:rPr>
              <w:t xml:space="preserve">Der Senat erstellt bis zum 30. Juni 2021 einen Bericht über den Stand der Barrierefreiheit nach § 12 Absatz 2 Satz 1 sowie verbindliche und überprüfbare Maßnahmen- und Zeitpläne zum weiteren Abbau von Barrieren. Weitere Berichtspflichten bleiben unberührt. </w:t>
            </w:r>
          </w:p>
          <w:p w14:paraId="6F2D1031" w14:textId="77777777" w:rsidR="009A62FD" w:rsidRPr="00952D8E" w:rsidRDefault="009A62FD" w:rsidP="00175997">
            <w:pPr>
              <w:rPr>
                <w:rFonts w:cs="Arial"/>
                <w:sz w:val="22"/>
                <w:szCs w:val="22"/>
              </w:rPr>
            </w:pPr>
          </w:p>
          <w:p w14:paraId="6F2D1032" w14:textId="77777777" w:rsidR="009A62FD" w:rsidRPr="00952D8E" w:rsidRDefault="009A62FD" w:rsidP="00175997">
            <w:pPr>
              <w:rPr>
                <w:rFonts w:cs="Arial"/>
                <w:sz w:val="22"/>
                <w:szCs w:val="22"/>
              </w:rPr>
            </w:pPr>
            <w:r w:rsidRPr="00952D8E">
              <w:rPr>
                <w:rFonts w:cs="Arial"/>
                <w:sz w:val="22"/>
                <w:szCs w:val="22"/>
              </w:rPr>
              <w:t>-------------------------------------------------------</w:t>
            </w:r>
          </w:p>
          <w:p w14:paraId="6F2D1033" w14:textId="77777777" w:rsidR="009A62FD" w:rsidRPr="00952D8E" w:rsidRDefault="009A62FD" w:rsidP="00175997">
            <w:pPr>
              <w:rPr>
                <w:rFonts w:eastAsia="SimSun" w:cs="Arial"/>
                <w:b/>
                <w:sz w:val="22"/>
                <w:szCs w:val="22"/>
                <w:u w:val="single"/>
                <w:lang w:eastAsia="zh-CN"/>
              </w:rPr>
            </w:pPr>
            <w:r w:rsidRPr="00952D8E">
              <w:rPr>
                <w:rFonts w:cs="Arial"/>
                <w:sz w:val="22"/>
                <w:szCs w:val="22"/>
              </w:rPr>
              <w:t>Der Gesetzesentwurf befindet sich zurzeit im parlamentarischen Verfahren und soll nach derzeitigem Kenntnisstand noch im März 2018 vorgelegt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39E9B1" w14:textId="77777777" w:rsidR="00352BAE" w:rsidRPr="00952D8E" w:rsidRDefault="00352BAE" w:rsidP="00352BAE">
            <w:pPr>
              <w:rPr>
                <w:rFonts w:eastAsia="SimSun" w:cs="Arial"/>
                <w:sz w:val="22"/>
                <w:szCs w:val="22"/>
                <w:lang w:eastAsia="zh-CN"/>
              </w:rPr>
            </w:pPr>
            <w:r w:rsidRPr="00952D8E">
              <w:rPr>
                <w:rFonts w:eastAsia="SimSun" w:cs="Arial"/>
                <w:b/>
                <w:sz w:val="22"/>
                <w:szCs w:val="22"/>
                <w:u w:val="single"/>
                <w:lang w:eastAsia="zh-CN"/>
              </w:rPr>
              <w:t>Grad der Umsetzung (in %)</w:t>
            </w:r>
            <w:r w:rsidRPr="00952D8E">
              <w:rPr>
                <w:rFonts w:eastAsia="SimSun" w:cs="Arial"/>
                <w:sz w:val="22"/>
                <w:szCs w:val="22"/>
                <w:lang w:eastAsia="zh-CN"/>
              </w:rPr>
              <w:t xml:space="preserve">: 100 % </w:t>
            </w:r>
          </w:p>
          <w:p w14:paraId="01C6DEDB" w14:textId="77777777" w:rsidR="00352BAE" w:rsidRPr="00952D8E" w:rsidRDefault="00352BAE" w:rsidP="00352BAE">
            <w:pPr>
              <w:rPr>
                <w:rFonts w:eastAsia="SimSun" w:cs="Arial"/>
                <w:sz w:val="22"/>
                <w:szCs w:val="22"/>
                <w:lang w:eastAsia="zh-CN"/>
              </w:rPr>
            </w:pPr>
          </w:p>
          <w:p w14:paraId="456029D6" w14:textId="77777777" w:rsidR="00352BAE" w:rsidRPr="00952D8E" w:rsidRDefault="00352BAE" w:rsidP="00352BAE">
            <w:pPr>
              <w:rPr>
                <w:rFonts w:eastAsia="SimSun" w:cs="Arial"/>
                <w:sz w:val="22"/>
                <w:szCs w:val="22"/>
                <w:lang w:eastAsia="zh-CN"/>
              </w:rPr>
            </w:pPr>
            <w:r w:rsidRPr="00952D8E">
              <w:rPr>
                <w:rFonts w:eastAsia="SimSun" w:cs="Arial"/>
                <w:b/>
                <w:sz w:val="22"/>
                <w:szCs w:val="22"/>
                <w:u w:val="single"/>
                <w:lang w:eastAsia="zh-CN"/>
              </w:rPr>
              <w:t>Zeitliche Prognose der Zielumsetzung</w:t>
            </w:r>
            <w:r w:rsidRPr="00952D8E">
              <w:rPr>
                <w:rFonts w:eastAsia="SimSun" w:cs="Arial"/>
                <w:sz w:val="22"/>
                <w:szCs w:val="22"/>
                <w:lang w:eastAsia="zh-CN"/>
              </w:rPr>
              <w:t>:</w:t>
            </w:r>
          </w:p>
          <w:p w14:paraId="1531CC04" w14:textId="77777777" w:rsidR="00352BAE" w:rsidRPr="00952D8E" w:rsidRDefault="00352BAE" w:rsidP="00352BAE">
            <w:pPr>
              <w:rPr>
                <w:rFonts w:eastAsia="SimSun" w:cs="Arial"/>
                <w:sz w:val="22"/>
                <w:szCs w:val="22"/>
                <w:lang w:eastAsia="zh-CN"/>
              </w:rPr>
            </w:pPr>
          </w:p>
          <w:p w14:paraId="326C74B2" w14:textId="77777777" w:rsidR="00352BAE" w:rsidRPr="00952D8E" w:rsidRDefault="00352BAE" w:rsidP="00352BAE">
            <w:pPr>
              <w:rPr>
                <w:rFonts w:eastAsia="SimSun" w:cs="Arial"/>
                <w:sz w:val="22"/>
                <w:szCs w:val="22"/>
                <w:lang w:eastAsia="zh-CN"/>
              </w:rPr>
            </w:pPr>
            <w:r w:rsidRPr="00952D8E">
              <w:rPr>
                <w:rFonts w:eastAsia="SimSun" w:cs="Arial"/>
                <w:b/>
                <w:sz w:val="22"/>
                <w:szCs w:val="22"/>
                <w:u w:val="single"/>
                <w:lang w:eastAsia="zh-CN"/>
              </w:rPr>
              <w:t>Anmerkung</w:t>
            </w:r>
            <w:r w:rsidRPr="00952D8E">
              <w:rPr>
                <w:rFonts w:eastAsia="SimSun" w:cs="Arial"/>
                <w:sz w:val="22"/>
                <w:szCs w:val="22"/>
                <w:lang w:eastAsia="zh-CN"/>
              </w:rPr>
              <w:t>:</w:t>
            </w:r>
          </w:p>
          <w:p w14:paraId="05C58FD5" w14:textId="77777777" w:rsidR="00352BAE" w:rsidRPr="00952D8E" w:rsidRDefault="00352BAE" w:rsidP="00352BAE">
            <w:pPr>
              <w:rPr>
                <w:rFonts w:eastAsia="SimSun" w:cs="Arial"/>
                <w:sz w:val="22"/>
                <w:szCs w:val="22"/>
                <w:lang w:eastAsia="zh-CN"/>
              </w:rPr>
            </w:pPr>
          </w:p>
          <w:p w14:paraId="072B9694"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Das Gesetz zur Förderung der elektronischen Verwaltung in Bremen ist am 22. März 2018 in Kraft getreten (</w:t>
            </w:r>
            <w:proofErr w:type="spellStart"/>
            <w:r w:rsidRPr="00952D8E">
              <w:rPr>
                <w:rFonts w:eastAsia="SimSun" w:cs="Arial"/>
                <w:sz w:val="22"/>
                <w:szCs w:val="22"/>
                <w:lang w:eastAsia="zh-CN"/>
              </w:rPr>
              <w:t>Brem.GBl</w:t>
            </w:r>
            <w:proofErr w:type="spellEnd"/>
            <w:r w:rsidRPr="00952D8E">
              <w:rPr>
                <w:rFonts w:eastAsia="SimSun" w:cs="Arial"/>
                <w:sz w:val="22"/>
                <w:szCs w:val="22"/>
                <w:lang w:eastAsia="zh-CN"/>
              </w:rPr>
              <w:t xml:space="preserve">. 2018, 44). Die §§ 14 und 17 beinhalten Regelungen zur Barrierefreiheit: </w:t>
            </w:r>
          </w:p>
          <w:p w14:paraId="2E3C6816" w14:textId="77777777" w:rsidR="00352BAE" w:rsidRPr="00952D8E" w:rsidRDefault="00352BAE" w:rsidP="00352BAE">
            <w:pPr>
              <w:rPr>
                <w:rFonts w:eastAsia="SimSun" w:cs="Arial"/>
                <w:sz w:val="22"/>
                <w:szCs w:val="22"/>
                <w:lang w:eastAsia="zh-CN"/>
              </w:rPr>
            </w:pPr>
          </w:p>
          <w:p w14:paraId="5E71CFEF"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 14</w:t>
            </w:r>
          </w:p>
          <w:p w14:paraId="4F42E9A7"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Barrierefreiheit</w:t>
            </w:r>
          </w:p>
          <w:p w14:paraId="550A7FBD"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(1) Die Behörden gestalten die elektronische Kommunikation und die Verwendung der elektronischen Dokumente schrittweise so, dass sie barrierefrei nach den Bestimmungen des Bremischen Behindertengleichstellungsgesetzes</w:t>
            </w:r>
          </w:p>
          <w:p w14:paraId="0ED347DC"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genutzt werden können.</w:t>
            </w:r>
          </w:p>
          <w:p w14:paraId="5A78805D"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(2) Die Verfahren zur elektronischen Vorgangsbearbeitung und Aktenführung sind schrittweise technisch so zu gestalten, dass sie auch von Menschen mit Behinderungen in der Regel uneingeschränkt genutzt werden können; dies ist bereits bei der Planung, Entwicklung, Ausschreibung und Beschaffung zu berücksichtigen.</w:t>
            </w:r>
          </w:p>
          <w:p w14:paraId="5BE14786"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(3) Die Bestimmungen des Bremischen Behindertengleichstellungsgesetzes bleiben unberührt.</w:t>
            </w:r>
          </w:p>
          <w:p w14:paraId="6C81D46A" w14:textId="77777777" w:rsidR="00352BAE" w:rsidRPr="00952D8E" w:rsidRDefault="00352BAE" w:rsidP="00352BAE">
            <w:pPr>
              <w:rPr>
                <w:rFonts w:eastAsia="SimSun" w:cs="Arial"/>
                <w:sz w:val="22"/>
                <w:szCs w:val="22"/>
                <w:lang w:eastAsia="zh-CN"/>
              </w:rPr>
            </w:pPr>
          </w:p>
          <w:p w14:paraId="4BBEE68F"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 xml:space="preserve">§ 17 Berichtspflicht </w:t>
            </w:r>
          </w:p>
          <w:p w14:paraId="759FE61F" w14:textId="77777777" w:rsidR="00352BAE" w:rsidRPr="00952D8E" w:rsidRDefault="00352BAE" w:rsidP="00352BAE">
            <w:pPr>
              <w:rPr>
                <w:rFonts w:eastAsia="SimSun" w:cs="Arial"/>
                <w:sz w:val="22"/>
                <w:szCs w:val="22"/>
                <w:lang w:eastAsia="zh-CN"/>
              </w:rPr>
            </w:pPr>
            <w:r w:rsidRPr="00952D8E">
              <w:rPr>
                <w:rFonts w:eastAsia="SimSun" w:cs="Arial"/>
                <w:sz w:val="22"/>
                <w:szCs w:val="22"/>
                <w:lang w:eastAsia="zh-CN"/>
              </w:rPr>
              <w:t>Der Senat erstellt bis zum 30. Juni 2021 einen Bericht über den Stand der Barrierefreiheit nach § 14 Absatz 2 Satz 1 sowie verbindliche und überprüfbare Maßnahmen- und Zeitpläne zum weiteren Abbau</w:t>
            </w:r>
          </w:p>
          <w:p w14:paraId="124C1BDD" w14:textId="77777777" w:rsidR="00352BAE" w:rsidRDefault="00352BAE" w:rsidP="00352BAE">
            <w:pPr>
              <w:rPr>
                <w:rFonts w:eastAsia="SimSun" w:cs="Arial"/>
                <w:sz w:val="22"/>
                <w:szCs w:val="22"/>
                <w:lang w:eastAsia="zh-CN"/>
              </w:rPr>
            </w:pPr>
            <w:r w:rsidRPr="00952D8E">
              <w:rPr>
                <w:rFonts w:eastAsia="SimSun" w:cs="Arial"/>
                <w:sz w:val="22"/>
                <w:szCs w:val="22"/>
                <w:lang w:eastAsia="zh-CN"/>
              </w:rPr>
              <w:lastRenderedPageBreak/>
              <w:t>von Barrieren. Weitere Berichtspflichten bleiben unberührt.</w:t>
            </w:r>
          </w:p>
          <w:p w14:paraId="0CD5B6A5" w14:textId="77777777" w:rsidR="00352BAE" w:rsidRDefault="00352BAE" w:rsidP="00352BAE">
            <w:pPr>
              <w:rPr>
                <w:rFonts w:eastAsia="SimSun" w:cs="Arial"/>
                <w:sz w:val="22"/>
                <w:szCs w:val="22"/>
                <w:lang w:eastAsia="zh-CN"/>
              </w:rPr>
            </w:pPr>
          </w:p>
          <w:p w14:paraId="6F2D1038" w14:textId="108D065D" w:rsidR="009A62FD" w:rsidRPr="00F02AE9" w:rsidRDefault="009A62FD" w:rsidP="000B7291">
            <w:pPr>
              <w:rPr>
                <w:rFonts w:eastAsia="SimSun" w:cs="Arial"/>
                <w:b/>
                <w:sz w:val="22"/>
                <w:szCs w:val="22"/>
                <w:u w:val="single"/>
                <w:lang w:eastAsia="zh-CN"/>
              </w:rPr>
            </w:pPr>
          </w:p>
        </w:tc>
      </w:tr>
    </w:tbl>
    <w:p w14:paraId="6F2D103A" w14:textId="77777777" w:rsidR="0008308D" w:rsidRDefault="0008308D" w:rsidP="00175997">
      <w:pPr>
        <w:tabs>
          <w:tab w:val="left" w:pos="3390"/>
        </w:tabs>
        <w:spacing w:line="276" w:lineRule="auto"/>
        <w:rPr>
          <w:rFonts w:eastAsia="SimSun" w:cs="Arial"/>
          <w:sz w:val="28"/>
          <w:szCs w:val="22"/>
          <w:lang w:eastAsia="zh-CN"/>
        </w:rPr>
      </w:pPr>
    </w:p>
    <w:p w14:paraId="6F2D103B" w14:textId="77777777" w:rsidR="0008308D" w:rsidRDefault="0008308D">
      <w:pPr>
        <w:spacing w:after="200" w:line="276" w:lineRule="auto"/>
        <w:rPr>
          <w:rFonts w:eastAsia="SimSun" w:cs="Arial"/>
          <w:sz w:val="28"/>
          <w:szCs w:val="22"/>
          <w:lang w:eastAsia="zh-CN"/>
        </w:rPr>
      </w:pPr>
      <w:r>
        <w:rPr>
          <w:rFonts w:eastAsia="SimSun" w:cs="Arial"/>
          <w:sz w:val="28"/>
          <w:szCs w:val="22"/>
          <w:lang w:eastAsia="zh-CN"/>
        </w:rPr>
        <w:br w:type="page"/>
      </w:r>
    </w:p>
    <w:p w14:paraId="6F2D103C" w14:textId="77777777" w:rsidR="003E33AC" w:rsidRPr="00572A7D" w:rsidRDefault="003E33AC" w:rsidP="00175997">
      <w:pPr>
        <w:pStyle w:val="berschrift1"/>
        <w:spacing w:before="0"/>
        <w:jc w:val="center"/>
        <w:rPr>
          <w:rFonts w:ascii="Arial" w:eastAsia="SimSun" w:hAnsi="Arial" w:cs="Arial"/>
          <w:color w:val="002060"/>
          <w:sz w:val="32"/>
          <w:szCs w:val="22"/>
          <w:u w:val="single"/>
          <w:lang w:eastAsia="zh-CN"/>
        </w:rPr>
      </w:pPr>
      <w:bookmarkStart w:id="8" w:name="_Toc510616829"/>
      <w:r w:rsidRPr="00572A7D">
        <w:rPr>
          <w:rFonts w:ascii="Arial" w:eastAsia="SimSun" w:hAnsi="Arial" w:cs="Arial"/>
          <w:color w:val="002060"/>
          <w:sz w:val="32"/>
          <w:szCs w:val="22"/>
          <w:u w:val="single"/>
          <w:lang w:eastAsia="zh-CN"/>
        </w:rPr>
        <w:lastRenderedPageBreak/>
        <w:t>Senator für Inneres</w:t>
      </w:r>
      <w:bookmarkEnd w:id="8"/>
    </w:p>
    <w:p w14:paraId="6F2D103D" w14:textId="77777777" w:rsidR="003E33AC" w:rsidRDefault="003E33AC" w:rsidP="00175997">
      <w:pPr>
        <w:tabs>
          <w:tab w:val="left" w:pos="3390"/>
        </w:tabs>
        <w:spacing w:line="276" w:lineRule="auto"/>
        <w:rPr>
          <w:rFonts w:eastAsia="SimSun" w:cs="Arial"/>
          <w:sz w:val="28"/>
          <w:szCs w:val="22"/>
          <w:lang w:eastAsia="zh-CN"/>
        </w:rPr>
      </w:pPr>
    </w:p>
    <w:p w14:paraId="6F2D103E" w14:textId="77777777" w:rsidR="0079028E" w:rsidRPr="00067D2C" w:rsidRDefault="0079028E" w:rsidP="00175997">
      <w:pPr>
        <w:pStyle w:val="berschrift2"/>
        <w:spacing w:before="0"/>
        <w:rPr>
          <w:rFonts w:ascii="Arial" w:eastAsia="SimSun" w:hAnsi="Arial" w:cs="Arial"/>
          <w:b w:val="0"/>
          <w:i/>
          <w:sz w:val="28"/>
          <w:szCs w:val="22"/>
          <w:lang w:eastAsia="zh-CN"/>
        </w:rPr>
      </w:pPr>
      <w:bookmarkStart w:id="9" w:name="_Toc510616830"/>
      <w:r w:rsidRPr="00067D2C">
        <w:rPr>
          <w:rFonts w:ascii="Arial" w:eastAsia="SimSun" w:hAnsi="Arial" w:cs="Arial"/>
          <w:i/>
          <w:sz w:val="28"/>
          <w:szCs w:val="22"/>
          <w:lang w:eastAsia="zh-CN"/>
        </w:rPr>
        <w:t>Zeitraum 2013 - 2014</w:t>
      </w:r>
      <w:bookmarkEnd w:id="9"/>
    </w:p>
    <w:p w14:paraId="6F2D103F" w14:textId="77777777" w:rsidR="0079028E" w:rsidRPr="003E33AC" w:rsidRDefault="0079028E"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044"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104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04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042"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043"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9A62FD" w:rsidRPr="00F02AE9" w14:paraId="6F2D105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45" w14:textId="77777777" w:rsidR="009A62FD" w:rsidRDefault="009A62FD" w:rsidP="00175997">
            <w:pPr>
              <w:jc w:val="center"/>
              <w:rPr>
                <w:rFonts w:eastAsia="SimSun" w:cs="Arial"/>
                <w:sz w:val="22"/>
                <w:szCs w:val="22"/>
                <w:lang w:eastAsia="zh-CN"/>
              </w:rPr>
            </w:pPr>
            <w:r>
              <w:rPr>
                <w:rFonts w:eastAsia="SimSun" w:cs="Arial"/>
                <w:b/>
                <w:sz w:val="22"/>
                <w:szCs w:val="22"/>
                <w:lang w:eastAsia="zh-CN"/>
              </w:rPr>
              <w:t>29</w:t>
            </w:r>
          </w:p>
          <w:p w14:paraId="6F2D1046" w14:textId="77777777" w:rsidR="009A62FD" w:rsidRPr="00687A03" w:rsidRDefault="009A62FD" w:rsidP="00175997">
            <w:pPr>
              <w:jc w:val="center"/>
              <w:rPr>
                <w:rFonts w:eastAsia="SimSun" w:cs="Arial"/>
                <w:sz w:val="22"/>
                <w:szCs w:val="22"/>
                <w:lang w:eastAsia="zh-CN"/>
              </w:rPr>
            </w:pPr>
            <w:r w:rsidRPr="000B3624">
              <w:rPr>
                <w:sz w:val="22"/>
                <w:szCs w:val="22"/>
              </w:rPr>
              <w:t>Überprüfung der Bereitschaft der Blindenvereine zur Herstellung von Stimmzettelschablonen</w:t>
            </w:r>
            <w:r>
              <w:rPr>
                <w:sz w:val="22"/>
                <w:szCs w:val="22"/>
              </w:rPr>
              <w:t xml:space="preserve"> </w:t>
            </w:r>
            <w:r w:rsidRPr="000B3624">
              <w:rPr>
                <w:sz w:val="22"/>
                <w:szCs w:val="22"/>
              </w:rPr>
              <w:t xml:space="preserve">(§ 33 Absatz 4 </w:t>
            </w:r>
            <w:proofErr w:type="spellStart"/>
            <w:r w:rsidRPr="000B3624">
              <w:rPr>
                <w:sz w:val="22"/>
                <w:szCs w:val="22"/>
              </w:rPr>
              <w:t>BremLWO</w:t>
            </w:r>
            <w:proofErr w:type="spellEnd"/>
            <w:r w:rsidRPr="000B3624">
              <w:rPr>
                <w:sz w:val="22"/>
                <w:szCs w:val="22"/>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4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48" w14:textId="77777777" w:rsidR="009A62FD" w:rsidRDefault="009A62FD" w:rsidP="00175997">
            <w:pPr>
              <w:rPr>
                <w:rFonts w:eastAsia="SimSun" w:cs="Arial"/>
                <w:sz w:val="22"/>
                <w:szCs w:val="22"/>
                <w:lang w:eastAsia="zh-CN"/>
              </w:rPr>
            </w:pPr>
            <w:r>
              <w:rPr>
                <w:rFonts w:eastAsia="SimSun" w:cs="Arial"/>
                <w:sz w:val="22"/>
                <w:szCs w:val="22"/>
                <w:lang w:eastAsia="zh-CN"/>
              </w:rPr>
              <w:t>0%</w:t>
            </w:r>
          </w:p>
          <w:p w14:paraId="6F2D1049" w14:textId="77777777" w:rsidR="009A62FD" w:rsidRPr="00EB44DD" w:rsidRDefault="009A62FD" w:rsidP="00175997">
            <w:pPr>
              <w:rPr>
                <w:rFonts w:eastAsia="SimSun" w:cs="Arial"/>
                <w:sz w:val="22"/>
                <w:szCs w:val="22"/>
                <w:lang w:eastAsia="zh-CN"/>
              </w:rPr>
            </w:pPr>
          </w:p>
          <w:p w14:paraId="6F2D104A"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4B" w14:textId="77777777" w:rsidR="009A62FD" w:rsidRDefault="009A62FD" w:rsidP="00175997">
            <w:pPr>
              <w:rPr>
                <w:rFonts w:eastAsia="SimSun" w:cs="Arial"/>
                <w:sz w:val="22"/>
                <w:szCs w:val="22"/>
                <w:lang w:eastAsia="zh-CN"/>
              </w:rPr>
            </w:pPr>
            <w:r>
              <w:rPr>
                <w:rFonts w:eastAsia="SimSun" w:cs="Arial"/>
                <w:sz w:val="22"/>
                <w:szCs w:val="22"/>
                <w:lang w:eastAsia="zh-CN"/>
              </w:rPr>
              <w:t>Frühjahr 2019</w:t>
            </w:r>
          </w:p>
          <w:p w14:paraId="6F2D104C" w14:textId="77777777" w:rsidR="009A62FD" w:rsidRPr="00EB44DD" w:rsidRDefault="009A62FD" w:rsidP="00175997">
            <w:pPr>
              <w:rPr>
                <w:rFonts w:eastAsia="SimSun" w:cs="Arial"/>
                <w:sz w:val="22"/>
                <w:szCs w:val="22"/>
                <w:lang w:eastAsia="zh-CN"/>
              </w:rPr>
            </w:pPr>
          </w:p>
          <w:p w14:paraId="6F2D104D" w14:textId="77777777" w:rsidR="009A62FD" w:rsidRPr="00F02AE9" w:rsidRDefault="009A62FD" w:rsidP="0008308D">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Steht erst bei der nächsten Wahl an; derzeit nichts zu veranlassen.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087340" w14:textId="77777777" w:rsidR="000D7DE9" w:rsidRPr="00EB44DD" w:rsidRDefault="000D7DE9" w:rsidP="000D7DE9">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453A195E" w14:textId="77777777" w:rsidR="000D7DE9" w:rsidRDefault="000D7DE9" w:rsidP="000D7DE9">
            <w:pPr>
              <w:rPr>
                <w:rFonts w:eastAsia="SimSun" w:cs="Arial"/>
                <w:sz w:val="22"/>
                <w:szCs w:val="22"/>
                <w:lang w:eastAsia="zh-CN"/>
              </w:rPr>
            </w:pPr>
            <w:r>
              <w:rPr>
                <w:rFonts w:eastAsia="SimSun" w:cs="Arial"/>
                <w:sz w:val="22"/>
                <w:szCs w:val="22"/>
                <w:lang w:eastAsia="zh-CN"/>
              </w:rPr>
              <w:t>100%</w:t>
            </w:r>
          </w:p>
          <w:p w14:paraId="60EC110D" w14:textId="77777777" w:rsidR="000D7DE9" w:rsidRPr="00EB44DD" w:rsidRDefault="000D7DE9" w:rsidP="000D7DE9">
            <w:pPr>
              <w:rPr>
                <w:rFonts w:eastAsia="SimSun" w:cs="Arial"/>
                <w:sz w:val="22"/>
                <w:szCs w:val="22"/>
                <w:lang w:eastAsia="zh-CN"/>
              </w:rPr>
            </w:pPr>
          </w:p>
          <w:p w14:paraId="5B56FAC2" w14:textId="77777777" w:rsidR="000D7DE9" w:rsidRPr="00EB44DD" w:rsidRDefault="000D7DE9" w:rsidP="000D7DE9">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32DED8EB" w14:textId="77777777" w:rsidR="000D7DE9" w:rsidRDefault="000D7DE9" w:rsidP="000D7DE9">
            <w:pPr>
              <w:rPr>
                <w:rFonts w:eastAsia="SimSun" w:cs="Arial"/>
                <w:sz w:val="22"/>
                <w:szCs w:val="22"/>
                <w:lang w:eastAsia="zh-CN"/>
              </w:rPr>
            </w:pPr>
            <w:r>
              <w:rPr>
                <w:rFonts w:eastAsia="SimSun" w:cs="Arial"/>
                <w:sz w:val="22"/>
                <w:szCs w:val="22"/>
                <w:lang w:eastAsia="zh-CN"/>
              </w:rPr>
              <w:t>umgesetzt</w:t>
            </w:r>
          </w:p>
          <w:p w14:paraId="2A346D30" w14:textId="77777777" w:rsidR="000D7DE9" w:rsidRPr="00EB44DD" w:rsidRDefault="000D7DE9" w:rsidP="000D7DE9">
            <w:pPr>
              <w:rPr>
                <w:rFonts w:eastAsia="SimSun" w:cs="Arial"/>
                <w:sz w:val="22"/>
                <w:szCs w:val="22"/>
                <w:lang w:eastAsia="zh-CN"/>
              </w:rPr>
            </w:pPr>
          </w:p>
          <w:p w14:paraId="384D9EA8" w14:textId="77777777" w:rsidR="000D7DE9" w:rsidRDefault="000D7DE9" w:rsidP="000D7DE9">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052" w14:textId="14CC732B" w:rsidR="009A62FD" w:rsidRPr="00F02AE9" w:rsidRDefault="000D7DE9" w:rsidP="000D7DE9">
            <w:pPr>
              <w:rPr>
                <w:rFonts w:eastAsia="SimSun" w:cs="Arial"/>
                <w:b/>
                <w:sz w:val="22"/>
                <w:szCs w:val="22"/>
                <w:u w:val="single"/>
                <w:lang w:eastAsia="zh-CN"/>
              </w:rPr>
            </w:pPr>
            <w:r>
              <w:rPr>
                <w:rFonts w:eastAsia="SimSun" w:cs="Arial"/>
                <w:sz w:val="22"/>
                <w:szCs w:val="22"/>
                <w:lang w:eastAsia="zh-CN"/>
              </w:rPr>
              <w:t>Die Blindenvereine haben ihre Bereitschaft zur Herstellung von Stimmzettelschablonen erklärt.</w:t>
            </w:r>
          </w:p>
        </w:tc>
      </w:tr>
    </w:tbl>
    <w:p w14:paraId="6F2D1054" w14:textId="77777777" w:rsidR="003E33AC" w:rsidRPr="003E33AC" w:rsidRDefault="003E33AC" w:rsidP="00175997">
      <w:pPr>
        <w:tabs>
          <w:tab w:val="left" w:pos="3390"/>
        </w:tabs>
        <w:spacing w:line="276" w:lineRule="auto"/>
        <w:rPr>
          <w:rFonts w:eastAsia="SimSun" w:cs="Arial"/>
          <w:sz w:val="28"/>
          <w:szCs w:val="22"/>
          <w:lang w:eastAsia="zh-CN"/>
        </w:rPr>
      </w:pPr>
    </w:p>
    <w:p w14:paraId="6F2D1055" w14:textId="77777777" w:rsidR="00CD1091" w:rsidRPr="00067D2C" w:rsidRDefault="007836E1" w:rsidP="00175997">
      <w:pPr>
        <w:pStyle w:val="berschrift2"/>
        <w:spacing w:before="0"/>
        <w:rPr>
          <w:rFonts w:ascii="Arial" w:eastAsia="SimSun" w:hAnsi="Arial" w:cs="Arial"/>
          <w:b w:val="0"/>
          <w:i/>
          <w:sz w:val="28"/>
          <w:szCs w:val="22"/>
          <w:lang w:eastAsia="zh-CN"/>
        </w:rPr>
      </w:pPr>
      <w:bookmarkStart w:id="10" w:name="_Toc510616831"/>
      <w:r w:rsidRPr="00067D2C">
        <w:rPr>
          <w:rFonts w:ascii="Arial" w:eastAsia="SimSun" w:hAnsi="Arial" w:cs="Arial"/>
          <w:i/>
          <w:sz w:val="28"/>
          <w:szCs w:val="22"/>
          <w:lang w:eastAsia="zh-CN"/>
        </w:rPr>
        <w:t>Zeitraum 2016</w:t>
      </w:r>
      <w:bookmarkEnd w:id="10"/>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05A"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105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057"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058"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059"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0D7DE9" w:rsidRPr="00F02AE9" w14:paraId="6F2D106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5B" w14:textId="77777777" w:rsidR="000D7DE9" w:rsidRDefault="000D7DE9" w:rsidP="00175997">
            <w:pPr>
              <w:jc w:val="center"/>
              <w:rPr>
                <w:rFonts w:eastAsia="SimSun" w:cs="Arial"/>
                <w:sz w:val="22"/>
                <w:szCs w:val="22"/>
                <w:lang w:eastAsia="zh-CN"/>
              </w:rPr>
            </w:pPr>
            <w:r>
              <w:rPr>
                <w:rFonts w:eastAsia="SimSun" w:cs="Arial"/>
                <w:b/>
                <w:sz w:val="22"/>
                <w:szCs w:val="22"/>
                <w:lang w:eastAsia="zh-CN"/>
              </w:rPr>
              <w:t>101</w:t>
            </w:r>
          </w:p>
          <w:p w14:paraId="6F2D105C" w14:textId="77777777" w:rsidR="000D7DE9" w:rsidRPr="00BE2783" w:rsidRDefault="000D7DE9" w:rsidP="00175997">
            <w:pPr>
              <w:jc w:val="center"/>
              <w:rPr>
                <w:rFonts w:eastAsia="SimSun" w:cs="Arial"/>
                <w:sz w:val="22"/>
                <w:szCs w:val="22"/>
                <w:lang w:eastAsia="zh-CN"/>
              </w:rPr>
            </w:pPr>
            <w:r w:rsidRPr="000B3624">
              <w:rPr>
                <w:sz w:val="22"/>
                <w:szCs w:val="22"/>
              </w:rPr>
              <w:t>Erarbeitung eines Kriterienkatalogs Barrierefreiheit von Wahllokalen.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5D" w14:textId="77777777" w:rsidR="000D7DE9" w:rsidRPr="00EB44DD" w:rsidRDefault="000D7DE9"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5E" w14:textId="77777777" w:rsidR="000D7DE9" w:rsidRDefault="000D7DE9" w:rsidP="00175997">
            <w:pPr>
              <w:rPr>
                <w:rFonts w:eastAsia="SimSun" w:cs="Arial"/>
                <w:sz w:val="22"/>
                <w:szCs w:val="22"/>
                <w:lang w:eastAsia="zh-CN"/>
              </w:rPr>
            </w:pPr>
            <w:r>
              <w:rPr>
                <w:rFonts w:eastAsia="SimSun" w:cs="Arial"/>
                <w:sz w:val="22"/>
                <w:szCs w:val="22"/>
                <w:lang w:eastAsia="zh-CN"/>
              </w:rPr>
              <w:t>0%</w:t>
            </w:r>
          </w:p>
          <w:p w14:paraId="6F2D105F" w14:textId="77777777" w:rsidR="000D7DE9" w:rsidRDefault="000D7DE9" w:rsidP="00175997">
            <w:pPr>
              <w:rPr>
                <w:rFonts w:eastAsia="SimSun" w:cs="Arial"/>
                <w:b/>
                <w:sz w:val="22"/>
                <w:szCs w:val="22"/>
                <w:u w:val="single"/>
                <w:lang w:eastAsia="zh-CN"/>
              </w:rPr>
            </w:pPr>
          </w:p>
          <w:p w14:paraId="6F2D1060" w14:textId="77777777" w:rsidR="000D7DE9" w:rsidRPr="00EB44DD" w:rsidRDefault="000D7DE9"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61" w14:textId="77777777" w:rsidR="000D7DE9" w:rsidRPr="00EB44DD" w:rsidRDefault="000D7DE9" w:rsidP="00175997">
            <w:pPr>
              <w:rPr>
                <w:rFonts w:eastAsia="SimSun" w:cs="Arial"/>
                <w:sz w:val="22"/>
                <w:szCs w:val="22"/>
                <w:lang w:eastAsia="zh-CN"/>
              </w:rPr>
            </w:pPr>
            <w:r>
              <w:rPr>
                <w:rFonts w:eastAsia="SimSun" w:cs="Arial"/>
                <w:sz w:val="22"/>
                <w:szCs w:val="22"/>
                <w:lang w:eastAsia="zh-CN"/>
              </w:rPr>
              <w:t>offen</w:t>
            </w:r>
          </w:p>
          <w:p w14:paraId="6F2D1062" w14:textId="77777777" w:rsidR="000D7DE9" w:rsidRDefault="000D7DE9"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063" w14:textId="77777777" w:rsidR="000D7DE9" w:rsidRPr="00F02AE9" w:rsidRDefault="000D7DE9" w:rsidP="00175997">
            <w:pPr>
              <w:rPr>
                <w:rFonts w:eastAsia="SimSun" w:cs="Arial"/>
                <w:b/>
                <w:sz w:val="22"/>
                <w:szCs w:val="22"/>
                <w:u w:val="single"/>
                <w:lang w:eastAsia="zh-CN"/>
              </w:rPr>
            </w:pPr>
            <w:r>
              <w:rPr>
                <w:rFonts w:eastAsia="SimSun" w:cs="Arial"/>
                <w:sz w:val="22"/>
                <w:szCs w:val="22"/>
                <w:lang w:eastAsia="zh-CN"/>
              </w:rPr>
              <w:t>Der Landesbehindertenbeauftragte hat den Kriterienkatalog noch nicht an SI übersandt.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537F20" w14:textId="77777777" w:rsidR="000D7DE9" w:rsidRPr="00EB44DD" w:rsidRDefault="000D7DE9" w:rsidP="003F043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2B40EEC1" w14:textId="77777777" w:rsidR="000D7DE9" w:rsidRDefault="000D7DE9" w:rsidP="003F0431">
            <w:pPr>
              <w:rPr>
                <w:rFonts w:eastAsia="SimSun" w:cs="Arial"/>
                <w:sz w:val="22"/>
                <w:szCs w:val="22"/>
                <w:lang w:eastAsia="zh-CN"/>
              </w:rPr>
            </w:pPr>
            <w:r>
              <w:rPr>
                <w:rFonts w:eastAsia="SimSun" w:cs="Arial"/>
                <w:sz w:val="22"/>
                <w:szCs w:val="22"/>
                <w:lang w:eastAsia="zh-CN"/>
              </w:rPr>
              <w:t>0%</w:t>
            </w:r>
          </w:p>
          <w:p w14:paraId="75142CD0" w14:textId="77777777" w:rsidR="000D7DE9" w:rsidRDefault="000D7DE9" w:rsidP="003F0431">
            <w:pPr>
              <w:rPr>
                <w:rFonts w:eastAsia="SimSun" w:cs="Arial"/>
                <w:sz w:val="22"/>
                <w:szCs w:val="22"/>
                <w:lang w:eastAsia="zh-CN"/>
              </w:rPr>
            </w:pPr>
          </w:p>
          <w:p w14:paraId="22082B70" w14:textId="77777777" w:rsidR="000D7DE9" w:rsidRPr="00EB44DD" w:rsidRDefault="000D7DE9" w:rsidP="003F043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2E77358A" w14:textId="77777777" w:rsidR="000D7DE9" w:rsidRDefault="000D7DE9" w:rsidP="003F0431">
            <w:pPr>
              <w:rPr>
                <w:rFonts w:eastAsia="SimSun" w:cs="Arial"/>
                <w:sz w:val="22"/>
                <w:szCs w:val="22"/>
                <w:lang w:eastAsia="zh-CN"/>
              </w:rPr>
            </w:pPr>
            <w:r>
              <w:rPr>
                <w:rFonts w:eastAsia="SimSun" w:cs="Arial"/>
                <w:sz w:val="22"/>
                <w:szCs w:val="22"/>
                <w:lang w:eastAsia="zh-CN"/>
              </w:rPr>
              <w:t>Offen (nach Übersendung des Kataloges)</w:t>
            </w:r>
          </w:p>
          <w:p w14:paraId="2E4DBE69" w14:textId="77777777" w:rsidR="000D7DE9" w:rsidRPr="00EB44DD" w:rsidRDefault="000D7DE9" w:rsidP="003F0431">
            <w:pPr>
              <w:rPr>
                <w:rFonts w:eastAsia="SimSun" w:cs="Arial"/>
                <w:sz w:val="22"/>
                <w:szCs w:val="22"/>
                <w:lang w:eastAsia="zh-CN"/>
              </w:rPr>
            </w:pPr>
          </w:p>
          <w:p w14:paraId="778E7C5C" w14:textId="77777777" w:rsidR="000D7DE9" w:rsidRDefault="000D7DE9" w:rsidP="003F043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3045DACC" w14:textId="77777777" w:rsidR="000D7DE9" w:rsidRDefault="000D7DE9" w:rsidP="003F0431">
            <w:pPr>
              <w:rPr>
                <w:rFonts w:eastAsia="SimSun" w:cs="Arial"/>
                <w:sz w:val="22"/>
                <w:szCs w:val="22"/>
                <w:lang w:eastAsia="zh-CN"/>
              </w:rPr>
            </w:pPr>
            <w:r>
              <w:rPr>
                <w:rFonts w:eastAsia="SimSun" w:cs="Arial"/>
                <w:sz w:val="22"/>
                <w:szCs w:val="22"/>
                <w:lang w:eastAsia="zh-CN"/>
              </w:rPr>
              <w:t>Der Landesbehindertenbeauftragte hat den Kriterienkatalog noch nicht an SI übersandt</w:t>
            </w:r>
          </w:p>
          <w:p w14:paraId="6F2D1068" w14:textId="02E783E1" w:rsidR="000D7DE9" w:rsidRPr="00F02AE9" w:rsidRDefault="000D7DE9" w:rsidP="000B7291">
            <w:pPr>
              <w:rPr>
                <w:rFonts w:eastAsia="SimSun" w:cs="Arial"/>
                <w:b/>
                <w:sz w:val="22"/>
                <w:szCs w:val="22"/>
                <w:u w:val="single"/>
                <w:lang w:eastAsia="zh-CN"/>
              </w:rPr>
            </w:pPr>
            <w:r>
              <w:rPr>
                <w:rFonts w:eastAsia="SimSun" w:cs="Arial"/>
                <w:sz w:val="22"/>
                <w:szCs w:val="22"/>
                <w:lang w:eastAsia="zh-CN"/>
              </w:rPr>
              <w:t>(Stand: 01.04.19).</w:t>
            </w:r>
          </w:p>
        </w:tc>
      </w:tr>
      <w:tr w:rsidR="000D7DE9" w:rsidRPr="00F02AE9" w14:paraId="6F2D1076"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6A" w14:textId="77777777" w:rsidR="000D7DE9" w:rsidRDefault="000D7DE9" w:rsidP="00175997">
            <w:pPr>
              <w:jc w:val="center"/>
              <w:rPr>
                <w:rFonts w:eastAsia="SimSun" w:cs="Arial"/>
                <w:sz w:val="22"/>
                <w:szCs w:val="22"/>
                <w:lang w:eastAsia="zh-CN"/>
              </w:rPr>
            </w:pPr>
            <w:r>
              <w:rPr>
                <w:rFonts w:eastAsia="SimSun" w:cs="Arial"/>
                <w:b/>
                <w:sz w:val="22"/>
                <w:szCs w:val="22"/>
                <w:lang w:eastAsia="zh-CN"/>
              </w:rPr>
              <w:t>102</w:t>
            </w:r>
          </w:p>
          <w:p w14:paraId="6F2D106B" w14:textId="77777777" w:rsidR="000D7DE9" w:rsidRPr="007836E1" w:rsidRDefault="000D7DE9" w:rsidP="0008308D">
            <w:pPr>
              <w:jc w:val="center"/>
              <w:rPr>
                <w:rFonts w:eastAsia="SimSun" w:cs="Arial"/>
                <w:sz w:val="22"/>
                <w:szCs w:val="22"/>
                <w:lang w:eastAsia="zh-CN"/>
              </w:rPr>
            </w:pPr>
            <w:r w:rsidRPr="000B3624">
              <w:rPr>
                <w:sz w:val="22"/>
                <w:szCs w:val="22"/>
              </w:rPr>
              <w:t xml:space="preserve">Einführung eines Rechtsanspruchs auf eine Wahlschablone in die </w:t>
            </w:r>
            <w:r w:rsidRPr="000B3624">
              <w:rPr>
                <w:sz w:val="22"/>
                <w:szCs w:val="22"/>
              </w:rPr>
              <w:lastRenderedPageBreak/>
              <w:t>Wahlrechtsordnung und Verschickung der Schablonen über das Wahlamt.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6C" w14:textId="77777777" w:rsidR="000D7DE9" w:rsidRPr="00EB44DD" w:rsidRDefault="000D7DE9" w:rsidP="00175997">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w:t>
            </w:r>
          </w:p>
          <w:p w14:paraId="6F2D106D" w14:textId="77777777" w:rsidR="000D7DE9" w:rsidRDefault="000D7DE9" w:rsidP="00175997">
            <w:pPr>
              <w:rPr>
                <w:rFonts w:eastAsia="SimSun" w:cs="Arial"/>
                <w:sz w:val="22"/>
                <w:szCs w:val="22"/>
                <w:lang w:eastAsia="zh-CN"/>
              </w:rPr>
            </w:pPr>
            <w:r>
              <w:rPr>
                <w:rFonts w:eastAsia="SimSun" w:cs="Arial"/>
                <w:sz w:val="22"/>
                <w:szCs w:val="22"/>
                <w:lang w:eastAsia="zh-CN"/>
              </w:rPr>
              <w:t>0%</w:t>
            </w:r>
          </w:p>
          <w:p w14:paraId="6F2D106E" w14:textId="77777777" w:rsidR="000D7DE9" w:rsidRPr="00EB44DD" w:rsidRDefault="000D7DE9"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6F" w14:textId="77777777" w:rsidR="000D7DE9" w:rsidRPr="00EB44DD" w:rsidRDefault="000D7DE9" w:rsidP="00175997">
            <w:pPr>
              <w:rPr>
                <w:rFonts w:eastAsia="SimSun" w:cs="Arial"/>
                <w:sz w:val="22"/>
                <w:szCs w:val="22"/>
                <w:lang w:eastAsia="zh-CN"/>
              </w:rPr>
            </w:pPr>
            <w:r>
              <w:rPr>
                <w:rFonts w:eastAsia="SimSun" w:cs="Arial"/>
                <w:sz w:val="22"/>
                <w:szCs w:val="22"/>
                <w:lang w:eastAsia="zh-CN"/>
              </w:rPr>
              <w:lastRenderedPageBreak/>
              <w:t>Entscheidung über Umsetzung erfolgt voraussichtlich 2018.</w:t>
            </w:r>
          </w:p>
          <w:p w14:paraId="6F2D1070" w14:textId="77777777" w:rsidR="000D7DE9" w:rsidRPr="00F02AE9" w:rsidRDefault="000D7DE9" w:rsidP="0008308D">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Siehe oben.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E105B8" w14:textId="77777777" w:rsidR="000D7DE9" w:rsidRPr="00EB44DD" w:rsidRDefault="000D7DE9" w:rsidP="003F0431">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w:t>
            </w:r>
          </w:p>
          <w:p w14:paraId="6FA539C6" w14:textId="77777777" w:rsidR="000D7DE9" w:rsidRDefault="000D7DE9" w:rsidP="003F0431">
            <w:pPr>
              <w:rPr>
                <w:rFonts w:eastAsia="SimSun" w:cs="Arial"/>
                <w:sz w:val="22"/>
                <w:szCs w:val="22"/>
                <w:lang w:eastAsia="zh-CN"/>
              </w:rPr>
            </w:pPr>
            <w:r>
              <w:rPr>
                <w:rFonts w:eastAsia="SimSun" w:cs="Arial"/>
                <w:sz w:val="22"/>
                <w:szCs w:val="22"/>
                <w:lang w:eastAsia="zh-CN"/>
              </w:rPr>
              <w:t>0%</w:t>
            </w:r>
          </w:p>
          <w:p w14:paraId="30A65EF6" w14:textId="77777777" w:rsidR="000D7DE9" w:rsidRPr="00EB44DD" w:rsidRDefault="000D7DE9" w:rsidP="003F0431">
            <w:pPr>
              <w:rPr>
                <w:rFonts w:eastAsia="SimSun" w:cs="Arial"/>
                <w:sz w:val="22"/>
                <w:szCs w:val="22"/>
                <w:lang w:eastAsia="zh-CN"/>
              </w:rPr>
            </w:pPr>
          </w:p>
          <w:p w14:paraId="7995CAC5" w14:textId="77777777" w:rsidR="000D7DE9" w:rsidRPr="00EB44DD" w:rsidRDefault="000D7DE9" w:rsidP="003F0431">
            <w:pPr>
              <w:rPr>
                <w:rFonts w:eastAsia="SimSun" w:cs="Arial"/>
                <w:sz w:val="22"/>
                <w:szCs w:val="22"/>
                <w:lang w:eastAsia="zh-CN"/>
              </w:rPr>
            </w:pPr>
            <w:r w:rsidRPr="00F02AE9">
              <w:rPr>
                <w:rFonts w:eastAsia="SimSun" w:cs="Arial"/>
                <w:b/>
                <w:sz w:val="22"/>
                <w:szCs w:val="22"/>
                <w:u w:val="single"/>
                <w:lang w:eastAsia="zh-CN"/>
              </w:rPr>
              <w:lastRenderedPageBreak/>
              <w:t>Zeitliche Prognose der Zielumsetzung</w:t>
            </w:r>
            <w:r w:rsidRPr="00197020">
              <w:rPr>
                <w:rFonts w:eastAsia="SimSun" w:cs="Arial"/>
                <w:sz w:val="22"/>
                <w:szCs w:val="22"/>
                <w:lang w:eastAsia="zh-CN"/>
              </w:rPr>
              <w:t>:</w:t>
            </w:r>
          </w:p>
          <w:p w14:paraId="0290EBBE" w14:textId="77777777" w:rsidR="000D7DE9" w:rsidRDefault="000D7DE9" w:rsidP="003F0431">
            <w:pPr>
              <w:rPr>
                <w:rFonts w:eastAsia="SimSun" w:cs="Arial"/>
                <w:sz w:val="22"/>
                <w:szCs w:val="22"/>
                <w:lang w:eastAsia="zh-CN"/>
              </w:rPr>
            </w:pPr>
            <w:r>
              <w:rPr>
                <w:rFonts w:eastAsia="SimSun" w:cs="Arial"/>
                <w:sz w:val="22"/>
                <w:szCs w:val="22"/>
                <w:lang w:eastAsia="zh-CN"/>
              </w:rPr>
              <w:t>Für die bremischen Wahlen am 26.05.2019 erfolgte eine Prüfung.</w:t>
            </w:r>
          </w:p>
          <w:p w14:paraId="0CB09B63" w14:textId="77777777" w:rsidR="000D7DE9" w:rsidRPr="00EB44DD" w:rsidRDefault="000D7DE9" w:rsidP="003F0431">
            <w:pPr>
              <w:rPr>
                <w:rFonts w:eastAsia="SimSun" w:cs="Arial"/>
                <w:sz w:val="22"/>
                <w:szCs w:val="22"/>
                <w:lang w:eastAsia="zh-CN"/>
              </w:rPr>
            </w:pPr>
          </w:p>
          <w:p w14:paraId="6E45E3C1" w14:textId="77777777" w:rsidR="000D7DE9" w:rsidRDefault="000D7DE9" w:rsidP="003F043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075" w14:textId="0A3F5C31" w:rsidR="000D7DE9" w:rsidRPr="00F02AE9" w:rsidRDefault="000D7DE9" w:rsidP="000B7291">
            <w:pPr>
              <w:rPr>
                <w:rFonts w:eastAsia="SimSun" w:cs="Arial"/>
                <w:b/>
                <w:sz w:val="22"/>
                <w:szCs w:val="22"/>
                <w:u w:val="single"/>
                <w:lang w:eastAsia="zh-CN"/>
              </w:rPr>
            </w:pPr>
            <w:r w:rsidRPr="00C144B0">
              <w:rPr>
                <w:rFonts w:eastAsia="SimSun" w:cs="Arial"/>
                <w:sz w:val="22"/>
                <w:szCs w:val="22"/>
                <w:lang w:eastAsia="zh-CN"/>
              </w:rPr>
              <w:t>Im Hinblick auf eine möglichst weitgehende Harmon</w:t>
            </w:r>
            <w:r>
              <w:rPr>
                <w:rFonts w:eastAsia="SimSun" w:cs="Arial"/>
                <w:sz w:val="22"/>
                <w:szCs w:val="22"/>
                <w:lang w:eastAsia="zh-CN"/>
              </w:rPr>
              <w:t>is</w:t>
            </w:r>
            <w:r w:rsidRPr="00C144B0">
              <w:rPr>
                <w:rFonts w:eastAsia="SimSun" w:cs="Arial"/>
                <w:sz w:val="22"/>
                <w:szCs w:val="22"/>
                <w:lang w:eastAsia="zh-CN"/>
              </w:rPr>
              <w:t>ierung mit der am 26.</w:t>
            </w:r>
            <w:r>
              <w:rPr>
                <w:rFonts w:eastAsia="SimSun" w:cs="Arial"/>
                <w:sz w:val="22"/>
                <w:szCs w:val="22"/>
                <w:lang w:eastAsia="zh-CN"/>
              </w:rPr>
              <w:t>0</w:t>
            </w:r>
            <w:r w:rsidRPr="00C144B0">
              <w:rPr>
                <w:rFonts w:eastAsia="SimSun" w:cs="Arial"/>
                <w:sz w:val="22"/>
                <w:szCs w:val="22"/>
                <w:lang w:eastAsia="zh-CN"/>
              </w:rPr>
              <w:t xml:space="preserve">5.2019 zeitgleich durchgeführten Europawahl – </w:t>
            </w:r>
            <w:r>
              <w:rPr>
                <w:rFonts w:eastAsia="SimSun" w:cs="Arial"/>
                <w:sz w:val="22"/>
                <w:szCs w:val="22"/>
                <w:lang w:eastAsia="zh-CN"/>
              </w:rPr>
              <w:t>bei der ein en</w:t>
            </w:r>
            <w:r w:rsidRPr="00C144B0">
              <w:rPr>
                <w:rFonts w:eastAsia="SimSun" w:cs="Arial"/>
                <w:sz w:val="22"/>
                <w:szCs w:val="22"/>
                <w:lang w:eastAsia="zh-CN"/>
              </w:rPr>
              <w:t>t</w:t>
            </w:r>
            <w:r>
              <w:rPr>
                <w:rFonts w:eastAsia="SimSun" w:cs="Arial"/>
                <w:sz w:val="22"/>
                <w:szCs w:val="22"/>
                <w:lang w:eastAsia="zh-CN"/>
              </w:rPr>
              <w:t>sprechender Rechtsa</w:t>
            </w:r>
            <w:r w:rsidRPr="00C144B0">
              <w:rPr>
                <w:rFonts w:eastAsia="SimSun" w:cs="Arial"/>
                <w:sz w:val="22"/>
                <w:szCs w:val="22"/>
                <w:lang w:eastAsia="zh-CN"/>
              </w:rPr>
              <w:t xml:space="preserve">nspruch </w:t>
            </w:r>
            <w:r>
              <w:rPr>
                <w:rFonts w:eastAsia="SimSun" w:cs="Arial"/>
                <w:sz w:val="22"/>
                <w:szCs w:val="22"/>
                <w:lang w:eastAsia="zh-CN"/>
              </w:rPr>
              <w:t xml:space="preserve">aufgrund Bundesrecht </w:t>
            </w:r>
            <w:r w:rsidRPr="00C144B0">
              <w:rPr>
                <w:rFonts w:eastAsia="SimSun" w:cs="Arial"/>
                <w:sz w:val="22"/>
                <w:szCs w:val="22"/>
                <w:lang w:eastAsia="zh-CN"/>
              </w:rPr>
              <w:t xml:space="preserve">nicht besteht – wurde für die anstehenden </w:t>
            </w:r>
            <w:r>
              <w:rPr>
                <w:rFonts w:eastAsia="SimSun" w:cs="Arial"/>
                <w:sz w:val="22"/>
                <w:szCs w:val="22"/>
                <w:lang w:eastAsia="zh-CN"/>
              </w:rPr>
              <w:t xml:space="preserve">bremischen </w:t>
            </w:r>
            <w:r w:rsidRPr="00C144B0">
              <w:rPr>
                <w:rFonts w:eastAsia="SimSun" w:cs="Arial"/>
                <w:sz w:val="22"/>
                <w:szCs w:val="22"/>
                <w:lang w:eastAsia="zh-CN"/>
              </w:rPr>
              <w:t>Wahlen auf die Einführung eines entsprechenden Anspruchs verzichtet.</w:t>
            </w:r>
          </w:p>
        </w:tc>
      </w:tr>
    </w:tbl>
    <w:p w14:paraId="6F2D1077" w14:textId="77777777" w:rsidR="003E33AC" w:rsidRPr="00572A7D" w:rsidRDefault="003E33AC" w:rsidP="00175997">
      <w:pPr>
        <w:pStyle w:val="berschrift1"/>
        <w:spacing w:before="0"/>
        <w:jc w:val="center"/>
        <w:rPr>
          <w:rFonts w:ascii="Arial" w:eastAsia="SimSun" w:hAnsi="Arial" w:cs="Arial"/>
          <w:color w:val="002060"/>
          <w:sz w:val="32"/>
          <w:szCs w:val="22"/>
          <w:u w:val="single"/>
          <w:lang w:eastAsia="zh-CN"/>
        </w:rPr>
      </w:pPr>
      <w:bookmarkStart w:id="11" w:name="_Toc510616832"/>
      <w:r w:rsidRPr="00572A7D">
        <w:rPr>
          <w:rFonts w:ascii="Arial" w:eastAsia="SimSun" w:hAnsi="Arial" w:cs="Arial"/>
          <w:color w:val="002060"/>
          <w:sz w:val="32"/>
          <w:szCs w:val="22"/>
          <w:u w:val="single"/>
          <w:lang w:eastAsia="zh-CN"/>
        </w:rPr>
        <w:lastRenderedPageBreak/>
        <w:t>Senator für Justiz und Verfassung</w:t>
      </w:r>
      <w:bookmarkEnd w:id="11"/>
    </w:p>
    <w:p w14:paraId="6F2D1078" w14:textId="77777777" w:rsidR="003E33AC" w:rsidRDefault="003E33AC" w:rsidP="00175997">
      <w:pPr>
        <w:tabs>
          <w:tab w:val="left" w:pos="3390"/>
        </w:tabs>
        <w:spacing w:line="276" w:lineRule="auto"/>
        <w:rPr>
          <w:rFonts w:eastAsia="SimSun" w:cs="Arial"/>
          <w:sz w:val="28"/>
          <w:szCs w:val="22"/>
          <w:lang w:eastAsia="zh-CN"/>
        </w:rPr>
      </w:pPr>
    </w:p>
    <w:p w14:paraId="6F2D1079" w14:textId="77777777" w:rsidR="0079028E" w:rsidRPr="00067D2C" w:rsidRDefault="009E58FA" w:rsidP="00175997">
      <w:pPr>
        <w:pStyle w:val="berschrift2"/>
        <w:spacing w:before="0"/>
        <w:rPr>
          <w:rFonts w:ascii="Arial" w:eastAsia="SimSun" w:hAnsi="Arial" w:cs="Arial"/>
          <w:b w:val="0"/>
          <w:i/>
          <w:sz w:val="28"/>
          <w:szCs w:val="22"/>
          <w:lang w:eastAsia="zh-CN"/>
        </w:rPr>
      </w:pPr>
      <w:bookmarkStart w:id="12" w:name="_Toc510616833"/>
      <w:r w:rsidRPr="00067D2C">
        <w:rPr>
          <w:rFonts w:ascii="Arial" w:eastAsia="SimSun" w:hAnsi="Arial" w:cs="Arial"/>
          <w:i/>
          <w:sz w:val="28"/>
          <w:szCs w:val="22"/>
          <w:lang w:eastAsia="zh-CN"/>
        </w:rPr>
        <w:t>Zeitraum 2015</w:t>
      </w:r>
      <w:bookmarkEnd w:id="12"/>
    </w:p>
    <w:p w14:paraId="6F2D107A" w14:textId="77777777" w:rsidR="0079028E" w:rsidRPr="003E33AC" w:rsidRDefault="0079028E"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07F" w14:textId="77777777" w:rsidTr="009A62FD">
        <w:tc>
          <w:tcPr>
            <w:tcW w:w="4219" w:type="dxa"/>
            <w:tcBorders>
              <w:top w:val="single" w:sz="4" w:space="0" w:color="auto"/>
              <w:left w:val="single" w:sz="4" w:space="0" w:color="auto"/>
              <w:bottom w:val="single" w:sz="4" w:space="0" w:color="auto"/>
              <w:right w:val="single" w:sz="4" w:space="0" w:color="auto"/>
            </w:tcBorders>
            <w:vAlign w:val="center"/>
            <w:hideMark/>
          </w:tcPr>
          <w:p w14:paraId="6F2D107B"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07C"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07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07E" w14:textId="77777777" w:rsidR="009A62FD" w:rsidRPr="006D26C1" w:rsidRDefault="009A62FD" w:rsidP="009A62FD">
            <w:pPr>
              <w:jc w:val="center"/>
              <w:rPr>
                <w:rFonts w:eastAsia="SimSun" w:cs="Arial"/>
                <w:b/>
                <w:szCs w:val="24"/>
                <w:lang w:eastAsia="zh-CN"/>
              </w:rPr>
            </w:pPr>
            <w:r>
              <w:rPr>
                <w:rFonts w:eastAsia="SimSun" w:cs="Arial"/>
                <w:b/>
                <w:szCs w:val="24"/>
                <w:lang w:eastAsia="zh-CN"/>
              </w:rPr>
              <w:t>Stand April 2019</w:t>
            </w:r>
          </w:p>
        </w:tc>
      </w:tr>
      <w:tr w:rsidR="000D7DE9" w:rsidRPr="00F02AE9" w14:paraId="6F2D108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80" w14:textId="77777777" w:rsidR="000D7DE9" w:rsidRDefault="000D7DE9" w:rsidP="00175997">
            <w:pPr>
              <w:jc w:val="center"/>
              <w:rPr>
                <w:rFonts w:eastAsia="SimSun" w:cs="Arial"/>
                <w:sz w:val="22"/>
                <w:szCs w:val="22"/>
                <w:lang w:eastAsia="zh-CN"/>
              </w:rPr>
            </w:pPr>
            <w:r>
              <w:rPr>
                <w:rFonts w:eastAsia="SimSun" w:cs="Arial"/>
                <w:b/>
                <w:sz w:val="22"/>
                <w:szCs w:val="22"/>
                <w:lang w:eastAsia="zh-CN"/>
              </w:rPr>
              <w:t>79</w:t>
            </w:r>
          </w:p>
          <w:p w14:paraId="6F2D1081" w14:textId="77777777" w:rsidR="000D7DE9" w:rsidRPr="009E58FA" w:rsidRDefault="000D7DE9" w:rsidP="00175997">
            <w:pPr>
              <w:jc w:val="center"/>
              <w:rPr>
                <w:rFonts w:eastAsia="SimSun" w:cs="Arial"/>
                <w:sz w:val="22"/>
                <w:szCs w:val="22"/>
                <w:lang w:eastAsia="zh-CN"/>
              </w:rPr>
            </w:pPr>
            <w:r w:rsidRPr="000B3624">
              <w:rPr>
                <w:rFonts w:cs="Arial"/>
                <w:sz w:val="22"/>
                <w:szCs w:val="22"/>
              </w:rPr>
              <w:t>Länderarbeitsgruppe „Bereitstellung von Kommunikationshilfen im Rahmen gerichtlicher Verfahren“.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82" w14:textId="77777777" w:rsidR="000D7DE9" w:rsidRPr="00EB44DD" w:rsidRDefault="000D7DE9"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083" w14:textId="77777777" w:rsidR="000D7DE9" w:rsidRPr="00EB44DD" w:rsidRDefault="000D7DE9" w:rsidP="00175997">
            <w:pPr>
              <w:rPr>
                <w:rFonts w:eastAsia="SimSun" w:cs="Arial"/>
                <w:sz w:val="22"/>
                <w:szCs w:val="22"/>
                <w:lang w:eastAsia="zh-CN"/>
              </w:rPr>
            </w:pPr>
          </w:p>
          <w:p w14:paraId="6F2D1084" w14:textId="77777777" w:rsidR="000D7DE9" w:rsidRPr="00EB44DD" w:rsidRDefault="000D7DE9"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85" w14:textId="77777777" w:rsidR="000D7DE9" w:rsidRPr="00EB44DD" w:rsidRDefault="000D7DE9" w:rsidP="00175997">
            <w:pPr>
              <w:rPr>
                <w:rFonts w:eastAsia="SimSun" w:cs="Arial"/>
                <w:sz w:val="22"/>
                <w:szCs w:val="22"/>
                <w:lang w:eastAsia="zh-CN"/>
              </w:rPr>
            </w:pPr>
          </w:p>
          <w:p w14:paraId="6F2D1086" w14:textId="77777777" w:rsidR="000D7DE9" w:rsidRPr="00F02AE9" w:rsidRDefault="000D7DE9"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Durch das </w:t>
            </w:r>
            <w:proofErr w:type="spellStart"/>
            <w:r>
              <w:rPr>
                <w:rFonts w:eastAsia="SimSun" w:cs="Arial"/>
                <w:sz w:val="22"/>
                <w:szCs w:val="22"/>
                <w:lang w:eastAsia="zh-CN"/>
              </w:rPr>
              <w:t>EMöGG</w:t>
            </w:r>
            <w:proofErr w:type="spellEnd"/>
            <w:r>
              <w:rPr>
                <w:rFonts w:eastAsia="SimSun" w:cs="Arial"/>
                <w:sz w:val="22"/>
                <w:szCs w:val="22"/>
                <w:lang w:eastAsia="zh-CN"/>
              </w:rPr>
              <w:t xml:space="preserve"> vom 08.10.2017 wurde der Anwendungsbereich des §186 GVG in sachlicher und persönlicher Hinsicht erweitert.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3A4C5A" w14:textId="77777777" w:rsidR="000D7DE9" w:rsidRPr="00EB44DD" w:rsidRDefault="000D7DE9" w:rsidP="003F043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418FFEBF" w14:textId="77777777" w:rsidR="000D7DE9" w:rsidRPr="00EB44DD" w:rsidRDefault="000D7DE9" w:rsidP="003F0431">
            <w:pPr>
              <w:rPr>
                <w:rFonts w:eastAsia="SimSun" w:cs="Arial"/>
                <w:sz w:val="22"/>
                <w:szCs w:val="22"/>
                <w:lang w:eastAsia="zh-CN"/>
              </w:rPr>
            </w:pPr>
          </w:p>
          <w:p w14:paraId="4C2CCE5C" w14:textId="77777777" w:rsidR="000D7DE9" w:rsidRPr="00EB44DD" w:rsidRDefault="000D7DE9" w:rsidP="003F043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DF58B9E" w14:textId="77777777" w:rsidR="000D7DE9" w:rsidRPr="00EB44DD" w:rsidRDefault="000D7DE9" w:rsidP="003F0431">
            <w:pPr>
              <w:rPr>
                <w:rFonts w:eastAsia="SimSun" w:cs="Arial"/>
                <w:sz w:val="22"/>
                <w:szCs w:val="22"/>
                <w:lang w:eastAsia="zh-CN"/>
              </w:rPr>
            </w:pPr>
          </w:p>
          <w:p w14:paraId="6F2D108B" w14:textId="7FFA1153" w:rsidR="000D7DE9" w:rsidRPr="00F02AE9" w:rsidRDefault="000D7DE9"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Sie Bemerkungen zum Stand April 2018</w:t>
            </w:r>
          </w:p>
        </w:tc>
      </w:tr>
    </w:tbl>
    <w:p w14:paraId="6F2D108D" w14:textId="77777777" w:rsidR="003E33AC" w:rsidRDefault="003E33AC" w:rsidP="00175997">
      <w:pPr>
        <w:tabs>
          <w:tab w:val="left" w:pos="3390"/>
        </w:tabs>
        <w:spacing w:line="276" w:lineRule="auto"/>
        <w:rPr>
          <w:rFonts w:eastAsia="SimSun" w:cs="Arial"/>
          <w:sz w:val="28"/>
          <w:szCs w:val="22"/>
          <w:lang w:eastAsia="zh-CN"/>
        </w:rPr>
      </w:pPr>
    </w:p>
    <w:p w14:paraId="6F2D108E" w14:textId="77777777" w:rsidR="00D409B6" w:rsidRDefault="00D409B6" w:rsidP="00175997">
      <w:pPr>
        <w:pStyle w:val="berschrift2"/>
        <w:spacing w:before="0"/>
        <w:rPr>
          <w:rFonts w:ascii="Arial" w:eastAsia="SimSun" w:hAnsi="Arial" w:cs="Arial"/>
          <w:i/>
          <w:sz w:val="28"/>
          <w:szCs w:val="22"/>
          <w:lang w:eastAsia="zh-CN"/>
        </w:rPr>
      </w:pPr>
      <w:bookmarkStart w:id="13" w:name="_Toc510616834"/>
      <w:r w:rsidRPr="00CA3BED">
        <w:rPr>
          <w:rFonts w:ascii="Arial" w:eastAsia="SimSun" w:hAnsi="Arial" w:cs="Arial"/>
          <w:i/>
          <w:sz w:val="28"/>
          <w:szCs w:val="22"/>
          <w:lang w:eastAsia="zh-CN"/>
        </w:rPr>
        <w:t>Zeitraum 2017 - 2019</w:t>
      </w:r>
      <w:bookmarkEnd w:id="13"/>
    </w:p>
    <w:p w14:paraId="6F2D108F" w14:textId="77777777" w:rsidR="005B08D5" w:rsidRPr="005B08D5" w:rsidRDefault="005B08D5"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094"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09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09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092"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093" w14:textId="77777777" w:rsidR="009A62FD" w:rsidRPr="006D26C1" w:rsidRDefault="009A62FD"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0A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95" w14:textId="77777777" w:rsidR="009A62FD" w:rsidRDefault="009A62FD" w:rsidP="00175997">
            <w:pPr>
              <w:jc w:val="center"/>
              <w:rPr>
                <w:rFonts w:eastAsia="SimSun" w:cs="Arial"/>
                <w:sz w:val="22"/>
                <w:szCs w:val="22"/>
                <w:lang w:eastAsia="zh-CN"/>
              </w:rPr>
            </w:pPr>
            <w:r>
              <w:rPr>
                <w:rFonts w:eastAsia="SimSun" w:cs="Arial"/>
                <w:b/>
                <w:sz w:val="22"/>
                <w:szCs w:val="22"/>
                <w:lang w:eastAsia="zh-CN"/>
              </w:rPr>
              <w:t>108</w:t>
            </w:r>
          </w:p>
          <w:p w14:paraId="6F2D1096" w14:textId="77777777" w:rsidR="009A62FD" w:rsidRPr="009E58FA" w:rsidRDefault="009A62FD" w:rsidP="00175997">
            <w:pPr>
              <w:jc w:val="center"/>
              <w:rPr>
                <w:rFonts w:eastAsia="SimSun" w:cs="Arial"/>
                <w:sz w:val="22"/>
                <w:szCs w:val="22"/>
                <w:lang w:eastAsia="zh-CN"/>
              </w:rPr>
            </w:pPr>
            <w:r w:rsidRPr="000B3624">
              <w:rPr>
                <w:rFonts w:cs="Arial"/>
                <w:sz w:val="22"/>
                <w:szCs w:val="22"/>
              </w:rPr>
              <w:t xml:space="preserve">Barrierefreiheit der Informationstechnik </w:t>
            </w:r>
            <w:r w:rsidRPr="000B3624">
              <w:rPr>
                <w:rFonts w:cs="Arial"/>
                <w:sz w:val="22"/>
                <w:szCs w:val="22"/>
              </w:rPr>
              <w:lastRenderedPageBreak/>
              <w:t xml:space="preserve">in der Justiz: </w:t>
            </w:r>
            <w:r>
              <w:rPr>
                <w:rFonts w:cs="Arial"/>
                <w:sz w:val="22"/>
                <w:szCs w:val="22"/>
              </w:rPr>
              <w:t xml:space="preserve"> </w:t>
            </w:r>
            <w:r w:rsidRPr="000B3624">
              <w:rPr>
                <w:rFonts w:cs="Arial"/>
                <w:sz w:val="22"/>
                <w:szCs w:val="22"/>
              </w:rPr>
              <w:t>Anpassung des bestehenden</w:t>
            </w:r>
            <w:r>
              <w:rPr>
                <w:rFonts w:cs="Arial"/>
                <w:sz w:val="22"/>
                <w:szCs w:val="22"/>
              </w:rPr>
              <w:t xml:space="preserve"> </w:t>
            </w:r>
            <w:r w:rsidRPr="000B3624">
              <w:rPr>
                <w:rFonts w:cs="Arial"/>
                <w:sz w:val="22"/>
                <w:szCs w:val="22"/>
              </w:rPr>
              <w:t>elektronischen Gerichts- und Verwaltungspostfachs an den gebotenen Standard von Barrierefreiheit.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9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 80</w:t>
            </w:r>
          </w:p>
          <w:p w14:paraId="6F2D1098" w14:textId="77777777" w:rsidR="009A62FD" w:rsidRPr="00EB44DD" w:rsidRDefault="009A62FD" w:rsidP="00175997">
            <w:pPr>
              <w:rPr>
                <w:rFonts w:eastAsia="SimSun" w:cs="Arial"/>
                <w:sz w:val="22"/>
                <w:szCs w:val="22"/>
                <w:lang w:eastAsia="zh-CN"/>
              </w:rPr>
            </w:pPr>
          </w:p>
          <w:p w14:paraId="6F2D109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lastRenderedPageBreak/>
              <w:t>Zeitliche Prognose der Zielumsetzung</w:t>
            </w:r>
            <w:r w:rsidRPr="00197020">
              <w:rPr>
                <w:rFonts w:eastAsia="SimSun" w:cs="Arial"/>
                <w:sz w:val="22"/>
                <w:szCs w:val="22"/>
                <w:lang w:eastAsia="zh-CN"/>
              </w:rPr>
              <w:t>:</w:t>
            </w:r>
            <w:r>
              <w:rPr>
                <w:rFonts w:eastAsia="SimSun" w:cs="Arial"/>
                <w:sz w:val="22"/>
                <w:szCs w:val="22"/>
                <w:lang w:eastAsia="zh-CN"/>
              </w:rPr>
              <w:t xml:space="preserve"> 2. Quartal 2019</w:t>
            </w:r>
          </w:p>
          <w:p w14:paraId="6F2D109A" w14:textId="77777777" w:rsidR="009A62FD" w:rsidRPr="00EB44DD" w:rsidRDefault="009A62FD" w:rsidP="00175997">
            <w:pPr>
              <w:rPr>
                <w:rFonts w:eastAsia="SimSun" w:cs="Arial"/>
                <w:sz w:val="22"/>
                <w:szCs w:val="22"/>
                <w:lang w:eastAsia="zh-CN"/>
              </w:rPr>
            </w:pPr>
          </w:p>
          <w:p w14:paraId="6F2D109B"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Der Bürger-Client ist weiterhin in Betrieb. Er wird im Sommer durch einen Client für Rechtsanwälte durch die Bundesrechtsanwaltskammer ersetzt werden. Für Bürger wird es Angebote privater Anbieter geben.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BCFF69" w14:textId="0CE810F9" w:rsidR="000D7DE9" w:rsidRPr="00EB44DD" w:rsidRDefault="000D7DE9" w:rsidP="000D7DE9">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 100</w:t>
            </w:r>
          </w:p>
          <w:p w14:paraId="109F4DE4" w14:textId="77777777" w:rsidR="000D7DE9" w:rsidRPr="00EB44DD" w:rsidRDefault="000D7DE9" w:rsidP="000D7DE9">
            <w:pPr>
              <w:rPr>
                <w:rFonts w:eastAsia="SimSun" w:cs="Arial"/>
                <w:sz w:val="22"/>
                <w:szCs w:val="22"/>
                <w:lang w:eastAsia="zh-CN"/>
              </w:rPr>
            </w:pPr>
          </w:p>
          <w:p w14:paraId="4A7BE923" w14:textId="77777777" w:rsidR="000D7DE9" w:rsidRPr="00EB44DD" w:rsidRDefault="000D7DE9" w:rsidP="000D7DE9">
            <w:pPr>
              <w:rPr>
                <w:rFonts w:eastAsia="SimSun" w:cs="Arial"/>
                <w:sz w:val="22"/>
                <w:szCs w:val="22"/>
                <w:lang w:eastAsia="zh-CN"/>
              </w:rPr>
            </w:pPr>
            <w:r w:rsidRPr="00F02AE9">
              <w:rPr>
                <w:rFonts w:eastAsia="SimSun" w:cs="Arial"/>
                <w:b/>
                <w:sz w:val="22"/>
                <w:szCs w:val="22"/>
                <w:u w:val="single"/>
                <w:lang w:eastAsia="zh-CN"/>
              </w:rPr>
              <w:lastRenderedPageBreak/>
              <w:t>Zeitliche Prognose der Zielumsetzung</w:t>
            </w:r>
            <w:r w:rsidRPr="00197020">
              <w:rPr>
                <w:rFonts w:eastAsia="SimSun" w:cs="Arial"/>
                <w:sz w:val="22"/>
                <w:szCs w:val="22"/>
                <w:lang w:eastAsia="zh-CN"/>
              </w:rPr>
              <w:t>:</w:t>
            </w:r>
            <w:r>
              <w:rPr>
                <w:rFonts w:eastAsia="SimSun" w:cs="Arial"/>
                <w:sz w:val="22"/>
                <w:szCs w:val="22"/>
                <w:lang w:eastAsia="zh-CN"/>
              </w:rPr>
              <w:t xml:space="preserve"> </w:t>
            </w:r>
          </w:p>
          <w:p w14:paraId="0EABBE3B" w14:textId="77777777" w:rsidR="000D7DE9" w:rsidRPr="00EB44DD" w:rsidRDefault="000D7DE9" w:rsidP="000D7DE9">
            <w:pPr>
              <w:rPr>
                <w:rFonts w:eastAsia="SimSun" w:cs="Arial"/>
                <w:sz w:val="22"/>
                <w:szCs w:val="22"/>
                <w:lang w:eastAsia="zh-CN"/>
              </w:rPr>
            </w:pPr>
          </w:p>
          <w:p w14:paraId="6DADA117" w14:textId="77777777" w:rsidR="000D7DE9" w:rsidRDefault="000D7DE9" w:rsidP="000D7DE9">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p>
          <w:p w14:paraId="6F2D10A0" w14:textId="3909F062" w:rsidR="009A62FD" w:rsidRPr="00F02AE9" w:rsidRDefault="000D7DE9" w:rsidP="000D7DE9">
            <w:pPr>
              <w:rPr>
                <w:rFonts w:eastAsia="SimSun" w:cs="Arial"/>
                <w:b/>
                <w:sz w:val="22"/>
                <w:szCs w:val="22"/>
                <w:u w:val="single"/>
                <w:lang w:eastAsia="zh-CN"/>
              </w:rPr>
            </w:pPr>
            <w:r>
              <w:rPr>
                <w:rFonts w:eastAsia="SimSun" w:cs="Arial"/>
                <w:sz w:val="22"/>
                <w:szCs w:val="22"/>
                <w:lang w:eastAsia="zh-CN"/>
              </w:rPr>
              <w:t>Insbesondere durch die Nutzung von DE-Mail ist für Einreicher in das elektronische Gerichts- und Verwaltungspostfach der gebotene Standard von Barrierefreiheit gewährleistet. Die Einreichung per DE-Mail ist seit 1.1.2018 ermöglicht worden. Die technische Richtlinie des Bundesamts für Sicherheit in der Informationstechnik sieht die Barrierefreiheit der Weboberfläche von DE-Mail vor.</w:t>
            </w:r>
          </w:p>
        </w:tc>
      </w:tr>
    </w:tbl>
    <w:p w14:paraId="6F2D10A2" w14:textId="77777777" w:rsidR="00D409B6" w:rsidRPr="003E33AC" w:rsidRDefault="00D409B6" w:rsidP="00175997">
      <w:pPr>
        <w:tabs>
          <w:tab w:val="left" w:pos="3390"/>
        </w:tabs>
        <w:spacing w:line="276" w:lineRule="auto"/>
        <w:rPr>
          <w:rFonts w:eastAsia="SimSun" w:cs="Arial"/>
          <w:sz w:val="28"/>
          <w:szCs w:val="22"/>
          <w:lang w:eastAsia="zh-CN"/>
        </w:rPr>
      </w:pPr>
    </w:p>
    <w:p w14:paraId="6F2D10A3" w14:textId="77777777" w:rsidR="003E33AC" w:rsidRPr="00572A7D" w:rsidRDefault="00E00CFF" w:rsidP="00175997">
      <w:pPr>
        <w:pStyle w:val="berschrift1"/>
        <w:spacing w:before="0"/>
        <w:jc w:val="center"/>
        <w:rPr>
          <w:rFonts w:ascii="Arial" w:eastAsia="SimSun" w:hAnsi="Arial" w:cs="Arial"/>
          <w:color w:val="002060"/>
          <w:sz w:val="32"/>
          <w:szCs w:val="22"/>
          <w:u w:val="single"/>
          <w:lang w:eastAsia="zh-CN"/>
        </w:rPr>
      </w:pPr>
      <w:bookmarkStart w:id="14" w:name="_Toc510616835"/>
      <w:r w:rsidRPr="00572A7D">
        <w:rPr>
          <w:rFonts w:ascii="Arial" w:eastAsia="SimSun" w:hAnsi="Arial" w:cs="Arial"/>
          <w:color w:val="002060"/>
          <w:sz w:val="32"/>
          <w:szCs w:val="22"/>
          <w:u w:val="single"/>
          <w:lang w:eastAsia="zh-CN"/>
        </w:rPr>
        <w:t>S</w:t>
      </w:r>
      <w:r w:rsidR="003E33AC" w:rsidRPr="00572A7D">
        <w:rPr>
          <w:rFonts w:ascii="Arial" w:eastAsia="SimSun" w:hAnsi="Arial" w:cs="Arial"/>
          <w:color w:val="002060"/>
          <w:sz w:val="32"/>
          <w:szCs w:val="22"/>
          <w:u w:val="single"/>
          <w:lang w:eastAsia="zh-CN"/>
        </w:rPr>
        <w:t>enatorin für Kinder und Bildung</w:t>
      </w:r>
      <w:bookmarkEnd w:id="14"/>
    </w:p>
    <w:p w14:paraId="6F2D10A4" w14:textId="77777777" w:rsidR="003E33AC" w:rsidRDefault="003E33AC" w:rsidP="00175997">
      <w:pPr>
        <w:tabs>
          <w:tab w:val="left" w:pos="3390"/>
        </w:tabs>
        <w:spacing w:line="276" w:lineRule="auto"/>
        <w:rPr>
          <w:rFonts w:eastAsia="SimSun" w:cs="Arial"/>
          <w:sz w:val="28"/>
          <w:szCs w:val="22"/>
          <w:lang w:eastAsia="zh-CN"/>
        </w:rPr>
      </w:pPr>
    </w:p>
    <w:p w14:paraId="6F2D10A5" w14:textId="77777777" w:rsidR="0079028E" w:rsidRPr="001E4CAC" w:rsidRDefault="0079028E" w:rsidP="00175997">
      <w:pPr>
        <w:pStyle w:val="berschrift2"/>
        <w:spacing w:before="0"/>
        <w:rPr>
          <w:rFonts w:ascii="Arial" w:eastAsia="SimSun" w:hAnsi="Arial" w:cs="Arial"/>
          <w:i/>
          <w:sz w:val="28"/>
          <w:szCs w:val="22"/>
          <w:lang w:eastAsia="zh-CN"/>
        </w:rPr>
      </w:pPr>
      <w:bookmarkStart w:id="15" w:name="_Toc510616836"/>
      <w:r w:rsidRPr="001E4CAC">
        <w:rPr>
          <w:rFonts w:ascii="Arial" w:eastAsia="SimSun" w:hAnsi="Arial" w:cs="Arial"/>
          <w:i/>
          <w:sz w:val="28"/>
          <w:szCs w:val="22"/>
          <w:lang w:eastAsia="zh-CN"/>
        </w:rPr>
        <w:t>Zeitraum 2013 - 2014</w:t>
      </w:r>
      <w:bookmarkEnd w:id="15"/>
    </w:p>
    <w:p w14:paraId="6F2D10A6" w14:textId="77777777" w:rsidR="0079028E" w:rsidRPr="003E33AC" w:rsidRDefault="0079028E"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0AB"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0A7"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0A8"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0A9"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0AA"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0B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AC" w14:textId="77777777" w:rsidR="009A62FD" w:rsidRDefault="009A62FD" w:rsidP="00175997">
            <w:pPr>
              <w:jc w:val="center"/>
              <w:rPr>
                <w:rFonts w:eastAsia="SimSun" w:cs="Arial"/>
                <w:sz w:val="22"/>
                <w:szCs w:val="22"/>
                <w:lang w:eastAsia="zh-CN"/>
              </w:rPr>
            </w:pPr>
            <w:r>
              <w:rPr>
                <w:rFonts w:eastAsia="SimSun" w:cs="Arial"/>
                <w:b/>
                <w:sz w:val="22"/>
                <w:szCs w:val="22"/>
                <w:lang w:eastAsia="zh-CN"/>
              </w:rPr>
              <w:t>6</w:t>
            </w:r>
          </w:p>
          <w:p w14:paraId="6F2D10AD" w14:textId="77777777" w:rsidR="009A62FD" w:rsidRPr="00110490" w:rsidRDefault="009A62FD" w:rsidP="00175997">
            <w:pPr>
              <w:jc w:val="center"/>
              <w:rPr>
                <w:rFonts w:eastAsia="SimSun" w:cs="Arial"/>
                <w:sz w:val="22"/>
                <w:szCs w:val="22"/>
                <w:lang w:eastAsia="zh-CN"/>
              </w:rPr>
            </w:pPr>
            <w:r w:rsidRPr="00E95D62">
              <w:rPr>
                <w:rFonts w:cs="Arial"/>
                <w:sz w:val="22"/>
                <w:szCs w:val="22"/>
              </w:rPr>
              <w:t>Etablierung einer Projektgruppe aus Krippenvertreterinnen und Krippenvertretern, Interdisziplinären Frühförderstellen und Eltern zu den Förderbedingungen in Krippengruppen.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A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0AF" w14:textId="77777777" w:rsidR="009A62FD" w:rsidRPr="00EB44DD" w:rsidRDefault="009A62FD" w:rsidP="00175997">
            <w:pPr>
              <w:rPr>
                <w:rFonts w:eastAsia="SimSun" w:cs="Arial"/>
                <w:sz w:val="22"/>
                <w:szCs w:val="22"/>
                <w:lang w:eastAsia="zh-CN"/>
              </w:rPr>
            </w:pPr>
          </w:p>
          <w:p w14:paraId="6F2D10B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B1" w14:textId="77777777" w:rsidR="009A62FD" w:rsidRPr="00EB44DD" w:rsidRDefault="009A62FD" w:rsidP="00175997">
            <w:pPr>
              <w:rPr>
                <w:rFonts w:eastAsia="SimSun" w:cs="Arial"/>
                <w:sz w:val="22"/>
                <w:szCs w:val="22"/>
                <w:lang w:eastAsia="zh-CN"/>
              </w:rPr>
            </w:pPr>
          </w:p>
          <w:p w14:paraId="6F2D10B2"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B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B4" w14:textId="77777777" w:rsidR="000B7291" w:rsidRPr="00EB44DD" w:rsidRDefault="000B7291" w:rsidP="000B7291">
            <w:pPr>
              <w:rPr>
                <w:rFonts w:eastAsia="SimSun" w:cs="Arial"/>
                <w:sz w:val="22"/>
                <w:szCs w:val="22"/>
                <w:lang w:eastAsia="zh-CN"/>
              </w:rPr>
            </w:pPr>
          </w:p>
          <w:p w14:paraId="6F2D10B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B6" w14:textId="77777777" w:rsidR="000B7291" w:rsidRPr="00EB44DD" w:rsidRDefault="000B7291" w:rsidP="000B7291">
            <w:pPr>
              <w:rPr>
                <w:rFonts w:eastAsia="SimSun" w:cs="Arial"/>
                <w:sz w:val="22"/>
                <w:szCs w:val="22"/>
                <w:lang w:eastAsia="zh-CN"/>
              </w:rPr>
            </w:pPr>
          </w:p>
          <w:p w14:paraId="6F2D10B7"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0B9" w14:textId="77777777" w:rsidR="005702BD" w:rsidRDefault="005702BD"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0C6"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BA"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13</w:t>
            </w:r>
          </w:p>
          <w:p w14:paraId="6F2D10BB" w14:textId="77777777" w:rsidR="009A62FD" w:rsidRPr="00110490" w:rsidRDefault="009A62FD" w:rsidP="00175997">
            <w:pPr>
              <w:jc w:val="center"/>
              <w:rPr>
                <w:rFonts w:eastAsia="SimSun" w:cs="Arial"/>
                <w:sz w:val="22"/>
                <w:szCs w:val="22"/>
                <w:lang w:eastAsia="zh-CN"/>
              </w:rPr>
            </w:pPr>
            <w:r w:rsidRPr="00E95D62">
              <w:rPr>
                <w:rFonts w:cs="Arial"/>
                <w:sz w:val="22"/>
                <w:szCs w:val="22"/>
              </w:rPr>
              <w:t>Prüfauftrag an Immobilien Bremen für eine mittelfristige Planung zur Weiterentwicklung der Barrierefreiheit in den KiTa Bremen Einrichtungen nach dem Vorbild „</w:t>
            </w:r>
            <w:proofErr w:type="spellStart"/>
            <w:r w:rsidRPr="00E95D62">
              <w:rPr>
                <w:rFonts w:cs="Arial"/>
                <w:sz w:val="22"/>
                <w:szCs w:val="22"/>
              </w:rPr>
              <w:t>barrierefreiplus</w:t>
            </w:r>
            <w:proofErr w:type="spellEnd"/>
            <w:r w:rsidRPr="00E95D62">
              <w:rPr>
                <w:rFonts w:cs="Arial"/>
                <w:sz w:val="22"/>
                <w:szCs w:val="22"/>
              </w:rPr>
              <w:t>“ in Dortmund.</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B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0BD" w14:textId="77777777" w:rsidR="009A62FD" w:rsidRPr="00EB44DD" w:rsidRDefault="009A62FD" w:rsidP="00175997">
            <w:pPr>
              <w:rPr>
                <w:rFonts w:eastAsia="SimSun" w:cs="Arial"/>
                <w:sz w:val="22"/>
                <w:szCs w:val="22"/>
                <w:lang w:eastAsia="zh-CN"/>
              </w:rPr>
            </w:pPr>
          </w:p>
          <w:p w14:paraId="6F2D10B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BF" w14:textId="77777777" w:rsidR="009A62FD" w:rsidRPr="00EB44DD" w:rsidRDefault="009A62FD" w:rsidP="00175997">
            <w:pPr>
              <w:rPr>
                <w:rFonts w:eastAsia="SimSun" w:cs="Arial"/>
                <w:sz w:val="22"/>
                <w:szCs w:val="22"/>
                <w:lang w:eastAsia="zh-CN"/>
              </w:rPr>
            </w:pPr>
          </w:p>
          <w:p w14:paraId="6F2D10C0"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C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C2" w14:textId="77777777" w:rsidR="000B7291" w:rsidRPr="00EB44DD" w:rsidRDefault="000B7291" w:rsidP="000B7291">
            <w:pPr>
              <w:rPr>
                <w:rFonts w:eastAsia="SimSun" w:cs="Arial"/>
                <w:sz w:val="22"/>
                <w:szCs w:val="22"/>
                <w:lang w:eastAsia="zh-CN"/>
              </w:rPr>
            </w:pPr>
          </w:p>
          <w:p w14:paraId="6F2D10C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C4" w14:textId="77777777" w:rsidR="000B7291" w:rsidRPr="00EB44DD" w:rsidRDefault="000B7291" w:rsidP="000B7291">
            <w:pPr>
              <w:rPr>
                <w:rFonts w:eastAsia="SimSun" w:cs="Arial"/>
                <w:sz w:val="22"/>
                <w:szCs w:val="22"/>
                <w:lang w:eastAsia="zh-CN"/>
              </w:rPr>
            </w:pPr>
          </w:p>
          <w:p w14:paraId="6F2D10C5"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0D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C7" w14:textId="77777777" w:rsidR="009A62FD" w:rsidRDefault="009A62FD" w:rsidP="00175997">
            <w:pPr>
              <w:jc w:val="center"/>
              <w:rPr>
                <w:rFonts w:eastAsia="SimSun" w:cs="Arial"/>
                <w:sz w:val="22"/>
                <w:szCs w:val="22"/>
                <w:lang w:eastAsia="zh-CN"/>
              </w:rPr>
            </w:pPr>
            <w:r>
              <w:rPr>
                <w:rFonts w:eastAsia="SimSun" w:cs="Arial"/>
                <w:b/>
                <w:sz w:val="22"/>
                <w:szCs w:val="22"/>
                <w:lang w:eastAsia="zh-CN"/>
              </w:rPr>
              <w:t>14</w:t>
            </w:r>
          </w:p>
          <w:p w14:paraId="6F2D10C8" w14:textId="77777777" w:rsidR="009A62FD" w:rsidRPr="00110490" w:rsidRDefault="009A62FD" w:rsidP="00175997">
            <w:pPr>
              <w:jc w:val="center"/>
              <w:rPr>
                <w:rFonts w:eastAsia="SimSun" w:cs="Arial"/>
                <w:sz w:val="22"/>
                <w:szCs w:val="22"/>
                <w:lang w:eastAsia="zh-CN"/>
              </w:rPr>
            </w:pPr>
            <w:r w:rsidRPr="00E95D62">
              <w:rPr>
                <w:rFonts w:cs="Arial"/>
                <w:sz w:val="22"/>
                <w:szCs w:val="22"/>
              </w:rPr>
              <w:t>Für gehörlose Kinder und Eltern soll die Kommunikation in den Kindertagesstätten qualifiziert werden. Bildung bilingualer Projekte mit Gebärdensprachdolmetscherinnen und Gebärdensprachdolmetschern in einzelnen Kindertagesstätten (im Sinne einer Schwerpunkteinrichtung) und deren Erprobung.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C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0CA" w14:textId="77777777" w:rsidR="009A62FD" w:rsidRPr="00EB44DD" w:rsidRDefault="009A62FD" w:rsidP="00175997">
            <w:pPr>
              <w:rPr>
                <w:rFonts w:eastAsia="SimSun" w:cs="Arial"/>
                <w:sz w:val="22"/>
                <w:szCs w:val="22"/>
                <w:lang w:eastAsia="zh-CN"/>
              </w:rPr>
            </w:pPr>
          </w:p>
          <w:p w14:paraId="6F2D10C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CC" w14:textId="77777777" w:rsidR="009A62FD" w:rsidRPr="00EB44DD" w:rsidRDefault="009A62FD" w:rsidP="00175997">
            <w:pPr>
              <w:rPr>
                <w:rFonts w:eastAsia="SimSun" w:cs="Arial"/>
                <w:sz w:val="22"/>
                <w:szCs w:val="22"/>
                <w:lang w:eastAsia="zh-CN"/>
              </w:rPr>
            </w:pPr>
          </w:p>
          <w:p w14:paraId="6F2D10CD"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C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CF" w14:textId="77777777" w:rsidR="000B7291" w:rsidRPr="00EB44DD" w:rsidRDefault="000B7291" w:rsidP="000B7291">
            <w:pPr>
              <w:rPr>
                <w:rFonts w:eastAsia="SimSun" w:cs="Arial"/>
                <w:sz w:val="22"/>
                <w:szCs w:val="22"/>
                <w:lang w:eastAsia="zh-CN"/>
              </w:rPr>
            </w:pPr>
          </w:p>
          <w:p w14:paraId="6F2D10D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D1" w14:textId="77777777" w:rsidR="000B7291" w:rsidRPr="00EB44DD" w:rsidRDefault="000B7291" w:rsidP="000B7291">
            <w:pPr>
              <w:rPr>
                <w:rFonts w:eastAsia="SimSun" w:cs="Arial"/>
                <w:sz w:val="22"/>
                <w:szCs w:val="22"/>
                <w:lang w:eastAsia="zh-CN"/>
              </w:rPr>
            </w:pPr>
          </w:p>
          <w:p w14:paraId="6F2D10D2"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0D4" w14:textId="77777777" w:rsidR="005702BD" w:rsidRDefault="005702BD"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0E4"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D5"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31</w:t>
            </w:r>
          </w:p>
          <w:p w14:paraId="6F2D10D6" w14:textId="77777777" w:rsidR="009A62FD" w:rsidRPr="00110490" w:rsidRDefault="009A62FD" w:rsidP="00175997">
            <w:pPr>
              <w:tabs>
                <w:tab w:val="left" w:pos="540"/>
              </w:tabs>
              <w:rPr>
                <w:rFonts w:cs="Arial"/>
                <w:sz w:val="22"/>
                <w:szCs w:val="22"/>
              </w:rPr>
            </w:pPr>
            <w:r w:rsidRPr="00110490">
              <w:rPr>
                <w:rFonts w:cs="Arial"/>
                <w:sz w:val="22"/>
                <w:szCs w:val="22"/>
              </w:rPr>
              <w:t>Mobiler Dienst für die sonderpädagogischen Förderbereiche Sehen, Hören, körperlich-motorische Entwicklung</w:t>
            </w:r>
          </w:p>
          <w:p w14:paraId="6F2D10D7" w14:textId="77777777" w:rsidR="009A62FD" w:rsidRPr="00110490" w:rsidRDefault="009A62FD" w:rsidP="00175997">
            <w:pPr>
              <w:numPr>
                <w:ilvl w:val="0"/>
                <w:numId w:val="10"/>
              </w:numPr>
              <w:contextualSpacing/>
              <w:rPr>
                <w:rFonts w:cs="Arial"/>
                <w:sz w:val="22"/>
                <w:szCs w:val="22"/>
              </w:rPr>
            </w:pPr>
            <w:r w:rsidRPr="00110490">
              <w:rPr>
                <w:rFonts w:cs="Arial"/>
                <w:sz w:val="22"/>
                <w:szCs w:val="22"/>
              </w:rPr>
              <w:t>Erarbeitung der Konzeption für die jeweiligen Förderbereiche</w:t>
            </w:r>
          </w:p>
          <w:p w14:paraId="6F2D10D8" w14:textId="77777777" w:rsidR="009A62FD" w:rsidRPr="00110490" w:rsidRDefault="009A62FD" w:rsidP="00175997">
            <w:pPr>
              <w:pStyle w:val="Listenabsatz"/>
              <w:numPr>
                <w:ilvl w:val="0"/>
                <w:numId w:val="10"/>
              </w:numPr>
              <w:rPr>
                <w:rFonts w:eastAsia="SimSun" w:cs="Arial"/>
                <w:sz w:val="22"/>
                <w:szCs w:val="22"/>
                <w:lang w:eastAsia="zh-CN"/>
              </w:rPr>
            </w:pPr>
            <w:r>
              <w:rPr>
                <w:rFonts w:cs="Arial"/>
                <w:sz w:val="22"/>
                <w:szCs w:val="22"/>
              </w:rPr>
              <w:t xml:space="preserve">Umsetzung der Forderungen in </w:t>
            </w:r>
            <w:r w:rsidRPr="00110490">
              <w:rPr>
                <w:rFonts w:cs="Arial"/>
                <w:sz w:val="22"/>
                <w:szCs w:val="22"/>
              </w:rPr>
              <w:t>der Verordnung für unterstützende Pädagogik</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D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:100%</w:t>
            </w:r>
          </w:p>
          <w:p w14:paraId="6F2D10DA" w14:textId="77777777" w:rsidR="009A62FD" w:rsidRPr="00EB44DD" w:rsidRDefault="009A62FD" w:rsidP="00175997">
            <w:pPr>
              <w:rPr>
                <w:rFonts w:eastAsia="SimSun" w:cs="Arial"/>
                <w:sz w:val="22"/>
                <w:szCs w:val="22"/>
                <w:lang w:eastAsia="zh-CN"/>
              </w:rPr>
            </w:pPr>
          </w:p>
          <w:p w14:paraId="6F2D10DB"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DC" w14:textId="77777777" w:rsidR="009A62FD" w:rsidRPr="00EB44DD" w:rsidRDefault="009A62FD" w:rsidP="00175997">
            <w:pPr>
              <w:rPr>
                <w:rFonts w:eastAsia="SimSun" w:cs="Arial"/>
                <w:sz w:val="22"/>
                <w:szCs w:val="22"/>
                <w:lang w:eastAsia="zh-CN"/>
              </w:rPr>
            </w:pPr>
            <w:r>
              <w:rPr>
                <w:rFonts w:eastAsia="SimSun" w:cs="Arial"/>
                <w:sz w:val="22"/>
                <w:szCs w:val="22"/>
                <w:lang w:eastAsia="zh-CN"/>
              </w:rPr>
              <w:t>ist eingerichtet</w:t>
            </w:r>
          </w:p>
          <w:p w14:paraId="6F2D10DD" w14:textId="77777777" w:rsidR="009A62FD" w:rsidRPr="00EB44DD" w:rsidRDefault="009A62FD" w:rsidP="00175997">
            <w:pPr>
              <w:rPr>
                <w:rFonts w:eastAsia="SimSun" w:cs="Arial"/>
                <w:sz w:val="22"/>
                <w:szCs w:val="22"/>
                <w:lang w:eastAsia="zh-CN"/>
              </w:rPr>
            </w:pPr>
          </w:p>
          <w:p w14:paraId="6F2D10DE"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DF"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E0" w14:textId="77777777" w:rsidR="000B7291" w:rsidRPr="00EB44DD" w:rsidRDefault="000B7291" w:rsidP="000B7291">
            <w:pPr>
              <w:rPr>
                <w:rFonts w:eastAsia="SimSun" w:cs="Arial"/>
                <w:sz w:val="22"/>
                <w:szCs w:val="22"/>
                <w:lang w:eastAsia="zh-CN"/>
              </w:rPr>
            </w:pPr>
          </w:p>
          <w:p w14:paraId="6F2D10E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E2" w14:textId="77777777" w:rsidR="000B7291" w:rsidRPr="00EB44DD" w:rsidRDefault="000B7291" w:rsidP="000B7291">
            <w:pPr>
              <w:rPr>
                <w:rFonts w:eastAsia="SimSun" w:cs="Arial"/>
                <w:sz w:val="22"/>
                <w:szCs w:val="22"/>
                <w:lang w:eastAsia="zh-CN"/>
              </w:rPr>
            </w:pPr>
          </w:p>
          <w:p w14:paraId="6F2D10E3"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0E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E5" w14:textId="77777777" w:rsidR="009A62FD" w:rsidRDefault="009A62FD" w:rsidP="00175997">
            <w:pPr>
              <w:jc w:val="center"/>
              <w:rPr>
                <w:rFonts w:eastAsia="SimSun" w:cs="Arial"/>
                <w:sz w:val="22"/>
                <w:szCs w:val="22"/>
                <w:lang w:eastAsia="zh-CN"/>
              </w:rPr>
            </w:pPr>
            <w:r>
              <w:rPr>
                <w:rFonts w:eastAsia="SimSun" w:cs="Arial"/>
                <w:b/>
                <w:sz w:val="22"/>
                <w:szCs w:val="22"/>
                <w:lang w:eastAsia="zh-CN"/>
              </w:rPr>
              <w:t>32</w:t>
            </w:r>
          </w:p>
          <w:p w14:paraId="6F2D10E6" w14:textId="77777777" w:rsidR="009A62FD" w:rsidRPr="00110490" w:rsidRDefault="009A62FD" w:rsidP="00175997">
            <w:pPr>
              <w:jc w:val="center"/>
              <w:rPr>
                <w:rFonts w:eastAsia="SimSun" w:cs="Arial"/>
                <w:sz w:val="22"/>
                <w:szCs w:val="22"/>
                <w:lang w:eastAsia="zh-CN"/>
              </w:rPr>
            </w:pPr>
            <w:r w:rsidRPr="00E95D62">
              <w:rPr>
                <w:rFonts w:cs="Arial"/>
                <w:sz w:val="22"/>
                <w:szCs w:val="22"/>
              </w:rPr>
              <w:t>Umsetzung des Entwicklungsplans Migration und Bildung.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E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0E8"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E9"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E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EB" w14:textId="77777777" w:rsidR="000B7291" w:rsidRPr="00EB44DD" w:rsidRDefault="000B7291" w:rsidP="000B7291">
            <w:pPr>
              <w:rPr>
                <w:rFonts w:eastAsia="SimSun" w:cs="Arial"/>
                <w:sz w:val="22"/>
                <w:szCs w:val="22"/>
                <w:lang w:eastAsia="zh-CN"/>
              </w:rPr>
            </w:pPr>
          </w:p>
          <w:p w14:paraId="6F2D10EC"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ED" w14:textId="77777777" w:rsidR="000B7291" w:rsidRPr="00EB44DD" w:rsidRDefault="000B7291" w:rsidP="000B7291">
            <w:pPr>
              <w:rPr>
                <w:rFonts w:eastAsia="SimSun" w:cs="Arial"/>
                <w:sz w:val="22"/>
                <w:szCs w:val="22"/>
                <w:lang w:eastAsia="zh-CN"/>
              </w:rPr>
            </w:pPr>
          </w:p>
          <w:p w14:paraId="6F2D10EE"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0F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F0" w14:textId="77777777" w:rsidR="009A62FD" w:rsidRDefault="009A62FD" w:rsidP="00175997">
            <w:pPr>
              <w:jc w:val="center"/>
              <w:rPr>
                <w:rFonts w:eastAsia="SimSun" w:cs="Arial"/>
                <w:sz w:val="22"/>
                <w:szCs w:val="22"/>
                <w:lang w:eastAsia="zh-CN"/>
              </w:rPr>
            </w:pPr>
            <w:r>
              <w:rPr>
                <w:rFonts w:eastAsia="SimSun" w:cs="Arial"/>
                <w:b/>
                <w:sz w:val="22"/>
                <w:szCs w:val="22"/>
                <w:lang w:eastAsia="zh-CN"/>
              </w:rPr>
              <w:t>34</w:t>
            </w:r>
          </w:p>
          <w:p w14:paraId="6F2D10F1" w14:textId="77777777" w:rsidR="009A62FD" w:rsidRPr="00110490" w:rsidRDefault="009A62FD" w:rsidP="00175997">
            <w:pPr>
              <w:jc w:val="center"/>
              <w:rPr>
                <w:rFonts w:eastAsia="SimSun" w:cs="Arial"/>
                <w:sz w:val="22"/>
                <w:szCs w:val="22"/>
                <w:lang w:eastAsia="zh-CN"/>
              </w:rPr>
            </w:pPr>
            <w:r w:rsidRPr="00E95D62">
              <w:rPr>
                <w:rFonts w:cs="Arial"/>
                <w:sz w:val="22"/>
                <w:szCs w:val="22"/>
              </w:rPr>
              <w:t>Konzeption und deren Umsetzung zum Einsatz der Assistenz in Schule.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F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:50</w:t>
            </w:r>
          </w:p>
          <w:p w14:paraId="6F2D10F3" w14:textId="77777777" w:rsidR="009A62FD" w:rsidRPr="00EB44DD" w:rsidRDefault="009A62FD" w:rsidP="00175997">
            <w:pPr>
              <w:rPr>
                <w:rFonts w:eastAsia="SimSun" w:cs="Arial"/>
                <w:sz w:val="22"/>
                <w:szCs w:val="22"/>
                <w:lang w:eastAsia="zh-CN"/>
              </w:rPr>
            </w:pPr>
          </w:p>
          <w:p w14:paraId="6F2D10F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F5" w14:textId="77777777" w:rsidR="009A62FD" w:rsidRPr="00EB44DD" w:rsidRDefault="009A62FD" w:rsidP="00175997">
            <w:pPr>
              <w:rPr>
                <w:rFonts w:eastAsia="SimSun" w:cs="Arial"/>
                <w:sz w:val="22"/>
                <w:szCs w:val="22"/>
                <w:lang w:eastAsia="zh-CN"/>
              </w:rPr>
            </w:pPr>
            <w:r>
              <w:rPr>
                <w:rFonts w:eastAsia="SimSun" w:cs="Arial"/>
                <w:sz w:val="22"/>
                <w:szCs w:val="22"/>
                <w:lang w:eastAsia="zh-CN"/>
              </w:rPr>
              <w:t>Dezember 2018</w:t>
            </w:r>
          </w:p>
          <w:p w14:paraId="6F2D10F6"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0F7" w14:textId="77777777" w:rsidR="009A62FD" w:rsidRDefault="009A62FD" w:rsidP="00175997">
            <w:pPr>
              <w:rPr>
                <w:rFonts w:eastAsia="SimSun" w:cs="Arial"/>
                <w:sz w:val="22"/>
                <w:szCs w:val="22"/>
                <w:lang w:eastAsia="zh-CN"/>
              </w:rPr>
            </w:pPr>
            <w:r>
              <w:rPr>
                <w:rFonts w:eastAsia="SimSun" w:cs="Arial"/>
                <w:sz w:val="22"/>
                <w:szCs w:val="22"/>
                <w:lang w:eastAsia="zh-CN"/>
              </w:rPr>
              <w:t>Im schulischen Bereich wird an einer neuen Konzeption zum Genehmigungsverfahren und Einsatz der persönlichen Assistenz in Schule gemeinsam mit dem Ressort Jugend und Soziales gearbeitet.</w:t>
            </w:r>
          </w:p>
          <w:p w14:paraId="6F2D10F8"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Ebenso wird es in diesem Zusammenhang um die Gestaltung des Übergangs von Kita in Schule gehen.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0F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0FA" w14:textId="77777777" w:rsidR="000B7291" w:rsidRPr="00EB44DD" w:rsidRDefault="000B7291" w:rsidP="000B7291">
            <w:pPr>
              <w:rPr>
                <w:rFonts w:eastAsia="SimSun" w:cs="Arial"/>
                <w:sz w:val="22"/>
                <w:szCs w:val="22"/>
                <w:lang w:eastAsia="zh-CN"/>
              </w:rPr>
            </w:pPr>
          </w:p>
          <w:p w14:paraId="6F2D10FB"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0FC" w14:textId="77777777" w:rsidR="000B7291" w:rsidRPr="00EB44DD" w:rsidRDefault="000B7291" w:rsidP="000B7291">
            <w:pPr>
              <w:rPr>
                <w:rFonts w:eastAsia="SimSun" w:cs="Arial"/>
                <w:sz w:val="22"/>
                <w:szCs w:val="22"/>
                <w:lang w:eastAsia="zh-CN"/>
              </w:rPr>
            </w:pPr>
          </w:p>
          <w:p w14:paraId="6F2D10FD"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10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0FF" w14:textId="77777777" w:rsidR="009A62FD" w:rsidRDefault="009A62FD" w:rsidP="00175997">
            <w:pPr>
              <w:jc w:val="center"/>
              <w:rPr>
                <w:rFonts w:eastAsia="SimSun" w:cs="Arial"/>
                <w:sz w:val="22"/>
                <w:szCs w:val="22"/>
                <w:lang w:eastAsia="zh-CN"/>
              </w:rPr>
            </w:pPr>
            <w:r>
              <w:rPr>
                <w:rFonts w:eastAsia="SimSun" w:cs="Arial"/>
                <w:b/>
                <w:sz w:val="22"/>
                <w:szCs w:val="22"/>
                <w:lang w:eastAsia="zh-CN"/>
              </w:rPr>
              <w:t>35</w:t>
            </w:r>
          </w:p>
          <w:p w14:paraId="6F2D1100" w14:textId="77777777" w:rsidR="009A62FD" w:rsidRPr="0022486F" w:rsidRDefault="009A62FD" w:rsidP="00175997">
            <w:pPr>
              <w:tabs>
                <w:tab w:val="left" w:pos="540"/>
              </w:tabs>
              <w:rPr>
                <w:rFonts w:cs="Arial"/>
                <w:sz w:val="22"/>
                <w:szCs w:val="22"/>
              </w:rPr>
            </w:pPr>
            <w:r w:rsidRPr="0022486F">
              <w:rPr>
                <w:rFonts w:cs="Arial"/>
                <w:sz w:val="22"/>
                <w:szCs w:val="22"/>
              </w:rPr>
              <w:t>Weiterentwicklung der Regionalen Beratungs- und Unterstützungszentren</w:t>
            </w:r>
          </w:p>
          <w:p w14:paraId="6F2D1101" w14:textId="77777777" w:rsidR="009A62FD" w:rsidRPr="0022486F" w:rsidRDefault="009A62FD" w:rsidP="00175997">
            <w:pPr>
              <w:numPr>
                <w:ilvl w:val="0"/>
                <w:numId w:val="9"/>
              </w:numPr>
              <w:tabs>
                <w:tab w:val="left" w:pos="1080"/>
              </w:tabs>
              <w:contextualSpacing/>
              <w:rPr>
                <w:rFonts w:cs="Arial"/>
                <w:sz w:val="22"/>
                <w:szCs w:val="22"/>
              </w:rPr>
            </w:pPr>
            <w:r w:rsidRPr="0022486F">
              <w:rPr>
                <w:rFonts w:cs="Arial"/>
                <w:sz w:val="22"/>
                <w:szCs w:val="22"/>
              </w:rPr>
              <w:t>Zusammenarbeit mit dem Amt für Soziale Dienste</w:t>
            </w:r>
          </w:p>
          <w:p w14:paraId="6F2D1102" w14:textId="77777777" w:rsidR="009A62FD" w:rsidRPr="0022486F" w:rsidRDefault="009A62FD" w:rsidP="00175997">
            <w:pPr>
              <w:pStyle w:val="Listenabsatz"/>
              <w:numPr>
                <w:ilvl w:val="0"/>
                <w:numId w:val="9"/>
              </w:numPr>
              <w:rPr>
                <w:rFonts w:eastAsia="SimSun" w:cs="Arial"/>
                <w:sz w:val="22"/>
                <w:szCs w:val="22"/>
                <w:lang w:eastAsia="zh-CN"/>
              </w:rPr>
            </w:pPr>
            <w:r w:rsidRPr="0022486F">
              <w:rPr>
                <w:rFonts w:cs="Arial"/>
                <w:sz w:val="22"/>
                <w:szCs w:val="22"/>
              </w:rPr>
              <w:t>Schulergänzende und schulersetzende Maßnahmen im Bereich der emotional-sozialen Entwicklung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03"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:100%</w:t>
            </w:r>
          </w:p>
          <w:p w14:paraId="6F2D110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05" w14:textId="77777777" w:rsidR="009A62FD" w:rsidRPr="00EB44DD" w:rsidRDefault="009A62FD" w:rsidP="00175997">
            <w:pPr>
              <w:rPr>
                <w:rFonts w:eastAsia="SimSun" w:cs="Arial"/>
                <w:sz w:val="22"/>
                <w:szCs w:val="22"/>
                <w:lang w:eastAsia="zh-CN"/>
              </w:rPr>
            </w:pPr>
          </w:p>
          <w:p w14:paraId="6F2D1106"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Seit dem Schuljahr 2017/18 sind weitere 16 Stellen im Besetzungsverfahren, wodurch die Arbeit der </w:t>
            </w:r>
            <w:proofErr w:type="spellStart"/>
            <w:r>
              <w:rPr>
                <w:rFonts w:eastAsia="SimSun" w:cs="Arial"/>
                <w:sz w:val="22"/>
                <w:szCs w:val="22"/>
                <w:lang w:eastAsia="zh-CN"/>
              </w:rPr>
              <w:t>ReBUZ</w:t>
            </w:r>
            <w:proofErr w:type="spellEnd"/>
            <w:r>
              <w:rPr>
                <w:rFonts w:eastAsia="SimSun" w:cs="Arial"/>
                <w:sz w:val="22"/>
                <w:szCs w:val="22"/>
                <w:lang w:eastAsia="zh-CN"/>
              </w:rPr>
              <w:t xml:space="preserve"> gestärkt wird.</w:t>
            </w:r>
          </w:p>
          <w:p w14:paraId="6F2D1107"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 xml:space="preserve">Drüber hinaus wird es zum August 2018 ein erweitertes Konzept der Beschulung von Schülerinnen und Schüler mit einem Förderbedarf im Arbeits- und </w:t>
            </w:r>
            <w:r>
              <w:rPr>
                <w:rFonts w:eastAsia="SimSun" w:cs="Arial"/>
                <w:sz w:val="22"/>
                <w:szCs w:val="22"/>
                <w:lang w:eastAsia="zh-CN"/>
              </w:rPr>
              <w:lastRenderedPageBreak/>
              <w:t>Sozialverhalten in temporären Lerngruppen an Schulen erarbeitet.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0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w:t>
            </w:r>
          </w:p>
          <w:p w14:paraId="6F2D1109" w14:textId="77777777" w:rsidR="000B7291" w:rsidRPr="00EB44DD" w:rsidRDefault="000B7291" w:rsidP="000B7291">
            <w:pPr>
              <w:rPr>
                <w:rFonts w:eastAsia="SimSun" w:cs="Arial"/>
                <w:sz w:val="22"/>
                <w:szCs w:val="22"/>
                <w:lang w:eastAsia="zh-CN"/>
              </w:rPr>
            </w:pPr>
          </w:p>
          <w:p w14:paraId="6F2D110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0B" w14:textId="77777777" w:rsidR="000B7291" w:rsidRPr="00EB44DD" w:rsidRDefault="000B7291" w:rsidP="000B7291">
            <w:pPr>
              <w:rPr>
                <w:rFonts w:eastAsia="SimSun" w:cs="Arial"/>
                <w:sz w:val="22"/>
                <w:szCs w:val="22"/>
                <w:lang w:eastAsia="zh-CN"/>
              </w:rPr>
            </w:pPr>
          </w:p>
          <w:p w14:paraId="6F2D110C"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11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0E"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36</w:t>
            </w:r>
          </w:p>
          <w:p w14:paraId="6F2D110F" w14:textId="77777777" w:rsidR="009A62FD" w:rsidRPr="0022486F" w:rsidRDefault="009A62FD" w:rsidP="00175997">
            <w:pPr>
              <w:tabs>
                <w:tab w:val="left" w:pos="540"/>
              </w:tabs>
              <w:rPr>
                <w:rFonts w:cs="Arial"/>
                <w:sz w:val="22"/>
                <w:szCs w:val="22"/>
              </w:rPr>
            </w:pPr>
            <w:r w:rsidRPr="0022486F">
              <w:rPr>
                <w:rFonts w:cs="Arial"/>
                <w:sz w:val="22"/>
                <w:szCs w:val="22"/>
              </w:rPr>
              <w:t>Berufsorientierung unter dem Aspekt der inklusiven Beschulung</w:t>
            </w:r>
          </w:p>
          <w:p w14:paraId="6F2D1110" w14:textId="77777777" w:rsidR="009A62FD" w:rsidRPr="0022486F" w:rsidRDefault="009A62FD" w:rsidP="00175997">
            <w:pPr>
              <w:numPr>
                <w:ilvl w:val="0"/>
                <w:numId w:val="11"/>
              </w:numPr>
              <w:tabs>
                <w:tab w:val="left" w:pos="0"/>
              </w:tabs>
              <w:contextualSpacing/>
              <w:rPr>
                <w:rFonts w:cs="Arial"/>
                <w:sz w:val="22"/>
                <w:szCs w:val="22"/>
              </w:rPr>
            </w:pPr>
            <w:r w:rsidRPr="0022486F">
              <w:rPr>
                <w:rFonts w:cs="Arial"/>
                <w:sz w:val="22"/>
                <w:szCs w:val="22"/>
              </w:rPr>
              <w:t xml:space="preserve">Konzeption und Standards zur Umsetzung der Berufsorientierung für Schülerinnen und Schüler mit sonderpädagogischen Förderbedarf </w:t>
            </w:r>
          </w:p>
          <w:p w14:paraId="6F2D1111" w14:textId="77777777" w:rsidR="009A62FD" w:rsidRPr="0022486F" w:rsidRDefault="009A62FD" w:rsidP="00175997">
            <w:pPr>
              <w:pStyle w:val="Listenabsatz"/>
              <w:numPr>
                <w:ilvl w:val="0"/>
                <w:numId w:val="11"/>
              </w:numPr>
              <w:rPr>
                <w:rFonts w:eastAsia="SimSun" w:cs="Arial"/>
                <w:sz w:val="22"/>
                <w:szCs w:val="22"/>
                <w:lang w:eastAsia="zh-CN"/>
              </w:rPr>
            </w:pPr>
            <w:r w:rsidRPr="0022486F">
              <w:rPr>
                <w:rFonts w:cs="Arial"/>
                <w:sz w:val="22"/>
                <w:szCs w:val="22"/>
              </w:rPr>
              <w:t>Berufsorientierung unter dem Aspekt der Möglichkeiten auf dem ersten Arbeitsmarkt (insbesondere im Bereich der kognitiven Beeinträchtigungen)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1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50%</w:t>
            </w:r>
          </w:p>
          <w:p w14:paraId="6F2D1113" w14:textId="77777777" w:rsidR="009A62FD" w:rsidRPr="00EB44DD" w:rsidRDefault="009A62FD" w:rsidP="00175997">
            <w:pPr>
              <w:rPr>
                <w:rFonts w:eastAsia="SimSun" w:cs="Arial"/>
                <w:sz w:val="22"/>
                <w:szCs w:val="22"/>
                <w:lang w:eastAsia="zh-CN"/>
              </w:rPr>
            </w:pPr>
          </w:p>
          <w:p w14:paraId="6F2D111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15" w14:textId="77777777" w:rsidR="009A62FD" w:rsidRPr="00EB44DD" w:rsidRDefault="009A62FD" w:rsidP="00175997">
            <w:pPr>
              <w:rPr>
                <w:rFonts w:eastAsia="SimSun" w:cs="Arial"/>
                <w:sz w:val="22"/>
                <w:szCs w:val="22"/>
                <w:lang w:eastAsia="zh-CN"/>
              </w:rPr>
            </w:pPr>
            <w:r>
              <w:rPr>
                <w:rFonts w:eastAsia="SimSun" w:cs="Arial"/>
                <w:sz w:val="22"/>
                <w:szCs w:val="22"/>
                <w:lang w:eastAsia="zh-CN"/>
              </w:rPr>
              <w:t>August 2018</w:t>
            </w:r>
          </w:p>
          <w:p w14:paraId="6F2D1116"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117"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Das Ausschreibungsverfahren für die durchführenden Institutionen befindet sich derzeit in der Durchführung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33C522" w14:textId="77777777" w:rsidR="007212B9" w:rsidRPr="00EB44DD" w:rsidRDefault="007212B9" w:rsidP="007212B9">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50%</w:t>
            </w:r>
          </w:p>
          <w:p w14:paraId="7D1E601F" w14:textId="77777777" w:rsidR="007212B9" w:rsidRPr="00EB44DD" w:rsidRDefault="007212B9" w:rsidP="007212B9">
            <w:pPr>
              <w:rPr>
                <w:rFonts w:eastAsia="SimSun" w:cs="Arial"/>
                <w:sz w:val="22"/>
                <w:szCs w:val="22"/>
                <w:lang w:eastAsia="zh-CN"/>
              </w:rPr>
            </w:pPr>
          </w:p>
          <w:p w14:paraId="115A7D00" w14:textId="77777777" w:rsidR="007212B9" w:rsidRPr="00EB44DD" w:rsidRDefault="007212B9" w:rsidP="007212B9">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577A2684" w14:textId="77777777" w:rsidR="007212B9" w:rsidRPr="00EB44DD" w:rsidRDefault="007212B9" w:rsidP="007212B9">
            <w:pPr>
              <w:rPr>
                <w:rFonts w:eastAsia="SimSun" w:cs="Arial"/>
                <w:sz w:val="22"/>
                <w:szCs w:val="22"/>
                <w:lang w:eastAsia="zh-CN"/>
              </w:rPr>
            </w:pPr>
            <w:r>
              <w:rPr>
                <w:rFonts w:eastAsia="SimSun" w:cs="Arial"/>
                <w:sz w:val="22"/>
                <w:szCs w:val="22"/>
                <w:lang w:eastAsia="zh-CN"/>
              </w:rPr>
              <w:t>August 2019</w:t>
            </w:r>
          </w:p>
          <w:p w14:paraId="042474AB" w14:textId="77777777" w:rsidR="007212B9" w:rsidRDefault="007212B9" w:rsidP="007212B9">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11C" w14:textId="059C6804" w:rsidR="009A62FD" w:rsidRPr="00F02AE9" w:rsidRDefault="007212B9" w:rsidP="007212B9">
            <w:pPr>
              <w:rPr>
                <w:rFonts w:eastAsia="SimSun" w:cs="Arial"/>
                <w:b/>
                <w:sz w:val="22"/>
                <w:szCs w:val="22"/>
                <w:u w:val="single"/>
                <w:lang w:eastAsia="zh-CN"/>
              </w:rPr>
            </w:pPr>
            <w:r>
              <w:rPr>
                <w:rFonts w:eastAsia="SimSun" w:cs="Arial"/>
                <w:sz w:val="22"/>
                <w:szCs w:val="22"/>
                <w:lang w:eastAsia="zh-CN"/>
              </w:rPr>
              <w:t xml:space="preserve">Der Vorgang musste im Herbst 2018 neu inszeniert werden. Gegenwärtig wird die gemeinsame Deputationsvorlage von SKB und SAWH in den Deputationssitzungen im April eingebracht. Nach Zustimmung wird die gemeinsame </w:t>
            </w:r>
            <w:r w:rsidRPr="005B2E18">
              <w:rPr>
                <w:rFonts w:eastAsia="SimSun" w:cs="Arial"/>
                <w:sz w:val="22"/>
                <w:szCs w:val="22"/>
                <w:lang w:eastAsia="zh-CN"/>
              </w:rPr>
              <w:t>Verwaltungsvereinbarung zwischen AVIB und SKB</w:t>
            </w:r>
            <w:r>
              <w:rPr>
                <w:rFonts w:eastAsia="SimSun" w:cs="Arial"/>
                <w:sz w:val="22"/>
                <w:szCs w:val="22"/>
                <w:lang w:eastAsia="zh-CN"/>
              </w:rPr>
              <w:t xml:space="preserve"> abgeschlossen, die Ausschreibung an die externen Anbieter für die Durchführung versandt und danach kann die Maßnahme zum Schuljahr 2019/20 begonnen werden.</w:t>
            </w:r>
            <w:bookmarkStart w:id="16" w:name="_GoBack"/>
            <w:bookmarkEnd w:id="16"/>
          </w:p>
        </w:tc>
      </w:tr>
      <w:tr w:rsidR="009A62FD" w:rsidRPr="00F02AE9" w14:paraId="6F2D112B"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1E" w14:textId="77777777" w:rsidR="009A62FD" w:rsidRDefault="009A62FD" w:rsidP="00175997">
            <w:pPr>
              <w:jc w:val="center"/>
              <w:rPr>
                <w:rFonts w:eastAsia="SimSun" w:cs="Arial"/>
                <w:sz w:val="22"/>
                <w:szCs w:val="22"/>
                <w:lang w:eastAsia="zh-CN"/>
              </w:rPr>
            </w:pPr>
            <w:r>
              <w:rPr>
                <w:rFonts w:eastAsia="SimSun" w:cs="Arial"/>
                <w:b/>
                <w:sz w:val="22"/>
                <w:szCs w:val="22"/>
                <w:lang w:eastAsia="zh-CN"/>
              </w:rPr>
              <w:t>37</w:t>
            </w:r>
          </w:p>
          <w:p w14:paraId="6F2D111F" w14:textId="77777777" w:rsidR="009A62FD" w:rsidRPr="00E95D62" w:rsidRDefault="009A62FD" w:rsidP="00175997">
            <w:pPr>
              <w:jc w:val="center"/>
              <w:rPr>
                <w:rFonts w:cs="Arial"/>
                <w:sz w:val="22"/>
                <w:szCs w:val="22"/>
              </w:rPr>
            </w:pPr>
            <w:r w:rsidRPr="00E95D62">
              <w:rPr>
                <w:rFonts w:cs="Arial"/>
                <w:color w:val="000000" w:themeColor="text1"/>
                <w:sz w:val="22"/>
                <w:szCs w:val="22"/>
              </w:rPr>
              <w:t xml:space="preserve">Inklusion als einen Arbeitsschwerpunkt des Landesausschusses für Weiterbildung vereinbaren </w:t>
            </w:r>
            <w:r w:rsidRPr="00E95D62">
              <w:rPr>
                <w:rFonts w:cs="Arial"/>
                <w:sz w:val="22"/>
                <w:szCs w:val="22"/>
              </w:rPr>
              <w:t>(Zielsetzung).</w:t>
            </w:r>
          </w:p>
          <w:p w14:paraId="6F2D1120" w14:textId="77777777" w:rsidR="009A62FD" w:rsidRPr="00EF141F" w:rsidRDefault="009A62FD" w:rsidP="00175997">
            <w:pPr>
              <w:jc w:val="center"/>
              <w:rPr>
                <w:rFonts w:eastAsia="SimSun" w:cs="Arial"/>
                <w:sz w:val="22"/>
                <w:szCs w:val="22"/>
                <w:lang w:eastAsia="zh-CN"/>
              </w:rPr>
            </w:pPr>
            <w:r w:rsidRPr="00E95D62">
              <w:rPr>
                <w:rFonts w:cs="Arial"/>
                <w:color w:val="000000" w:themeColor="text1"/>
                <w:sz w:val="22"/>
                <w:szCs w:val="22"/>
              </w:rPr>
              <w:t xml:space="preserve">Das Thema Inklusion mittelfristig in allen geförderten Weiterbildungseinrichtungen systematisch </w:t>
            </w:r>
            <w:r>
              <w:rPr>
                <w:rFonts w:cs="Arial"/>
                <w:color w:val="000000" w:themeColor="text1"/>
                <w:sz w:val="22"/>
                <w:szCs w:val="22"/>
              </w:rPr>
              <w:t>verankern</w:t>
            </w:r>
            <w:r w:rsidRPr="00E95D62">
              <w:rPr>
                <w:rFonts w:cs="Arial"/>
                <w:color w:val="000000" w:themeColor="text1"/>
                <w:sz w:val="22"/>
                <w:szCs w:val="22"/>
              </w:rPr>
              <w:t xml:space="preserve"> </w:t>
            </w:r>
            <w:r w:rsidRPr="00E95D62">
              <w:rPr>
                <w:rFonts w:cs="Arial"/>
                <w:sz w:val="22"/>
                <w:szCs w:val="22"/>
              </w:rPr>
              <w:t>(Zielsetzung).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21"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w:t>
            </w:r>
          </w:p>
          <w:p w14:paraId="6F2D1122" w14:textId="77777777" w:rsidR="009A62FD" w:rsidRPr="00EB44DD" w:rsidRDefault="009A62FD" w:rsidP="00175997">
            <w:pPr>
              <w:rPr>
                <w:rFonts w:eastAsia="SimSun" w:cs="Arial"/>
                <w:sz w:val="22"/>
                <w:szCs w:val="22"/>
                <w:lang w:eastAsia="zh-CN"/>
              </w:rPr>
            </w:pPr>
          </w:p>
          <w:p w14:paraId="6F2D1123"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24" w14:textId="77777777" w:rsidR="009A62FD" w:rsidRPr="00EB44DD" w:rsidRDefault="009A62FD" w:rsidP="00175997">
            <w:pPr>
              <w:rPr>
                <w:rFonts w:eastAsia="SimSun" w:cs="Arial"/>
                <w:sz w:val="22"/>
                <w:szCs w:val="22"/>
                <w:lang w:eastAsia="zh-CN"/>
              </w:rPr>
            </w:pPr>
          </w:p>
          <w:p w14:paraId="6F2D1125"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cs="Arial"/>
                <w:sz w:val="22"/>
                <w:szCs w:val="22"/>
              </w:rPr>
              <w:t xml:space="preserve"> Am 16.03. hat sich der neue Landesausschuss für Weiterbildung konstituiert und die Arbeitsschwerpunkte für die neu einzurichtenden Unterausschüsse (UA) beraten. Das Thema Inklusion wurde dem UA 3 zugewiesen, der dieses voraussichtlich in seiner ersten Sitzung am 25.05. beraten wird. Eine Abfrage an die nach dem Weiterbildungsgesetz anerkannten Einrichtungen zum Sachstand wurde bereits versandt. Der Landesausschuss wird sich voraussichtlich am 14.09. mit der Thematik befassen.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2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27" w14:textId="77777777" w:rsidR="000B7291" w:rsidRPr="00EB44DD" w:rsidRDefault="000B7291" w:rsidP="000B7291">
            <w:pPr>
              <w:rPr>
                <w:rFonts w:eastAsia="SimSun" w:cs="Arial"/>
                <w:sz w:val="22"/>
                <w:szCs w:val="22"/>
                <w:lang w:eastAsia="zh-CN"/>
              </w:rPr>
            </w:pPr>
          </w:p>
          <w:p w14:paraId="6F2D112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29" w14:textId="77777777" w:rsidR="000B7291" w:rsidRPr="00EB44DD" w:rsidRDefault="000B7291" w:rsidP="000B7291">
            <w:pPr>
              <w:rPr>
                <w:rFonts w:eastAsia="SimSun" w:cs="Arial"/>
                <w:sz w:val="22"/>
                <w:szCs w:val="22"/>
                <w:lang w:eastAsia="zh-CN"/>
              </w:rPr>
            </w:pPr>
          </w:p>
          <w:p w14:paraId="6F2D112A"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12C" w14:textId="77777777" w:rsidR="003E33AC" w:rsidRPr="003E33AC" w:rsidRDefault="003E33AC" w:rsidP="00175997">
      <w:pPr>
        <w:tabs>
          <w:tab w:val="left" w:pos="3390"/>
        </w:tabs>
        <w:spacing w:line="276" w:lineRule="auto"/>
        <w:rPr>
          <w:rFonts w:eastAsia="SimSun" w:cs="Arial"/>
          <w:sz w:val="28"/>
          <w:szCs w:val="22"/>
          <w:lang w:eastAsia="zh-CN"/>
        </w:rPr>
      </w:pPr>
    </w:p>
    <w:p w14:paraId="6F2D112D" w14:textId="77777777" w:rsidR="005702BD" w:rsidRDefault="005702BD" w:rsidP="00175997">
      <w:pPr>
        <w:spacing w:line="276" w:lineRule="auto"/>
        <w:rPr>
          <w:rFonts w:eastAsia="SimSun" w:cs="Arial"/>
          <w:b/>
          <w:bCs/>
          <w:i/>
          <w:color w:val="4F81BD" w:themeColor="accent1"/>
          <w:sz w:val="28"/>
          <w:szCs w:val="22"/>
          <w:lang w:eastAsia="zh-CN"/>
        </w:rPr>
      </w:pPr>
      <w:r>
        <w:rPr>
          <w:rFonts w:eastAsia="SimSun" w:cs="Arial"/>
          <w:i/>
          <w:sz w:val="28"/>
          <w:szCs w:val="22"/>
          <w:lang w:eastAsia="zh-CN"/>
        </w:rPr>
        <w:br w:type="page"/>
      </w:r>
    </w:p>
    <w:p w14:paraId="6F2D112E" w14:textId="77777777" w:rsidR="00CD1091" w:rsidRPr="001E4CAC" w:rsidRDefault="00CD1091" w:rsidP="00175997">
      <w:pPr>
        <w:pStyle w:val="berschrift2"/>
        <w:spacing w:before="0"/>
        <w:rPr>
          <w:rFonts w:ascii="Arial" w:eastAsia="SimSun" w:hAnsi="Arial" w:cs="Arial"/>
          <w:i/>
          <w:sz w:val="28"/>
          <w:szCs w:val="22"/>
          <w:lang w:eastAsia="zh-CN"/>
        </w:rPr>
      </w:pPr>
      <w:bookmarkStart w:id="17" w:name="_Toc510616837"/>
      <w:r w:rsidRPr="001E4CAC">
        <w:rPr>
          <w:rFonts w:ascii="Arial" w:eastAsia="SimSun" w:hAnsi="Arial" w:cs="Arial"/>
          <w:i/>
          <w:sz w:val="28"/>
          <w:szCs w:val="22"/>
          <w:lang w:eastAsia="zh-CN"/>
        </w:rPr>
        <w:lastRenderedPageBreak/>
        <w:t>Zeitraum 2015</w:t>
      </w:r>
      <w:bookmarkEnd w:id="17"/>
    </w:p>
    <w:p w14:paraId="6F2D112F" w14:textId="77777777" w:rsidR="00CD1091" w:rsidRDefault="00CD109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134"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13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13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132"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133"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144"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35" w14:textId="77777777" w:rsidR="009A62FD" w:rsidRDefault="009A62FD" w:rsidP="00175997">
            <w:pPr>
              <w:jc w:val="center"/>
              <w:rPr>
                <w:rFonts w:eastAsia="SimSun" w:cs="Arial"/>
                <w:sz w:val="22"/>
                <w:szCs w:val="22"/>
                <w:lang w:eastAsia="zh-CN"/>
              </w:rPr>
            </w:pPr>
            <w:r>
              <w:rPr>
                <w:rFonts w:eastAsia="SimSun" w:cs="Arial"/>
                <w:b/>
                <w:sz w:val="22"/>
                <w:szCs w:val="22"/>
                <w:lang w:eastAsia="zh-CN"/>
              </w:rPr>
              <w:t>71</w:t>
            </w:r>
          </w:p>
          <w:p w14:paraId="6F2D1136" w14:textId="77777777" w:rsidR="009A62FD" w:rsidRPr="009025B3" w:rsidRDefault="009A62FD" w:rsidP="00175997">
            <w:pPr>
              <w:tabs>
                <w:tab w:val="left" w:pos="540"/>
              </w:tabs>
              <w:rPr>
                <w:rFonts w:cs="Arial"/>
                <w:sz w:val="22"/>
                <w:szCs w:val="22"/>
              </w:rPr>
            </w:pPr>
            <w:r w:rsidRPr="009025B3">
              <w:rPr>
                <w:rFonts w:cs="Arial"/>
                <w:sz w:val="22"/>
                <w:szCs w:val="22"/>
              </w:rPr>
              <w:t>Gebärdensprache</w:t>
            </w:r>
          </w:p>
          <w:p w14:paraId="6F2D1137" w14:textId="77777777" w:rsidR="009A62FD" w:rsidRPr="009025B3" w:rsidRDefault="009A62FD" w:rsidP="00175997">
            <w:pPr>
              <w:numPr>
                <w:ilvl w:val="0"/>
                <w:numId w:val="12"/>
              </w:numPr>
              <w:tabs>
                <w:tab w:val="left" w:pos="0"/>
              </w:tabs>
              <w:contextualSpacing/>
              <w:rPr>
                <w:rFonts w:cs="Arial"/>
                <w:sz w:val="22"/>
                <w:szCs w:val="22"/>
              </w:rPr>
            </w:pPr>
            <w:r w:rsidRPr="009025B3">
              <w:rPr>
                <w:rFonts w:cs="Arial"/>
                <w:sz w:val="22"/>
                <w:szCs w:val="22"/>
              </w:rPr>
              <w:t>Einführung/ Anerkennung der Gebärdensprache als zweite Fremdsprache</w:t>
            </w:r>
          </w:p>
          <w:p w14:paraId="6F2D1138" w14:textId="77777777" w:rsidR="009A62FD" w:rsidRPr="009025B3" w:rsidRDefault="009A62FD" w:rsidP="00175997">
            <w:pPr>
              <w:pStyle w:val="Listenabsatz"/>
              <w:numPr>
                <w:ilvl w:val="0"/>
                <w:numId w:val="12"/>
              </w:numPr>
              <w:rPr>
                <w:rFonts w:eastAsia="SimSun" w:cs="Arial"/>
                <w:sz w:val="22"/>
                <w:szCs w:val="22"/>
                <w:lang w:eastAsia="zh-CN"/>
              </w:rPr>
            </w:pPr>
            <w:r w:rsidRPr="009025B3">
              <w:rPr>
                <w:rFonts w:cs="Arial"/>
                <w:sz w:val="22"/>
                <w:szCs w:val="22"/>
              </w:rPr>
              <w:t>Gebärdensprache als Angebot auf der Ebene der Arbeitsgemeinschaften in der allgemeinbildenden Schule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3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w:t>
            </w:r>
          </w:p>
          <w:p w14:paraId="6F2D113A" w14:textId="77777777" w:rsidR="009A62FD" w:rsidRPr="00EB44DD" w:rsidRDefault="009A62FD" w:rsidP="00175997">
            <w:pPr>
              <w:rPr>
                <w:rFonts w:eastAsia="SimSun" w:cs="Arial"/>
                <w:sz w:val="22"/>
                <w:szCs w:val="22"/>
                <w:lang w:eastAsia="zh-CN"/>
              </w:rPr>
            </w:pPr>
          </w:p>
          <w:p w14:paraId="6F2D113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3C" w14:textId="77777777" w:rsidR="009A62FD" w:rsidRDefault="009A62FD" w:rsidP="00175997">
            <w:pPr>
              <w:rPr>
                <w:rFonts w:eastAsia="SimSun" w:cs="Arial"/>
                <w:sz w:val="22"/>
                <w:szCs w:val="22"/>
                <w:lang w:eastAsia="zh-CN"/>
              </w:rPr>
            </w:pPr>
            <w:r>
              <w:rPr>
                <w:rFonts w:eastAsia="SimSun" w:cs="Arial"/>
                <w:sz w:val="22"/>
                <w:szCs w:val="22"/>
                <w:lang w:eastAsia="zh-CN"/>
              </w:rPr>
              <w:t>2019</w:t>
            </w:r>
          </w:p>
          <w:p w14:paraId="6F2D113D" w14:textId="77777777" w:rsidR="009A62FD" w:rsidRPr="00EB44DD" w:rsidRDefault="009A62FD" w:rsidP="00175997">
            <w:pPr>
              <w:rPr>
                <w:rFonts w:eastAsia="SimSun" w:cs="Arial"/>
                <w:sz w:val="22"/>
                <w:szCs w:val="22"/>
                <w:lang w:eastAsia="zh-CN"/>
              </w:rPr>
            </w:pPr>
          </w:p>
          <w:p w14:paraId="6F2D113E"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3F"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40" w14:textId="77777777" w:rsidR="000B7291" w:rsidRPr="00EB44DD" w:rsidRDefault="000B7291" w:rsidP="000B7291">
            <w:pPr>
              <w:rPr>
                <w:rFonts w:eastAsia="SimSun" w:cs="Arial"/>
                <w:sz w:val="22"/>
                <w:szCs w:val="22"/>
                <w:lang w:eastAsia="zh-CN"/>
              </w:rPr>
            </w:pPr>
          </w:p>
          <w:p w14:paraId="6F2D114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42" w14:textId="77777777" w:rsidR="000B7291" w:rsidRPr="00EB44DD" w:rsidRDefault="000B7291" w:rsidP="000B7291">
            <w:pPr>
              <w:rPr>
                <w:rFonts w:eastAsia="SimSun" w:cs="Arial"/>
                <w:sz w:val="22"/>
                <w:szCs w:val="22"/>
                <w:lang w:eastAsia="zh-CN"/>
              </w:rPr>
            </w:pPr>
          </w:p>
          <w:p w14:paraId="6F2D1143"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15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45" w14:textId="77777777" w:rsidR="009A62FD" w:rsidRDefault="009A62FD" w:rsidP="00175997">
            <w:pPr>
              <w:jc w:val="center"/>
              <w:rPr>
                <w:rFonts w:eastAsia="SimSun" w:cs="Arial"/>
                <w:sz w:val="22"/>
                <w:szCs w:val="22"/>
                <w:lang w:eastAsia="zh-CN"/>
              </w:rPr>
            </w:pPr>
            <w:r>
              <w:rPr>
                <w:rFonts w:eastAsia="SimSun" w:cs="Arial"/>
                <w:b/>
                <w:sz w:val="22"/>
                <w:szCs w:val="22"/>
                <w:lang w:eastAsia="zh-CN"/>
              </w:rPr>
              <w:t>72</w:t>
            </w:r>
          </w:p>
          <w:p w14:paraId="6F2D1146" w14:textId="77777777" w:rsidR="009A62FD" w:rsidRPr="009025B3" w:rsidRDefault="009A62FD" w:rsidP="00175997">
            <w:pPr>
              <w:jc w:val="center"/>
              <w:rPr>
                <w:rFonts w:eastAsia="SimSun" w:cs="Arial"/>
                <w:sz w:val="22"/>
                <w:szCs w:val="22"/>
                <w:lang w:eastAsia="zh-CN"/>
              </w:rPr>
            </w:pPr>
            <w:r w:rsidRPr="00E95D62">
              <w:rPr>
                <w:rFonts w:cs="Arial"/>
                <w:sz w:val="22"/>
                <w:szCs w:val="22"/>
              </w:rPr>
              <w:t>Entwicklung von Standards inklusiver Schule.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47" w14:textId="77777777" w:rsidR="009A62FD" w:rsidRPr="00FA6C65" w:rsidRDefault="009A62FD" w:rsidP="00175997">
            <w:pPr>
              <w:rPr>
                <w:rFonts w:eastAsia="SimSun" w:cs="Arial"/>
                <w:b/>
                <w:sz w:val="22"/>
                <w:szCs w:val="22"/>
                <w:u w:val="single"/>
                <w:lang w:eastAsia="zh-CN"/>
              </w:rPr>
            </w:pPr>
            <w:r w:rsidRPr="00F02AE9">
              <w:rPr>
                <w:rFonts w:eastAsia="SimSun" w:cs="Arial"/>
                <w:b/>
                <w:sz w:val="22"/>
                <w:szCs w:val="22"/>
                <w:u w:val="single"/>
                <w:lang w:eastAsia="zh-CN"/>
              </w:rPr>
              <w:t>Grad der Umsetzung (in %)</w:t>
            </w:r>
            <w:r>
              <w:rPr>
                <w:rFonts w:eastAsia="SimSun" w:cs="Arial"/>
                <w:sz w:val="22"/>
                <w:szCs w:val="22"/>
                <w:lang w:eastAsia="zh-CN"/>
              </w:rPr>
              <w:t>: 70%</w:t>
            </w:r>
          </w:p>
          <w:p w14:paraId="6F2D1148" w14:textId="77777777" w:rsidR="009A62FD" w:rsidRPr="00EB44DD" w:rsidRDefault="009A62FD" w:rsidP="00175997">
            <w:pPr>
              <w:rPr>
                <w:rFonts w:eastAsia="SimSun" w:cs="Arial"/>
                <w:sz w:val="22"/>
                <w:szCs w:val="22"/>
                <w:lang w:eastAsia="zh-CN"/>
              </w:rPr>
            </w:pPr>
          </w:p>
          <w:p w14:paraId="6F2D114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4A" w14:textId="77777777" w:rsidR="009A62FD" w:rsidRDefault="009A62FD" w:rsidP="00175997">
            <w:pPr>
              <w:rPr>
                <w:rFonts w:eastAsia="SimSun" w:cs="Arial"/>
                <w:sz w:val="22"/>
                <w:szCs w:val="22"/>
                <w:lang w:eastAsia="zh-CN"/>
              </w:rPr>
            </w:pPr>
            <w:r>
              <w:rPr>
                <w:rFonts w:eastAsia="SimSun" w:cs="Arial"/>
                <w:sz w:val="22"/>
                <w:szCs w:val="22"/>
                <w:lang w:eastAsia="zh-CN"/>
              </w:rPr>
              <w:t>Dezember 2018</w:t>
            </w:r>
          </w:p>
          <w:p w14:paraId="6F2D114B" w14:textId="77777777" w:rsidR="009A62FD" w:rsidRPr="00EB44DD" w:rsidRDefault="009A62FD" w:rsidP="00175997">
            <w:pPr>
              <w:rPr>
                <w:rFonts w:eastAsia="SimSun" w:cs="Arial"/>
                <w:sz w:val="22"/>
                <w:szCs w:val="22"/>
                <w:lang w:eastAsia="zh-CN"/>
              </w:rPr>
            </w:pPr>
          </w:p>
          <w:p w14:paraId="6F2D114C"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14D" w14:textId="77777777" w:rsidR="009A62FD" w:rsidRPr="00F02AE9" w:rsidRDefault="009A62FD" w:rsidP="00175997">
            <w:pPr>
              <w:rPr>
                <w:rFonts w:eastAsia="SimSun" w:cs="Arial"/>
                <w:b/>
                <w:sz w:val="22"/>
                <w:szCs w:val="22"/>
                <w:u w:val="single"/>
                <w:lang w:eastAsia="zh-CN"/>
              </w:rPr>
            </w:pPr>
            <w:r>
              <w:rPr>
                <w:rFonts w:cs="Arial"/>
                <w:sz w:val="22"/>
                <w:szCs w:val="22"/>
              </w:rPr>
              <w:t xml:space="preserve">Die Ergebnisse der Evaluation liegen vor. Notwendige Konsequenzen werden als </w:t>
            </w:r>
            <w:proofErr w:type="spellStart"/>
            <w:r>
              <w:rPr>
                <w:rFonts w:cs="Arial"/>
                <w:sz w:val="22"/>
                <w:szCs w:val="22"/>
              </w:rPr>
              <w:t>Maßnahmepakete</w:t>
            </w:r>
            <w:proofErr w:type="spellEnd"/>
            <w:r>
              <w:rPr>
                <w:rFonts w:cs="Arial"/>
                <w:sz w:val="22"/>
                <w:szCs w:val="22"/>
              </w:rPr>
              <w:t xml:space="preserve"> neu formuliert.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4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4F" w14:textId="77777777" w:rsidR="000B7291" w:rsidRPr="00EB44DD" w:rsidRDefault="000B7291" w:rsidP="000B7291">
            <w:pPr>
              <w:rPr>
                <w:rFonts w:eastAsia="SimSun" w:cs="Arial"/>
                <w:sz w:val="22"/>
                <w:szCs w:val="22"/>
                <w:lang w:eastAsia="zh-CN"/>
              </w:rPr>
            </w:pPr>
          </w:p>
          <w:p w14:paraId="6F2D115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51" w14:textId="77777777" w:rsidR="000B7291" w:rsidRPr="00EB44DD" w:rsidRDefault="000B7291" w:rsidP="000B7291">
            <w:pPr>
              <w:rPr>
                <w:rFonts w:eastAsia="SimSun" w:cs="Arial"/>
                <w:sz w:val="22"/>
                <w:szCs w:val="22"/>
                <w:lang w:eastAsia="zh-CN"/>
              </w:rPr>
            </w:pPr>
          </w:p>
          <w:p w14:paraId="6F2D1152"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15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54" w14:textId="77777777" w:rsidR="009A62FD" w:rsidRDefault="009A62FD" w:rsidP="00175997">
            <w:pPr>
              <w:jc w:val="center"/>
              <w:rPr>
                <w:rFonts w:eastAsia="SimSun" w:cs="Arial"/>
                <w:sz w:val="22"/>
                <w:szCs w:val="22"/>
                <w:lang w:eastAsia="zh-CN"/>
              </w:rPr>
            </w:pPr>
            <w:r>
              <w:rPr>
                <w:rFonts w:eastAsia="SimSun" w:cs="Arial"/>
                <w:b/>
                <w:sz w:val="22"/>
                <w:szCs w:val="22"/>
                <w:lang w:eastAsia="zh-CN"/>
              </w:rPr>
              <w:t>73</w:t>
            </w:r>
          </w:p>
          <w:p w14:paraId="6F2D1155" w14:textId="77777777" w:rsidR="009A62FD" w:rsidRPr="009025B3" w:rsidRDefault="009A62FD" w:rsidP="00175997">
            <w:pPr>
              <w:jc w:val="center"/>
              <w:rPr>
                <w:rFonts w:eastAsia="SimSun" w:cs="Arial"/>
                <w:sz w:val="22"/>
                <w:szCs w:val="22"/>
                <w:lang w:eastAsia="zh-CN"/>
              </w:rPr>
            </w:pPr>
            <w:r w:rsidRPr="00E95D62">
              <w:rPr>
                <w:rFonts w:cs="Arial"/>
                <w:sz w:val="22"/>
                <w:szCs w:val="22"/>
              </w:rPr>
              <w:t>Fortschreibung des „Entwicklungsplans Inklusion“.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5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115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58"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cs="Arial"/>
                <w:sz w:val="22"/>
                <w:szCs w:val="22"/>
              </w:rPr>
              <w:t xml:space="preserve"> Siehe Punkt 72</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5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5A" w14:textId="77777777" w:rsidR="000B7291" w:rsidRPr="00EB44DD" w:rsidRDefault="000B7291" w:rsidP="000B7291">
            <w:pPr>
              <w:rPr>
                <w:rFonts w:eastAsia="SimSun" w:cs="Arial"/>
                <w:sz w:val="22"/>
                <w:szCs w:val="22"/>
                <w:lang w:eastAsia="zh-CN"/>
              </w:rPr>
            </w:pPr>
          </w:p>
          <w:p w14:paraId="6F2D115B"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5C" w14:textId="77777777" w:rsidR="000B7291" w:rsidRPr="00EB44DD" w:rsidRDefault="000B7291" w:rsidP="000B7291">
            <w:pPr>
              <w:rPr>
                <w:rFonts w:eastAsia="SimSun" w:cs="Arial"/>
                <w:sz w:val="22"/>
                <w:szCs w:val="22"/>
                <w:lang w:eastAsia="zh-CN"/>
              </w:rPr>
            </w:pPr>
          </w:p>
          <w:p w14:paraId="6F2D115D"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15F" w14:textId="77777777" w:rsidR="005702BD" w:rsidRDefault="005702BD"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16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60" w14:textId="77777777" w:rsidR="009A62FD" w:rsidRPr="009025B3" w:rsidRDefault="009A62FD" w:rsidP="00175997">
            <w:pPr>
              <w:jc w:val="center"/>
              <w:rPr>
                <w:rFonts w:cs="Arial"/>
                <w:b/>
                <w:sz w:val="22"/>
                <w:szCs w:val="22"/>
              </w:rPr>
            </w:pPr>
            <w:r w:rsidRPr="009025B3">
              <w:rPr>
                <w:rFonts w:cs="Arial"/>
                <w:b/>
                <w:sz w:val="22"/>
                <w:szCs w:val="22"/>
              </w:rPr>
              <w:lastRenderedPageBreak/>
              <w:t>74</w:t>
            </w:r>
          </w:p>
          <w:p w14:paraId="6F2D1161" w14:textId="77777777" w:rsidR="009A62FD" w:rsidRPr="009025B3" w:rsidRDefault="009A62FD" w:rsidP="00175997">
            <w:pPr>
              <w:rPr>
                <w:rFonts w:cs="Arial"/>
                <w:sz w:val="22"/>
                <w:szCs w:val="22"/>
              </w:rPr>
            </w:pPr>
            <w:r w:rsidRPr="009025B3">
              <w:rPr>
                <w:rFonts w:cs="Arial"/>
                <w:sz w:val="22"/>
                <w:szCs w:val="22"/>
              </w:rPr>
              <w:t>Inklusion an Berufsbildenden Schulen</w:t>
            </w:r>
          </w:p>
          <w:p w14:paraId="6F2D1162" w14:textId="77777777" w:rsidR="009A62FD" w:rsidRPr="009025B3" w:rsidRDefault="009A62FD" w:rsidP="00175997">
            <w:pPr>
              <w:numPr>
                <w:ilvl w:val="0"/>
                <w:numId w:val="13"/>
              </w:numPr>
              <w:contextualSpacing/>
              <w:rPr>
                <w:rFonts w:cs="Arial"/>
                <w:sz w:val="22"/>
                <w:szCs w:val="22"/>
              </w:rPr>
            </w:pPr>
            <w:r w:rsidRPr="009025B3">
              <w:rPr>
                <w:rFonts w:cs="Arial"/>
                <w:sz w:val="22"/>
                <w:szCs w:val="22"/>
              </w:rPr>
              <w:t>Entwicklung von Standards zur Umsetzung der Inklusion an Berufsbildenden Schulen (zum Beispiel Barrierefreiheit)</w:t>
            </w:r>
          </w:p>
          <w:p w14:paraId="6F2D1163" w14:textId="77777777" w:rsidR="009A62FD" w:rsidRPr="009025B3" w:rsidRDefault="009A62FD" w:rsidP="00175997">
            <w:pPr>
              <w:numPr>
                <w:ilvl w:val="0"/>
                <w:numId w:val="13"/>
              </w:numPr>
              <w:contextualSpacing/>
              <w:rPr>
                <w:rFonts w:cs="Arial"/>
                <w:sz w:val="22"/>
                <w:szCs w:val="22"/>
              </w:rPr>
            </w:pPr>
            <w:r w:rsidRPr="009025B3">
              <w:rPr>
                <w:rFonts w:cs="Arial"/>
                <w:sz w:val="22"/>
                <w:szCs w:val="22"/>
              </w:rPr>
              <w:t xml:space="preserve">Arbeitsgruppe Inklusion in der beruflichen Bildung entwickelt Definition/ Ansprüche zur Inklusion und formuliert Unterstützungs-bedarfe </w:t>
            </w:r>
            <w:r>
              <w:rPr>
                <w:rFonts w:cs="Arial"/>
                <w:sz w:val="22"/>
                <w:szCs w:val="22"/>
              </w:rPr>
              <w:t>und -wünsche hinsichtlich perso</w:t>
            </w:r>
            <w:r w:rsidRPr="009025B3">
              <w:rPr>
                <w:rFonts w:cs="Arial"/>
                <w:sz w:val="22"/>
                <w:szCs w:val="22"/>
              </w:rPr>
              <w:t>neller und räumlicher Ausstattung</w:t>
            </w:r>
          </w:p>
          <w:p w14:paraId="6F2D1164" w14:textId="77777777" w:rsidR="009A62FD" w:rsidRPr="009025B3" w:rsidRDefault="009A62FD" w:rsidP="00175997">
            <w:pPr>
              <w:pStyle w:val="Listenabsatz"/>
              <w:numPr>
                <w:ilvl w:val="0"/>
                <w:numId w:val="13"/>
              </w:numPr>
              <w:rPr>
                <w:rFonts w:eastAsia="SimSun" w:cs="Arial"/>
                <w:b/>
                <w:sz w:val="22"/>
                <w:szCs w:val="22"/>
                <w:lang w:eastAsia="zh-CN"/>
              </w:rPr>
            </w:pPr>
            <w:r w:rsidRPr="009025B3">
              <w:rPr>
                <w:rFonts w:cs="Arial"/>
                <w:sz w:val="22"/>
                <w:szCs w:val="22"/>
              </w:rPr>
              <w:t>etc.</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65"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:100%</w:t>
            </w:r>
          </w:p>
          <w:p w14:paraId="6F2D1166" w14:textId="77777777" w:rsidR="009A62FD" w:rsidRPr="00EB44DD" w:rsidRDefault="009A62FD" w:rsidP="00175997">
            <w:pPr>
              <w:rPr>
                <w:rFonts w:eastAsia="SimSun" w:cs="Arial"/>
                <w:sz w:val="22"/>
                <w:szCs w:val="22"/>
                <w:lang w:eastAsia="zh-CN"/>
              </w:rPr>
            </w:pPr>
          </w:p>
          <w:p w14:paraId="6F2D116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68" w14:textId="77777777" w:rsidR="009A62FD" w:rsidRPr="00EB44DD" w:rsidRDefault="009A62FD" w:rsidP="00175997">
            <w:pPr>
              <w:rPr>
                <w:rFonts w:eastAsia="SimSun" w:cs="Arial"/>
                <w:sz w:val="22"/>
                <w:szCs w:val="22"/>
                <w:lang w:eastAsia="zh-CN"/>
              </w:rPr>
            </w:pPr>
          </w:p>
          <w:p w14:paraId="6F2D1169"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cs="Arial"/>
                <w:sz w:val="22"/>
                <w:szCs w:val="22"/>
              </w:rPr>
              <w:t xml:space="preserve"> Neue AVBG-VO ist in Kraft.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270A47" w14:textId="77777777" w:rsidR="007212B9" w:rsidRPr="00EB44DD" w:rsidRDefault="007212B9" w:rsidP="007212B9">
            <w:pPr>
              <w:tabs>
                <w:tab w:val="left" w:pos="3390"/>
              </w:tabs>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Pr>
                <w:rFonts w:eastAsia="SimSun" w:cs="Arial"/>
                <w:sz w:val="22"/>
                <w:szCs w:val="22"/>
                <w:lang w:eastAsia="zh-CN"/>
              </w:rPr>
              <w:tab/>
              <w:t xml:space="preserve"> 100%</w:t>
            </w:r>
          </w:p>
          <w:p w14:paraId="73C1FF1C" w14:textId="77777777" w:rsidR="007212B9" w:rsidRPr="00EB44DD" w:rsidRDefault="007212B9" w:rsidP="007212B9">
            <w:pPr>
              <w:rPr>
                <w:rFonts w:eastAsia="SimSun" w:cs="Arial"/>
                <w:sz w:val="22"/>
                <w:szCs w:val="22"/>
                <w:lang w:eastAsia="zh-CN"/>
              </w:rPr>
            </w:pPr>
          </w:p>
          <w:p w14:paraId="7464D3A6" w14:textId="77777777" w:rsidR="007212B9" w:rsidRPr="00EB44DD" w:rsidRDefault="007212B9" w:rsidP="007212B9">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5B187885" w14:textId="77777777" w:rsidR="007212B9" w:rsidRPr="00EB44DD" w:rsidRDefault="007212B9" w:rsidP="007212B9">
            <w:pPr>
              <w:rPr>
                <w:rFonts w:eastAsia="SimSun" w:cs="Arial"/>
                <w:sz w:val="22"/>
                <w:szCs w:val="22"/>
                <w:lang w:eastAsia="zh-CN"/>
              </w:rPr>
            </w:pPr>
          </w:p>
          <w:p w14:paraId="6F2D116E" w14:textId="7CAF18C5" w:rsidR="009A62FD" w:rsidRPr="00F02AE9" w:rsidRDefault="007212B9" w:rsidP="007212B9">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Siehe April 2018</w:t>
            </w:r>
            <w:r>
              <w:rPr>
                <w:rFonts w:eastAsia="SimSun" w:cs="Arial"/>
                <w:sz w:val="22"/>
                <w:szCs w:val="22"/>
                <w:lang w:eastAsia="zh-CN"/>
              </w:rPr>
              <w:t>spezial</w:t>
            </w:r>
          </w:p>
        </w:tc>
      </w:tr>
      <w:tr w:rsidR="009A62FD" w:rsidRPr="00F02AE9" w14:paraId="6F2D117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70" w14:textId="77777777" w:rsidR="009A62FD" w:rsidRDefault="009A62FD" w:rsidP="00175997">
            <w:pPr>
              <w:jc w:val="center"/>
              <w:rPr>
                <w:rFonts w:eastAsia="SimSun" w:cs="Arial"/>
                <w:sz w:val="22"/>
                <w:szCs w:val="22"/>
                <w:lang w:eastAsia="zh-CN"/>
              </w:rPr>
            </w:pPr>
            <w:r>
              <w:rPr>
                <w:rFonts w:eastAsia="SimSun" w:cs="Arial"/>
                <w:b/>
                <w:sz w:val="22"/>
                <w:szCs w:val="22"/>
                <w:lang w:eastAsia="zh-CN"/>
              </w:rPr>
              <w:t>75</w:t>
            </w:r>
          </w:p>
          <w:p w14:paraId="6F2D1171" w14:textId="77777777" w:rsidR="009A62FD" w:rsidRPr="009025B3" w:rsidRDefault="009A62FD" w:rsidP="00175997">
            <w:pPr>
              <w:jc w:val="center"/>
              <w:rPr>
                <w:rFonts w:eastAsia="SimSun" w:cs="Arial"/>
                <w:sz w:val="22"/>
                <w:szCs w:val="22"/>
                <w:lang w:eastAsia="zh-CN"/>
              </w:rPr>
            </w:pPr>
            <w:r w:rsidRPr="00E95D62">
              <w:rPr>
                <w:rFonts w:cs="Arial"/>
                <w:sz w:val="22"/>
                <w:szCs w:val="22"/>
              </w:rPr>
              <w:t>Qualitätsstandards für die Zentren für unterstützende Pädagogik.</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7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1173" w14:textId="77777777" w:rsidR="009A62FD" w:rsidRPr="00EB44DD" w:rsidRDefault="009A62FD" w:rsidP="00175997">
            <w:pPr>
              <w:rPr>
                <w:rFonts w:eastAsia="SimSun" w:cs="Arial"/>
                <w:sz w:val="22"/>
                <w:szCs w:val="22"/>
                <w:lang w:eastAsia="zh-CN"/>
              </w:rPr>
            </w:pPr>
          </w:p>
          <w:p w14:paraId="6F2D117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75" w14:textId="77777777" w:rsidR="009A62FD" w:rsidRPr="00EB44DD" w:rsidRDefault="009A62FD" w:rsidP="00175997">
            <w:pPr>
              <w:rPr>
                <w:rFonts w:eastAsia="SimSun" w:cs="Arial"/>
                <w:sz w:val="22"/>
                <w:szCs w:val="22"/>
                <w:lang w:eastAsia="zh-CN"/>
              </w:rPr>
            </w:pPr>
          </w:p>
          <w:p w14:paraId="6F2D1176"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cs="Arial"/>
                <w:sz w:val="22"/>
                <w:szCs w:val="22"/>
              </w:rPr>
              <w:t xml:space="preserve"> Siehe Punkt 72</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7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78" w14:textId="77777777" w:rsidR="000B7291" w:rsidRPr="00EB44DD" w:rsidRDefault="000B7291" w:rsidP="000B7291">
            <w:pPr>
              <w:rPr>
                <w:rFonts w:eastAsia="SimSun" w:cs="Arial"/>
                <w:sz w:val="22"/>
                <w:szCs w:val="22"/>
                <w:lang w:eastAsia="zh-CN"/>
              </w:rPr>
            </w:pPr>
          </w:p>
          <w:p w14:paraId="6F2D117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7A" w14:textId="77777777" w:rsidR="000B7291" w:rsidRPr="00EB44DD" w:rsidRDefault="000B7291" w:rsidP="000B7291">
            <w:pPr>
              <w:rPr>
                <w:rFonts w:eastAsia="SimSun" w:cs="Arial"/>
                <w:sz w:val="22"/>
                <w:szCs w:val="22"/>
                <w:lang w:eastAsia="zh-CN"/>
              </w:rPr>
            </w:pPr>
          </w:p>
          <w:p w14:paraId="6F2D117B"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18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7D" w14:textId="77777777" w:rsidR="009A62FD" w:rsidRDefault="009A62FD" w:rsidP="00175997">
            <w:pPr>
              <w:jc w:val="center"/>
              <w:rPr>
                <w:rFonts w:eastAsia="SimSun" w:cs="Arial"/>
                <w:sz w:val="22"/>
                <w:szCs w:val="22"/>
                <w:lang w:eastAsia="zh-CN"/>
              </w:rPr>
            </w:pPr>
            <w:r>
              <w:rPr>
                <w:rFonts w:eastAsia="SimSun" w:cs="Arial"/>
                <w:b/>
                <w:sz w:val="22"/>
                <w:szCs w:val="22"/>
                <w:lang w:eastAsia="zh-CN"/>
              </w:rPr>
              <w:t>76</w:t>
            </w:r>
          </w:p>
          <w:p w14:paraId="6F2D117E" w14:textId="77777777" w:rsidR="009A62FD" w:rsidRPr="009025B3" w:rsidRDefault="009A62FD" w:rsidP="00175997">
            <w:pPr>
              <w:jc w:val="center"/>
              <w:rPr>
                <w:rFonts w:eastAsia="SimSun" w:cs="Arial"/>
                <w:sz w:val="22"/>
                <w:szCs w:val="22"/>
                <w:lang w:eastAsia="zh-CN"/>
              </w:rPr>
            </w:pPr>
            <w:r w:rsidRPr="00E95D62">
              <w:rPr>
                <w:rFonts w:cs="Arial"/>
                <w:sz w:val="22"/>
                <w:szCs w:val="22"/>
              </w:rPr>
              <w:t>Inklusion und Ganztag - Entwicklung von Standards für alle Schulstufen.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7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1180" w14:textId="77777777" w:rsidR="009A62FD" w:rsidRPr="00EB44DD" w:rsidRDefault="009A62FD" w:rsidP="00175997">
            <w:pPr>
              <w:rPr>
                <w:rFonts w:eastAsia="SimSun" w:cs="Arial"/>
                <w:sz w:val="22"/>
                <w:szCs w:val="22"/>
                <w:lang w:eastAsia="zh-CN"/>
              </w:rPr>
            </w:pPr>
          </w:p>
          <w:p w14:paraId="6F2D1181"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82" w14:textId="77777777" w:rsidR="009A62FD" w:rsidRPr="00EB44DD" w:rsidRDefault="009A62FD" w:rsidP="00175997">
            <w:pPr>
              <w:rPr>
                <w:rFonts w:eastAsia="SimSun" w:cs="Arial"/>
                <w:sz w:val="22"/>
                <w:szCs w:val="22"/>
                <w:lang w:eastAsia="zh-CN"/>
              </w:rPr>
            </w:pPr>
          </w:p>
          <w:p w14:paraId="6F2D1183"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sidRPr="00C14E07">
              <w:rPr>
                <w:rFonts w:cs="Arial"/>
                <w:sz w:val="22"/>
                <w:szCs w:val="22"/>
              </w:rPr>
              <w:t xml:space="preserve"> Befinden sich in der Erarbeitung</w:t>
            </w:r>
            <w:r>
              <w:rPr>
                <w:rFonts w:cs="Arial"/>
                <w:sz w:val="22"/>
                <w:szCs w:val="22"/>
              </w:rPr>
              <w:t>, zusätzlich fließen die Ergebnisse der Evaluation ein.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8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85" w14:textId="77777777" w:rsidR="000B7291" w:rsidRPr="00EB44DD" w:rsidRDefault="000B7291" w:rsidP="000B7291">
            <w:pPr>
              <w:rPr>
                <w:rFonts w:eastAsia="SimSun" w:cs="Arial"/>
                <w:sz w:val="22"/>
                <w:szCs w:val="22"/>
                <w:lang w:eastAsia="zh-CN"/>
              </w:rPr>
            </w:pPr>
          </w:p>
          <w:p w14:paraId="6F2D118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87" w14:textId="77777777" w:rsidR="000B7291" w:rsidRPr="00EB44DD" w:rsidRDefault="000B7291" w:rsidP="000B7291">
            <w:pPr>
              <w:rPr>
                <w:rFonts w:eastAsia="SimSun" w:cs="Arial"/>
                <w:sz w:val="22"/>
                <w:szCs w:val="22"/>
                <w:lang w:eastAsia="zh-CN"/>
              </w:rPr>
            </w:pPr>
          </w:p>
          <w:p w14:paraId="6F2D1188"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196"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8A" w14:textId="77777777" w:rsidR="009A62FD" w:rsidRDefault="009A62FD" w:rsidP="00175997">
            <w:pPr>
              <w:jc w:val="center"/>
              <w:rPr>
                <w:rFonts w:eastAsia="SimSun" w:cs="Arial"/>
                <w:sz w:val="22"/>
                <w:szCs w:val="22"/>
                <w:lang w:eastAsia="zh-CN"/>
              </w:rPr>
            </w:pPr>
            <w:r>
              <w:rPr>
                <w:rFonts w:eastAsia="SimSun" w:cs="Arial"/>
                <w:b/>
                <w:sz w:val="22"/>
                <w:szCs w:val="22"/>
                <w:lang w:eastAsia="zh-CN"/>
              </w:rPr>
              <w:t>77</w:t>
            </w:r>
          </w:p>
          <w:p w14:paraId="6F2D118B" w14:textId="77777777" w:rsidR="009A62FD" w:rsidRPr="009025B3" w:rsidRDefault="009A62FD" w:rsidP="00175997">
            <w:pPr>
              <w:jc w:val="center"/>
              <w:rPr>
                <w:rFonts w:eastAsia="SimSun" w:cs="Arial"/>
                <w:sz w:val="22"/>
                <w:szCs w:val="22"/>
                <w:lang w:eastAsia="zh-CN"/>
              </w:rPr>
            </w:pPr>
            <w:r w:rsidRPr="00E95D62">
              <w:rPr>
                <w:rFonts w:cs="Arial"/>
                <w:sz w:val="22"/>
                <w:szCs w:val="22"/>
              </w:rPr>
              <w:t>Konzeption zur Bildung von Peer Groups für beeinträchtigte Schülerinnen und Schüler unter der Berücksichtigung der jeweiligen Entwicklungs-stufen.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8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50%</w:t>
            </w:r>
          </w:p>
          <w:p w14:paraId="6F2D118D" w14:textId="77777777" w:rsidR="009A62FD" w:rsidRPr="00EB44DD" w:rsidRDefault="009A62FD" w:rsidP="00175997">
            <w:pPr>
              <w:rPr>
                <w:rFonts w:eastAsia="SimSun" w:cs="Arial"/>
                <w:sz w:val="22"/>
                <w:szCs w:val="22"/>
                <w:lang w:eastAsia="zh-CN"/>
              </w:rPr>
            </w:pPr>
          </w:p>
          <w:p w14:paraId="6F2D118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8F" w14:textId="77777777" w:rsidR="009A62FD" w:rsidRPr="00EB44DD" w:rsidRDefault="009A62FD" w:rsidP="00175997">
            <w:pPr>
              <w:rPr>
                <w:rFonts w:eastAsia="SimSun" w:cs="Arial"/>
                <w:sz w:val="22"/>
                <w:szCs w:val="22"/>
                <w:lang w:eastAsia="zh-CN"/>
              </w:rPr>
            </w:pPr>
            <w:r>
              <w:rPr>
                <w:rFonts w:eastAsia="SimSun" w:cs="Arial"/>
                <w:sz w:val="22"/>
                <w:szCs w:val="22"/>
                <w:lang w:eastAsia="zh-CN"/>
              </w:rPr>
              <w:t>2019</w:t>
            </w:r>
          </w:p>
          <w:p w14:paraId="6F2D1190"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cs="Arial"/>
                <w:sz w:val="22"/>
                <w:szCs w:val="22"/>
              </w:rPr>
              <w:t xml:space="preserve"> Ist in der Konzeption innerhalb der hausinternen Steuergruppe Diversität/Heterogenität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9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92" w14:textId="77777777" w:rsidR="000B7291" w:rsidRPr="00EB44DD" w:rsidRDefault="000B7291" w:rsidP="000B7291">
            <w:pPr>
              <w:rPr>
                <w:rFonts w:eastAsia="SimSun" w:cs="Arial"/>
                <w:sz w:val="22"/>
                <w:szCs w:val="22"/>
                <w:lang w:eastAsia="zh-CN"/>
              </w:rPr>
            </w:pPr>
          </w:p>
          <w:p w14:paraId="6F2D119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94" w14:textId="77777777" w:rsidR="000B7291" w:rsidRPr="00EB44DD" w:rsidRDefault="000B7291" w:rsidP="000B7291">
            <w:pPr>
              <w:rPr>
                <w:rFonts w:eastAsia="SimSun" w:cs="Arial"/>
                <w:sz w:val="22"/>
                <w:szCs w:val="22"/>
                <w:lang w:eastAsia="zh-CN"/>
              </w:rPr>
            </w:pPr>
          </w:p>
          <w:p w14:paraId="6F2D1195"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197" w14:textId="77777777" w:rsidR="0008308D" w:rsidRDefault="0008308D" w:rsidP="00175997">
      <w:pPr>
        <w:tabs>
          <w:tab w:val="left" w:pos="3390"/>
        </w:tabs>
        <w:spacing w:line="276" w:lineRule="auto"/>
        <w:rPr>
          <w:rFonts w:eastAsia="SimSun" w:cs="Arial"/>
          <w:sz w:val="28"/>
          <w:szCs w:val="22"/>
          <w:lang w:eastAsia="zh-CN"/>
        </w:rPr>
      </w:pPr>
    </w:p>
    <w:p w14:paraId="6F2D1198" w14:textId="77777777" w:rsidR="0008308D" w:rsidRDefault="0008308D">
      <w:pPr>
        <w:spacing w:after="200" w:line="276" w:lineRule="auto"/>
        <w:rPr>
          <w:rFonts w:eastAsia="SimSun" w:cs="Arial"/>
          <w:sz w:val="28"/>
          <w:szCs w:val="22"/>
          <w:lang w:eastAsia="zh-CN"/>
        </w:rPr>
      </w:pPr>
      <w:r>
        <w:rPr>
          <w:rFonts w:eastAsia="SimSun" w:cs="Arial"/>
          <w:sz w:val="28"/>
          <w:szCs w:val="22"/>
          <w:lang w:eastAsia="zh-CN"/>
        </w:rPr>
        <w:br w:type="page"/>
      </w:r>
    </w:p>
    <w:p w14:paraId="6F2D1199" w14:textId="77777777" w:rsidR="003E33AC" w:rsidRPr="00572A7D" w:rsidRDefault="003E33AC" w:rsidP="00175997">
      <w:pPr>
        <w:pStyle w:val="berschrift1"/>
        <w:spacing w:before="0"/>
        <w:jc w:val="center"/>
        <w:rPr>
          <w:rFonts w:ascii="Arial" w:eastAsia="SimSun" w:hAnsi="Arial" w:cs="Arial"/>
          <w:color w:val="002060"/>
          <w:sz w:val="32"/>
          <w:szCs w:val="22"/>
          <w:u w:val="single"/>
          <w:lang w:eastAsia="zh-CN"/>
        </w:rPr>
      </w:pPr>
      <w:bookmarkStart w:id="18" w:name="_Toc510616838"/>
      <w:r w:rsidRPr="00572A7D">
        <w:rPr>
          <w:rFonts w:ascii="Arial" w:eastAsia="SimSun" w:hAnsi="Arial" w:cs="Arial"/>
          <w:color w:val="002060"/>
          <w:sz w:val="32"/>
          <w:szCs w:val="22"/>
          <w:u w:val="single"/>
          <w:lang w:eastAsia="zh-CN"/>
        </w:rPr>
        <w:lastRenderedPageBreak/>
        <w:t>Senator für Kultur</w:t>
      </w:r>
      <w:bookmarkEnd w:id="18"/>
    </w:p>
    <w:p w14:paraId="6F2D119A" w14:textId="77777777" w:rsidR="003E33AC" w:rsidRDefault="003E33AC" w:rsidP="00175997">
      <w:pPr>
        <w:tabs>
          <w:tab w:val="left" w:pos="3390"/>
        </w:tabs>
        <w:spacing w:line="276" w:lineRule="auto"/>
        <w:rPr>
          <w:rFonts w:eastAsia="SimSun" w:cs="Arial"/>
          <w:sz w:val="28"/>
          <w:szCs w:val="22"/>
          <w:lang w:eastAsia="zh-CN"/>
        </w:rPr>
      </w:pPr>
    </w:p>
    <w:p w14:paraId="6F2D119B" w14:textId="77777777" w:rsidR="0079028E" w:rsidRPr="001E4CAC" w:rsidRDefault="0079028E" w:rsidP="00175997">
      <w:pPr>
        <w:pStyle w:val="berschrift2"/>
        <w:spacing w:before="0"/>
        <w:rPr>
          <w:rFonts w:ascii="Arial" w:eastAsia="SimSun" w:hAnsi="Arial" w:cs="Arial"/>
          <w:i/>
          <w:sz w:val="28"/>
          <w:szCs w:val="22"/>
          <w:lang w:eastAsia="zh-CN"/>
        </w:rPr>
      </w:pPr>
      <w:bookmarkStart w:id="19" w:name="_Toc510616839"/>
      <w:r w:rsidRPr="001E4CAC">
        <w:rPr>
          <w:rFonts w:ascii="Arial" w:eastAsia="SimSun" w:hAnsi="Arial" w:cs="Arial"/>
          <w:i/>
          <w:sz w:val="28"/>
          <w:szCs w:val="22"/>
          <w:lang w:eastAsia="zh-CN"/>
        </w:rPr>
        <w:t>Zeitraum 2013 - 2014</w:t>
      </w:r>
      <w:bookmarkEnd w:id="19"/>
    </w:p>
    <w:p w14:paraId="6F2D119C" w14:textId="77777777" w:rsidR="0079028E" w:rsidRPr="003E33AC" w:rsidRDefault="0079028E"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1A1"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19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19E"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19F"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1A0"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1B0"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A2" w14:textId="77777777" w:rsidR="009A62FD" w:rsidRDefault="009A62FD" w:rsidP="00175997">
            <w:pPr>
              <w:jc w:val="center"/>
              <w:rPr>
                <w:rFonts w:eastAsia="SimSun" w:cs="Arial"/>
                <w:sz w:val="22"/>
                <w:szCs w:val="22"/>
                <w:lang w:eastAsia="zh-CN"/>
              </w:rPr>
            </w:pPr>
            <w:r>
              <w:rPr>
                <w:rFonts w:eastAsia="SimSun" w:cs="Arial"/>
                <w:b/>
                <w:sz w:val="22"/>
                <w:szCs w:val="22"/>
                <w:lang w:eastAsia="zh-CN"/>
              </w:rPr>
              <w:t>10</w:t>
            </w:r>
          </w:p>
          <w:p w14:paraId="6F2D11A3" w14:textId="77777777" w:rsidR="009A62FD" w:rsidRPr="009025B3" w:rsidRDefault="009A62FD" w:rsidP="00175997">
            <w:pPr>
              <w:tabs>
                <w:tab w:val="left" w:pos="6804"/>
              </w:tabs>
              <w:jc w:val="center"/>
              <w:rPr>
                <w:sz w:val="22"/>
                <w:szCs w:val="22"/>
              </w:rPr>
            </w:pPr>
            <w:r w:rsidRPr="009025B3">
              <w:rPr>
                <w:sz w:val="22"/>
                <w:szCs w:val="22"/>
              </w:rPr>
              <w:t>Klarstellung zur Barrierefreiheit auch im Denkmalschutzgesetz.</w:t>
            </w:r>
          </w:p>
          <w:p w14:paraId="6F2D11A4" w14:textId="77777777" w:rsidR="009A62FD" w:rsidRPr="009025B3" w:rsidRDefault="009A62FD" w:rsidP="00175997">
            <w:pPr>
              <w:jc w:val="center"/>
              <w:rPr>
                <w:rFonts w:eastAsia="SimSun" w:cs="Arial"/>
                <w:sz w:val="22"/>
                <w:szCs w:val="22"/>
                <w:lang w:eastAsia="zh-CN"/>
              </w:rPr>
            </w:pPr>
            <w:r w:rsidRPr="009025B3">
              <w:rPr>
                <w:sz w:val="22"/>
                <w:szCs w:val="22"/>
              </w:rPr>
              <w:t>Bei der anstehenden Novellierung des Bremischen Denkmalschutzgesetzes ist im Konsens zwischen Ressort, Landesdenkmalpfleger und dem Landesbehindertenbeauftragten eine entsprechende Regelung erarbeitet…(siehe LAP)</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A5"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A6" w14:textId="77777777" w:rsidR="009A62FD" w:rsidRPr="00EB44DD" w:rsidRDefault="009A62FD" w:rsidP="00175997">
            <w:pPr>
              <w:rPr>
                <w:rFonts w:eastAsia="SimSun" w:cs="Arial"/>
                <w:sz w:val="22"/>
                <w:szCs w:val="22"/>
                <w:lang w:eastAsia="zh-CN"/>
              </w:rPr>
            </w:pPr>
            <w:r>
              <w:rPr>
                <w:rFonts w:eastAsia="SimSun" w:cs="Arial"/>
                <w:sz w:val="22"/>
                <w:szCs w:val="22"/>
                <w:lang w:eastAsia="zh-CN"/>
              </w:rPr>
              <w:t>75%</w:t>
            </w:r>
          </w:p>
          <w:p w14:paraId="6F2D11A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A8" w14:textId="77777777" w:rsidR="009A62FD" w:rsidRPr="00EB44DD" w:rsidRDefault="009A62FD" w:rsidP="00175997">
            <w:pPr>
              <w:rPr>
                <w:rFonts w:eastAsia="SimSun" w:cs="Arial"/>
                <w:sz w:val="22"/>
                <w:szCs w:val="22"/>
                <w:lang w:eastAsia="zh-CN"/>
              </w:rPr>
            </w:pPr>
            <w:r>
              <w:rPr>
                <w:rFonts w:eastAsia="SimSun" w:cs="Arial"/>
                <w:sz w:val="22"/>
                <w:szCs w:val="22"/>
                <w:lang w:eastAsia="zh-CN"/>
              </w:rPr>
              <w:t>Vor der Sommerpause 2018</w:t>
            </w:r>
          </w:p>
          <w:p w14:paraId="6F2D11A9"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1AA"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Die</w:t>
            </w:r>
            <w:r w:rsidRPr="000557BA">
              <w:rPr>
                <w:rFonts w:eastAsia="SimSun" w:cs="Arial"/>
                <w:sz w:val="22"/>
                <w:szCs w:val="22"/>
                <w:lang w:eastAsia="zh-CN"/>
              </w:rPr>
              <w:t xml:space="preserve"> Deputation </w:t>
            </w:r>
            <w:r>
              <w:rPr>
                <w:rFonts w:eastAsia="SimSun" w:cs="Arial"/>
                <w:sz w:val="22"/>
                <w:szCs w:val="22"/>
                <w:lang w:eastAsia="zh-CN"/>
              </w:rPr>
              <w:t xml:space="preserve">hat der Novellierung des Denkmalschutzgesetzes inkl. der </w:t>
            </w:r>
            <w:r w:rsidRPr="00083DD2">
              <w:rPr>
                <w:rFonts w:eastAsia="SimSun" w:cs="Arial"/>
                <w:sz w:val="22"/>
                <w:szCs w:val="22"/>
                <w:lang w:eastAsia="zh-CN"/>
              </w:rPr>
              <w:t>zwischen Landesamt für Denkmalpflege, Landesbehindertenbeauftragtem und Kulturressort abgestimmt</w:t>
            </w:r>
            <w:r>
              <w:rPr>
                <w:rFonts w:eastAsia="SimSun" w:cs="Arial"/>
                <w:sz w:val="22"/>
                <w:szCs w:val="22"/>
                <w:lang w:eastAsia="zh-CN"/>
              </w:rPr>
              <w:t>en Regelungen zur Barrierefreiheit einstimmig zugestimmt. Die Einleitung des Gesetzgebungsverfahrens mit der Senatsbefassung ist für Frühjahr 2018 vorgesehen.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F8F80" w14:textId="77777777" w:rsidR="008A5CAE" w:rsidRPr="00EB44DD" w:rsidRDefault="008A5CAE" w:rsidP="008A5CAE">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:100 %</w:t>
            </w:r>
          </w:p>
          <w:p w14:paraId="29911E68" w14:textId="77777777" w:rsidR="008A5CAE" w:rsidRPr="00EB44DD" w:rsidRDefault="008A5CAE" w:rsidP="008A5CAE">
            <w:pPr>
              <w:rPr>
                <w:rFonts w:eastAsia="SimSun" w:cs="Arial"/>
                <w:sz w:val="22"/>
                <w:szCs w:val="22"/>
                <w:lang w:eastAsia="zh-CN"/>
              </w:rPr>
            </w:pPr>
          </w:p>
          <w:p w14:paraId="3F484DC1" w14:textId="77777777" w:rsidR="008A5CAE" w:rsidRPr="00EB44DD" w:rsidRDefault="008A5CAE" w:rsidP="008A5CAE">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erledigt</w:t>
            </w:r>
          </w:p>
          <w:p w14:paraId="53DBB403" w14:textId="77777777" w:rsidR="008A5CAE" w:rsidRPr="00EB44DD" w:rsidRDefault="008A5CAE" w:rsidP="008A5CAE">
            <w:pPr>
              <w:rPr>
                <w:rFonts w:eastAsia="SimSun" w:cs="Arial"/>
                <w:sz w:val="22"/>
                <w:szCs w:val="22"/>
                <w:lang w:eastAsia="zh-CN"/>
              </w:rPr>
            </w:pPr>
          </w:p>
          <w:p w14:paraId="6F2D11AF" w14:textId="2E95BB32" w:rsidR="009A62FD" w:rsidRPr="00F02AE9" w:rsidRDefault="008A5CAE" w:rsidP="008A5CAE">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Gesetzesnovelle ist von der Bürgerschaft beschlossen, Gesetz ist am 21. Dezember 2018 in Kraft getreten (</w:t>
            </w:r>
            <w:r w:rsidRPr="008C47D8">
              <w:rPr>
                <w:rFonts w:eastAsia="SimSun" w:cs="Arial"/>
                <w:sz w:val="22"/>
                <w:szCs w:val="22"/>
                <w:lang w:eastAsia="zh-CN"/>
              </w:rPr>
              <w:t xml:space="preserve">Bremisches Gesetz zur Pflege und zum Schutz der Kulturdenkmäler, (Bremisches Denkmalschutzgesetz - </w:t>
            </w:r>
            <w:proofErr w:type="spellStart"/>
            <w:r w:rsidRPr="008C47D8">
              <w:rPr>
                <w:rFonts w:eastAsia="SimSun" w:cs="Arial"/>
                <w:sz w:val="22"/>
                <w:szCs w:val="22"/>
                <w:lang w:eastAsia="zh-CN"/>
              </w:rPr>
              <w:t>BremDSchG</w:t>
            </w:r>
            <w:proofErr w:type="spellEnd"/>
            <w:r w:rsidRPr="008C47D8">
              <w:rPr>
                <w:rFonts w:eastAsia="SimSun" w:cs="Arial"/>
                <w:sz w:val="22"/>
                <w:szCs w:val="22"/>
                <w:lang w:eastAsia="zh-CN"/>
              </w:rPr>
              <w:t>) vom 18. Deze</w:t>
            </w:r>
            <w:r>
              <w:rPr>
                <w:rFonts w:eastAsia="SimSun" w:cs="Arial"/>
                <w:sz w:val="22"/>
                <w:szCs w:val="22"/>
                <w:lang w:eastAsia="zh-CN"/>
              </w:rPr>
              <w:t>mber 2018 (</w:t>
            </w:r>
            <w:proofErr w:type="spellStart"/>
            <w:r>
              <w:rPr>
                <w:rFonts w:eastAsia="SimSun" w:cs="Arial"/>
                <w:sz w:val="22"/>
                <w:szCs w:val="22"/>
                <w:lang w:eastAsia="zh-CN"/>
              </w:rPr>
              <w:t>Brem.GBl</w:t>
            </w:r>
            <w:proofErr w:type="spellEnd"/>
            <w:r>
              <w:rPr>
                <w:rFonts w:eastAsia="SimSun" w:cs="Arial"/>
                <w:sz w:val="22"/>
                <w:szCs w:val="22"/>
                <w:lang w:eastAsia="zh-CN"/>
              </w:rPr>
              <w:t>. 2018, 631)</w:t>
            </w:r>
          </w:p>
        </w:tc>
      </w:tr>
    </w:tbl>
    <w:p w14:paraId="6F2D11B1" w14:textId="77777777" w:rsidR="003E33AC" w:rsidRPr="003E33AC" w:rsidRDefault="003E33AC" w:rsidP="00175997">
      <w:pPr>
        <w:tabs>
          <w:tab w:val="left" w:pos="3390"/>
        </w:tabs>
        <w:spacing w:line="276" w:lineRule="auto"/>
        <w:rPr>
          <w:rFonts w:eastAsia="SimSun" w:cs="Arial"/>
          <w:sz w:val="28"/>
          <w:szCs w:val="22"/>
          <w:lang w:eastAsia="zh-CN"/>
        </w:rPr>
      </w:pPr>
    </w:p>
    <w:p w14:paraId="6F2D11B2" w14:textId="77777777" w:rsidR="00CD1091" w:rsidRPr="001E4CAC" w:rsidRDefault="00CD1091" w:rsidP="00175997">
      <w:pPr>
        <w:pStyle w:val="berschrift2"/>
        <w:spacing w:before="0"/>
        <w:rPr>
          <w:rFonts w:ascii="Arial" w:eastAsia="SimSun" w:hAnsi="Arial" w:cs="Arial"/>
          <w:i/>
          <w:sz w:val="28"/>
          <w:szCs w:val="22"/>
          <w:lang w:eastAsia="zh-CN"/>
        </w:rPr>
      </w:pPr>
      <w:bookmarkStart w:id="20" w:name="_Toc510616840"/>
      <w:r w:rsidRPr="001E4CAC">
        <w:rPr>
          <w:rFonts w:ascii="Arial" w:eastAsia="SimSun" w:hAnsi="Arial" w:cs="Arial"/>
          <w:i/>
          <w:sz w:val="28"/>
          <w:szCs w:val="22"/>
          <w:lang w:eastAsia="zh-CN"/>
        </w:rPr>
        <w:t>Zeitraum 2015</w:t>
      </w:r>
      <w:bookmarkEnd w:id="20"/>
    </w:p>
    <w:p w14:paraId="6F2D11B3" w14:textId="77777777" w:rsidR="00CD1091" w:rsidRDefault="00CD109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1B8"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1B4"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1B5"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1B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1B7"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1C5"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B9" w14:textId="77777777" w:rsidR="009A62FD" w:rsidRDefault="009A62FD" w:rsidP="00175997">
            <w:pPr>
              <w:jc w:val="center"/>
              <w:rPr>
                <w:rFonts w:eastAsia="SimSun" w:cs="Arial"/>
                <w:sz w:val="22"/>
                <w:szCs w:val="22"/>
                <w:lang w:eastAsia="zh-CN"/>
              </w:rPr>
            </w:pPr>
            <w:r>
              <w:rPr>
                <w:rFonts w:eastAsia="SimSun" w:cs="Arial"/>
                <w:b/>
                <w:sz w:val="22"/>
                <w:szCs w:val="22"/>
                <w:lang w:eastAsia="zh-CN"/>
              </w:rPr>
              <w:t>54</w:t>
            </w:r>
          </w:p>
          <w:p w14:paraId="6F2D11BA" w14:textId="77777777" w:rsidR="009A62FD" w:rsidRPr="00C47DEF" w:rsidRDefault="009A62FD" w:rsidP="00175997">
            <w:pPr>
              <w:jc w:val="center"/>
              <w:rPr>
                <w:rFonts w:eastAsia="SimSun" w:cs="Arial"/>
                <w:sz w:val="22"/>
                <w:szCs w:val="22"/>
                <w:lang w:eastAsia="zh-CN"/>
              </w:rPr>
            </w:pPr>
            <w:r w:rsidRPr="00E95D62">
              <w:rPr>
                <w:rFonts w:cs="Arial"/>
                <w:sz w:val="22"/>
                <w:szCs w:val="22"/>
              </w:rPr>
              <w:t>Überarbeitung des Bremischen Denkmalschutzgesetz</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B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75</w:t>
            </w:r>
          </w:p>
          <w:p w14:paraId="6F2D11BC" w14:textId="77777777" w:rsidR="009A62FD" w:rsidRPr="00EB44DD" w:rsidRDefault="009A62FD" w:rsidP="00175997">
            <w:pPr>
              <w:rPr>
                <w:rFonts w:eastAsia="SimSun" w:cs="Arial"/>
                <w:sz w:val="22"/>
                <w:szCs w:val="22"/>
                <w:lang w:eastAsia="zh-CN"/>
              </w:rPr>
            </w:pPr>
          </w:p>
          <w:p w14:paraId="6F2D11B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BE" w14:textId="77777777" w:rsidR="009A62FD" w:rsidRPr="00EB44DD" w:rsidRDefault="009A62FD" w:rsidP="00175997">
            <w:pPr>
              <w:rPr>
                <w:rFonts w:eastAsia="SimSun" w:cs="Arial"/>
                <w:sz w:val="22"/>
                <w:szCs w:val="22"/>
                <w:lang w:eastAsia="zh-CN"/>
              </w:rPr>
            </w:pPr>
          </w:p>
          <w:p w14:paraId="6F2D11BF"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ECD468" w14:textId="77777777" w:rsidR="008A5CAE" w:rsidRPr="00EB44DD" w:rsidRDefault="008A5CAE" w:rsidP="008A5CAE">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499D7605" w14:textId="77777777" w:rsidR="008A5CAE" w:rsidRPr="00EB44DD" w:rsidRDefault="008A5CAE" w:rsidP="008A5CAE">
            <w:pPr>
              <w:rPr>
                <w:rFonts w:eastAsia="SimSun" w:cs="Arial"/>
                <w:sz w:val="22"/>
                <w:szCs w:val="22"/>
                <w:lang w:eastAsia="zh-CN"/>
              </w:rPr>
            </w:pPr>
          </w:p>
          <w:p w14:paraId="38C5684C" w14:textId="77777777" w:rsidR="008A5CAE" w:rsidRPr="00EB44DD" w:rsidRDefault="008A5CAE" w:rsidP="008A5CAE">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083EF438" w14:textId="77777777" w:rsidR="008A5CAE" w:rsidRPr="00EB44DD" w:rsidRDefault="008A5CAE" w:rsidP="008A5CAE">
            <w:pPr>
              <w:rPr>
                <w:rFonts w:eastAsia="SimSun" w:cs="Arial"/>
                <w:sz w:val="22"/>
                <w:szCs w:val="22"/>
                <w:lang w:eastAsia="zh-CN"/>
              </w:rPr>
            </w:pPr>
          </w:p>
          <w:p w14:paraId="6F2D11C4" w14:textId="722BBC31" w:rsidR="009A62FD" w:rsidRPr="00F02AE9" w:rsidRDefault="008A5CAE" w:rsidP="008A5CAE">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 Nr. 10</w:t>
            </w:r>
          </w:p>
        </w:tc>
      </w:tr>
    </w:tbl>
    <w:p w14:paraId="6F2D11C6" w14:textId="77777777" w:rsidR="003E33AC" w:rsidRPr="003E33AC" w:rsidRDefault="003E33AC" w:rsidP="00175997">
      <w:pPr>
        <w:tabs>
          <w:tab w:val="left" w:pos="3390"/>
        </w:tabs>
        <w:spacing w:line="276" w:lineRule="auto"/>
        <w:rPr>
          <w:rFonts w:eastAsia="SimSun" w:cs="Arial"/>
          <w:sz w:val="28"/>
          <w:szCs w:val="22"/>
          <w:lang w:eastAsia="zh-CN"/>
        </w:rPr>
      </w:pPr>
    </w:p>
    <w:p w14:paraId="6F2D11C7" w14:textId="77777777" w:rsidR="003E33AC" w:rsidRPr="003C3669" w:rsidRDefault="003E33AC" w:rsidP="00175997">
      <w:pPr>
        <w:pStyle w:val="berschrift1"/>
        <w:spacing w:before="0"/>
        <w:jc w:val="center"/>
        <w:rPr>
          <w:rFonts w:ascii="Arial" w:eastAsia="SimSun" w:hAnsi="Arial" w:cs="Arial"/>
          <w:color w:val="002060"/>
          <w:szCs w:val="22"/>
          <w:u w:val="single"/>
          <w:lang w:eastAsia="zh-CN"/>
        </w:rPr>
      </w:pPr>
      <w:bookmarkStart w:id="21" w:name="_Toc510616841"/>
      <w:r w:rsidRPr="00572A7D">
        <w:rPr>
          <w:rFonts w:ascii="Arial" w:eastAsia="SimSun" w:hAnsi="Arial" w:cs="Arial"/>
          <w:color w:val="002060"/>
          <w:sz w:val="32"/>
          <w:szCs w:val="22"/>
          <w:u w:val="single"/>
          <w:lang w:eastAsia="zh-CN"/>
        </w:rPr>
        <w:t>Senator für Umwelt, Bau und Verkehr</w:t>
      </w:r>
      <w:bookmarkEnd w:id="21"/>
    </w:p>
    <w:p w14:paraId="6F2D11C8" w14:textId="77777777" w:rsidR="003E33AC" w:rsidRPr="003C3669" w:rsidRDefault="003E33AC" w:rsidP="00175997">
      <w:pPr>
        <w:tabs>
          <w:tab w:val="left" w:pos="3390"/>
        </w:tabs>
        <w:spacing w:line="276" w:lineRule="auto"/>
        <w:rPr>
          <w:rFonts w:eastAsia="SimSun" w:cs="Arial"/>
          <w:color w:val="002060"/>
          <w:sz w:val="28"/>
          <w:szCs w:val="22"/>
          <w:lang w:eastAsia="zh-CN"/>
        </w:rPr>
      </w:pPr>
    </w:p>
    <w:p w14:paraId="6F2D11C9" w14:textId="77777777" w:rsidR="0079028E" w:rsidRPr="001E4CAC" w:rsidRDefault="0079028E" w:rsidP="00175997">
      <w:pPr>
        <w:pStyle w:val="berschrift2"/>
        <w:spacing w:before="0"/>
        <w:rPr>
          <w:rFonts w:ascii="Arial" w:eastAsia="SimSun" w:hAnsi="Arial" w:cs="Arial"/>
          <w:i/>
          <w:sz w:val="28"/>
          <w:szCs w:val="22"/>
          <w:lang w:eastAsia="zh-CN"/>
        </w:rPr>
      </w:pPr>
      <w:bookmarkStart w:id="22" w:name="_Toc510616842"/>
      <w:r w:rsidRPr="001E4CAC">
        <w:rPr>
          <w:rFonts w:ascii="Arial" w:eastAsia="SimSun" w:hAnsi="Arial" w:cs="Arial"/>
          <w:i/>
          <w:sz w:val="28"/>
          <w:szCs w:val="22"/>
          <w:lang w:eastAsia="zh-CN"/>
        </w:rPr>
        <w:lastRenderedPageBreak/>
        <w:t>Zeitraum 2013 - 2014</w:t>
      </w:r>
      <w:bookmarkEnd w:id="22"/>
    </w:p>
    <w:p w14:paraId="6F2D11CA" w14:textId="77777777" w:rsidR="0079028E" w:rsidRPr="003E33AC" w:rsidRDefault="0079028E" w:rsidP="00175997">
      <w:pPr>
        <w:tabs>
          <w:tab w:val="left" w:pos="3390"/>
        </w:tabs>
        <w:spacing w:line="276" w:lineRule="auto"/>
        <w:rPr>
          <w:rFonts w:eastAsia="SimSun" w:cs="Arial"/>
          <w:sz w:val="28"/>
          <w:szCs w:val="22"/>
          <w:lang w:eastAsia="zh-CN"/>
        </w:rPr>
      </w:pPr>
    </w:p>
    <w:tbl>
      <w:tblPr>
        <w:tblStyle w:val="Tabellenraster"/>
        <w:tblW w:w="15449" w:type="dxa"/>
        <w:tblInd w:w="0" w:type="dxa"/>
        <w:tblLayout w:type="fixed"/>
        <w:tblLook w:val="04A0" w:firstRow="1" w:lastRow="0" w:firstColumn="1" w:lastColumn="0" w:noHBand="0" w:noVBand="1"/>
      </w:tblPr>
      <w:tblGrid>
        <w:gridCol w:w="4219"/>
        <w:gridCol w:w="5560"/>
        <w:gridCol w:w="5670"/>
      </w:tblGrid>
      <w:tr w:rsidR="009A62FD" w:rsidRPr="006D26C1" w14:paraId="6F2D11CE" w14:textId="77777777" w:rsidTr="00687A03">
        <w:trPr>
          <w:gridAfter w:val="1"/>
          <w:wAfter w:w="5670" w:type="dxa"/>
        </w:trPr>
        <w:tc>
          <w:tcPr>
            <w:tcW w:w="4219" w:type="dxa"/>
            <w:tcBorders>
              <w:top w:val="single" w:sz="4" w:space="0" w:color="auto"/>
              <w:left w:val="single" w:sz="4" w:space="0" w:color="auto"/>
              <w:bottom w:val="single" w:sz="4" w:space="0" w:color="auto"/>
              <w:right w:val="single" w:sz="4" w:space="0" w:color="auto"/>
            </w:tcBorders>
            <w:vAlign w:val="center"/>
            <w:hideMark/>
          </w:tcPr>
          <w:p w14:paraId="6F2D11CB"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1CC"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1C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r>
      <w:tr w:rsidR="009A62FD" w:rsidRPr="00F02AE9" w14:paraId="6F2D11D7" w14:textId="77777777" w:rsidTr="00687A03">
        <w:trPr>
          <w:gridAfter w:val="1"/>
          <w:wAfter w:w="5670" w:type="dxa"/>
        </w:trPr>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CF" w14:textId="77777777" w:rsidR="009A62FD" w:rsidRDefault="009A62FD" w:rsidP="00175997">
            <w:pPr>
              <w:jc w:val="center"/>
              <w:rPr>
                <w:rFonts w:eastAsia="SimSun" w:cs="Arial"/>
                <w:sz w:val="22"/>
                <w:szCs w:val="22"/>
                <w:lang w:eastAsia="zh-CN"/>
              </w:rPr>
            </w:pPr>
            <w:r>
              <w:rPr>
                <w:rFonts w:eastAsia="SimSun" w:cs="Arial"/>
                <w:b/>
                <w:sz w:val="22"/>
                <w:szCs w:val="22"/>
                <w:lang w:eastAsia="zh-CN"/>
              </w:rPr>
              <w:t>5</w:t>
            </w:r>
          </w:p>
          <w:p w14:paraId="6F2D11D0" w14:textId="77777777" w:rsidR="009A62FD" w:rsidRPr="00E11F04" w:rsidRDefault="009A62FD" w:rsidP="00175997">
            <w:pPr>
              <w:jc w:val="center"/>
              <w:rPr>
                <w:rFonts w:cs="Arial"/>
                <w:sz w:val="22"/>
                <w:szCs w:val="22"/>
              </w:rPr>
            </w:pPr>
            <w:r w:rsidRPr="00E11F04">
              <w:rPr>
                <w:rFonts w:cs="Arial"/>
                <w:sz w:val="22"/>
                <w:szCs w:val="22"/>
              </w:rPr>
              <w:t>Schulung von Ortsbeiräten und</w:t>
            </w:r>
          </w:p>
          <w:p w14:paraId="6F2D11D1" w14:textId="77777777" w:rsidR="009A62FD" w:rsidRPr="00E11F04" w:rsidRDefault="009A62FD" w:rsidP="00175997">
            <w:pPr>
              <w:jc w:val="center"/>
              <w:rPr>
                <w:rFonts w:eastAsia="SimSun" w:cs="Arial"/>
                <w:sz w:val="22"/>
                <w:szCs w:val="22"/>
                <w:lang w:eastAsia="zh-CN"/>
              </w:rPr>
            </w:pPr>
            <w:r w:rsidRPr="00E11F04">
              <w:rPr>
                <w:rFonts w:cs="Arial"/>
                <w:sz w:val="22"/>
                <w:szCs w:val="22"/>
              </w:rPr>
              <w:t>Ortsamtsleiterinnen und Ortsamtsleitern zum Thema „Barrierefreiheit“.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1D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1D3" w14:textId="77777777" w:rsidR="009A62FD" w:rsidRPr="00EB44DD" w:rsidRDefault="009A62FD" w:rsidP="00175997">
            <w:pPr>
              <w:rPr>
                <w:rFonts w:eastAsia="SimSun" w:cs="Arial"/>
                <w:sz w:val="22"/>
                <w:szCs w:val="22"/>
                <w:lang w:eastAsia="zh-CN"/>
              </w:rPr>
            </w:pPr>
          </w:p>
          <w:p w14:paraId="6F2D11D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D5" w14:textId="77777777" w:rsidR="009A62FD" w:rsidRPr="00EB44DD" w:rsidRDefault="009A62FD" w:rsidP="00175997">
            <w:pPr>
              <w:rPr>
                <w:rFonts w:eastAsia="SimSun" w:cs="Arial"/>
                <w:sz w:val="22"/>
                <w:szCs w:val="22"/>
                <w:lang w:eastAsia="zh-CN"/>
              </w:rPr>
            </w:pPr>
          </w:p>
          <w:p w14:paraId="6F2D11D6"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72362D" w:rsidRPr="00F02AE9" w14:paraId="6F2D122C" w14:textId="77777777" w:rsidTr="00820500">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1D8" w14:textId="77777777" w:rsidR="0072362D" w:rsidRDefault="0072362D" w:rsidP="00175997">
            <w:pPr>
              <w:jc w:val="center"/>
              <w:rPr>
                <w:rFonts w:eastAsia="SimSun" w:cs="Arial"/>
                <w:sz w:val="22"/>
                <w:szCs w:val="22"/>
                <w:lang w:eastAsia="zh-CN"/>
              </w:rPr>
            </w:pPr>
            <w:r>
              <w:rPr>
                <w:rFonts w:eastAsia="SimSun" w:cs="Arial"/>
                <w:b/>
                <w:sz w:val="22"/>
                <w:szCs w:val="22"/>
                <w:lang w:eastAsia="zh-CN"/>
              </w:rPr>
              <w:t>20</w:t>
            </w:r>
          </w:p>
          <w:p w14:paraId="6F2D11D9" w14:textId="77777777" w:rsidR="0072362D" w:rsidRPr="00E11F04" w:rsidRDefault="0072362D" w:rsidP="00175997">
            <w:pPr>
              <w:jc w:val="center"/>
              <w:rPr>
                <w:rFonts w:eastAsia="SimSun" w:cs="Arial"/>
                <w:sz w:val="22"/>
                <w:szCs w:val="22"/>
                <w:lang w:eastAsia="zh-CN"/>
              </w:rPr>
            </w:pPr>
            <w:r w:rsidRPr="00E95D62">
              <w:rPr>
                <w:rFonts w:cs="Arial"/>
                <w:bCs/>
                <w:sz w:val="22"/>
                <w:szCs w:val="22"/>
              </w:rPr>
              <w:t>Programm zur barrierefreien Umgestaltung der Haltestellen für Linienbusse in der Stadt Bremen.</w:t>
            </w:r>
          </w:p>
        </w:tc>
        <w:tc>
          <w:tcPr>
            <w:tcW w:w="1123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2D11DA" w14:textId="77777777" w:rsidR="0072362D" w:rsidRPr="00EB44DD" w:rsidRDefault="0072362D" w:rsidP="0072362D">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1DB" w14:textId="77777777" w:rsidR="0072362D" w:rsidRPr="00EB44DD" w:rsidRDefault="0072362D" w:rsidP="0072362D">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1DC" w14:textId="77777777" w:rsidR="0072362D" w:rsidRDefault="0072362D" w:rsidP="0072362D">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1DD" w14:textId="77777777" w:rsidR="0072362D" w:rsidRDefault="0072362D" w:rsidP="0072362D">
            <w:pPr>
              <w:rPr>
                <w:rFonts w:cs="Arial"/>
                <w:sz w:val="22"/>
                <w:szCs w:val="22"/>
              </w:rPr>
            </w:pPr>
            <w:r w:rsidRPr="007C5666">
              <w:rPr>
                <w:rFonts w:cs="Arial"/>
                <w:sz w:val="22"/>
                <w:szCs w:val="22"/>
              </w:rPr>
              <w:t>Barrierefrei umgebaute Bushaltestellenkanten</w:t>
            </w:r>
            <w:r>
              <w:rPr>
                <w:rFonts w:cs="Arial"/>
                <w:sz w:val="22"/>
                <w:szCs w:val="22"/>
              </w:rPr>
              <w:t xml:space="preserve"> (16 </w:t>
            </w:r>
            <w:proofErr w:type="spellStart"/>
            <w:r w:rsidRPr="007C5666">
              <w:rPr>
                <w:rFonts w:cs="Arial"/>
                <w:sz w:val="22"/>
                <w:szCs w:val="22"/>
              </w:rPr>
              <w:t>Stk</w:t>
            </w:r>
            <w:proofErr w:type="spellEnd"/>
            <w:r w:rsidRPr="007C5666">
              <w:rPr>
                <w:rFonts w:cs="Arial"/>
                <w:sz w:val="22"/>
                <w:szCs w:val="22"/>
              </w:rPr>
              <w:t>)</w:t>
            </w:r>
          </w:p>
          <w:p w14:paraId="6F2D11DE" w14:textId="77777777" w:rsidR="0072362D" w:rsidRPr="0072362D" w:rsidRDefault="0072362D" w:rsidP="007C5666">
            <w:pPr>
              <w:rPr>
                <w:rFonts w:cs="Arial"/>
                <w:sz w:val="22"/>
                <w:szCs w:val="22"/>
              </w:rPr>
            </w:pPr>
          </w:p>
          <w:tbl>
            <w:tblPr>
              <w:tblW w:w="0" w:type="auto"/>
              <w:tblLayout w:type="fixed"/>
              <w:tblCellMar>
                <w:left w:w="0" w:type="dxa"/>
                <w:right w:w="0" w:type="dxa"/>
              </w:tblCellMar>
              <w:tblLook w:val="04A0" w:firstRow="1" w:lastRow="0" w:firstColumn="1" w:lastColumn="0" w:noHBand="0" w:noVBand="1"/>
            </w:tblPr>
            <w:tblGrid>
              <w:gridCol w:w="3118"/>
              <w:gridCol w:w="2126"/>
            </w:tblGrid>
            <w:tr w:rsidR="0072362D" w:rsidRPr="007C5666" w14:paraId="6F2D11E1"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DF" w14:textId="77777777" w:rsidR="0072362D" w:rsidRPr="007C5666" w:rsidRDefault="0072362D" w:rsidP="007C5666">
                  <w:pPr>
                    <w:rPr>
                      <w:rFonts w:eastAsiaTheme="minorEastAsia" w:cs="Arial"/>
                      <w:b/>
                      <w:bCs/>
                      <w:sz w:val="22"/>
                      <w:szCs w:val="22"/>
                    </w:rPr>
                  </w:pPr>
                  <w:r w:rsidRPr="007C5666">
                    <w:rPr>
                      <w:rFonts w:cs="Arial"/>
                      <w:b/>
                      <w:bCs/>
                      <w:sz w:val="22"/>
                      <w:szCs w:val="22"/>
                    </w:rPr>
                    <w:t>Haltestellenname</w:t>
                  </w:r>
                </w:p>
              </w:tc>
              <w:tc>
                <w:tcPr>
                  <w:tcW w:w="212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F2D11E0" w14:textId="77777777" w:rsidR="0072362D" w:rsidRPr="007C5666" w:rsidRDefault="0072362D" w:rsidP="007C5666">
                  <w:pPr>
                    <w:rPr>
                      <w:rFonts w:eastAsiaTheme="minorEastAsia" w:cs="Arial"/>
                      <w:b/>
                      <w:bCs/>
                      <w:sz w:val="22"/>
                      <w:szCs w:val="22"/>
                    </w:rPr>
                  </w:pPr>
                  <w:r w:rsidRPr="007C5666">
                    <w:rPr>
                      <w:rFonts w:cs="Arial"/>
                      <w:b/>
                      <w:bCs/>
                      <w:sz w:val="22"/>
                      <w:szCs w:val="22"/>
                    </w:rPr>
                    <w:t>Fahrtrichtung</w:t>
                  </w:r>
                </w:p>
              </w:tc>
            </w:tr>
            <w:tr w:rsidR="0072362D" w:rsidRPr="007C5666" w14:paraId="6F2D11E4"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E2" w14:textId="77777777" w:rsidR="0072362D" w:rsidRPr="007C5666" w:rsidRDefault="0072362D" w:rsidP="007C5666">
                  <w:pPr>
                    <w:rPr>
                      <w:rFonts w:eastAsiaTheme="minorEastAsia" w:cs="Arial"/>
                      <w:sz w:val="22"/>
                      <w:szCs w:val="22"/>
                    </w:rPr>
                  </w:pPr>
                  <w:r w:rsidRPr="007C5666">
                    <w:rPr>
                      <w:rFonts w:cs="Arial"/>
                      <w:sz w:val="22"/>
                      <w:szCs w:val="22"/>
                    </w:rPr>
                    <w:t xml:space="preserve">Hansestraße </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E3" w14:textId="77777777" w:rsidR="0072362D" w:rsidRPr="007C5666" w:rsidRDefault="0072362D" w:rsidP="007C5666">
                  <w:pPr>
                    <w:rPr>
                      <w:rFonts w:eastAsiaTheme="minorEastAsia" w:cs="Arial"/>
                      <w:sz w:val="22"/>
                      <w:szCs w:val="22"/>
                    </w:rPr>
                  </w:pPr>
                  <w:r w:rsidRPr="007C5666">
                    <w:rPr>
                      <w:rFonts w:cs="Arial"/>
                      <w:sz w:val="22"/>
                      <w:szCs w:val="22"/>
                    </w:rPr>
                    <w:t>Walle</w:t>
                  </w:r>
                </w:p>
              </w:tc>
            </w:tr>
            <w:tr w:rsidR="0072362D" w:rsidRPr="007C5666" w14:paraId="6F2D11E7"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E5" w14:textId="77777777" w:rsidR="0072362D" w:rsidRPr="007C5666" w:rsidRDefault="0072362D" w:rsidP="007C5666">
                  <w:pPr>
                    <w:rPr>
                      <w:rFonts w:eastAsiaTheme="minorEastAsia" w:cs="Arial"/>
                      <w:sz w:val="22"/>
                      <w:szCs w:val="22"/>
                    </w:rPr>
                  </w:pPr>
                  <w:r w:rsidRPr="007C5666">
                    <w:rPr>
                      <w:rFonts w:cs="Arial"/>
                      <w:sz w:val="22"/>
                      <w:szCs w:val="22"/>
                    </w:rPr>
                    <w:t xml:space="preserve">Osterholzer Landstraße </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E6" w14:textId="77777777" w:rsidR="0072362D" w:rsidRPr="007C5666" w:rsidRDefault="0072362D" w:rsidP="007C5666">
                  <w:pPr>
                    <w:rPr>
                      <w:rFonts w:eastAsiaTheme="minorEastAsia" w:cs="Arial"/>
                      <w:sz w:val="22"/>
                      <w:szCs w:val="22"/>
                    </w:rPr>
                  </w:pPr>
                  <w:proofErr w:type="spellStart"/>
                  <w:r w:rsidRPr="007C5666">
                    <w:rPr>
                      <w:rFonts w:cs="Arial"/>
                      <w:sz w:val="22"/>
                      <w:szCs w:val="22"/>
                    </w:rPr>
                    <w:t>Sebaldsbrück</w:t>
                  </w:r>
                  <w:proofErr w:type="spellEnd"/>
                </w:p>
              </w:tc>
            </w:tr>
            <w:tr w:rsidR="0072362D" w:rsidRPr="007C5666" w14:paraId="6F2D11EA"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E8" w14:textId="77777777" w:rsidR="0072362D" w:rsidRPr="007C5666" w:rsidRDefault="0072362D" w:rsidP="007C5666">
                  <w:pPr>
                    <w:rPr>
                      <w:rFonts w:eastAsiaTheme="minorEastAsia" w:cs="Arial"/>
                      <w:sz w:val="22"/>
                      <w:szCs w:val="22"/>
                    </w:rPr>
                  </w:pPr>
                  <w:r w:rsidRPr="007C5666">
                    <w:rPr>
                      <w:rFonts w:cs="Arial"/>
                      <w:sz w:val="22"/>
                      <w:szCs w:val="22"/>
                    </w:rPr>
                    <w:t>DIAKO Bremen</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E9" w14:textId="77777777" w:rsidR="0072362D" w:rsidRPr="007C5666" w:rsidRDefault="0072362D" w:rsidP="007C5666">
                  <w:pPr>
                    <w:rPr>
                      <w:rFonts w:eastAsiaTheme="minorEastAsia" w:cs="Arial"/>
                      <w:sz w:val="22"/>
                      <w:szCs w:val="22"/>
                    </w:rPr>
                  </w:pPr>
                  <w:proofErr w:type="spellStart"/>
                  <w:r w:rsidRPr="007C5666">
                    <w:rPr>
                      <w:rFonts w:cs="Arial"/>
                      <w:sz w:val="22"/>
                      <w:szCs w:val="22"/>
                    </w:rPr>
                    <w:t>Gröpelingen</w:t>
                  </w:r>
                  <w:proofErr w:type="spellEnd"/>
                </w:p>
              </w:tc>
            </w:tr>
            <w:tr w:rsidR="0072362D" w:rsidRPr="007C5666" w14:paraId="6F2D11ED"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EB" w14:textId="77777777" w:rsidR="0072362D" w:rsidRPr="007C5666" w:rsidRDefault="0072362D" w:rsidP="007C5666">
                  <w:pPr>
                    <w:rPr>
                      <w:rFonts w:eastAsiaTheme="minorEastAsia" w:cs="Arial"/>
                      <w:sz w:val="22"/>
                      <w:szCs w:val="22"/>
                    </w:rPr>
                  </w:pPr>
                  <w:r w:rsidRPr="007C5666">
                    <w:rPr>
                      <w:rFonts w:cs="Arial"/>
                      <w:sz w:val="22"/>
                      <w:szCs w:val="22"/>
                    </w:rPr>
                    <w:t>Karl-</w:t>
                  </w:r>
                  <w:proofErr w:type="spellStart"/>
                  <w:r w:rsidRPr="007C5666">
                    <w:rPr>
                      <w:rFonts w:cs="Arial"/>
                      <w:sz w:val="22"/>
                      <w:szCs w:val="22"/>
                    </w:rPr>
                    <w:t>Bröger</w:t>
                  </w:r>
                  <w:proofErr w:type="spellEnd"/>
                  <w:r w:rsidRPr="007C5666">
                    <w:rPr>
                      <w:rFonts w:cs="Arial"/>
                      <w:sz w:val="22"/>
                      <w:szCs w:val="22"/>
                    </w:rPr>
                    <w:t>-Straße</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EC" w14:textId="77777777" w:rsidR="0072362D" w:rsidRPr="007C5666" w:rsidRDefault="0072362D" w:rsidP="007C5666">
                  <w:pPr>
                    <w:rPr>
                      <w:rFonts w:eastAsiaTheme="minorEastAsia" w:cs="Arial"/>
                      <w:sz w:val="22"/>
                      <w:szCs w:val="22"/>
                    </w:rPr>
                  </w:pPr>
                  <w:r w:rsidRPr="007C5666">
                    <w:rPr>
                      <w:rFonts w:cs="Arial"/>
                      <w:sz w:val="22"/>
                      <w:szCs w:val="22"/>
                    </w:rPr>
                    <w:t>Burg</w:t>
                  </w:r>
                </w:p>
              </w:tc>
            </w:tr>
            <w:tr w:rsidR="0072362D" w:rsidRPr="007C5666" w14:paraId="6F2D11F0"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EE" w14:textId="77777777" w:rsidR="0072362D" w:rsidRPr="007C5666" w:rsidRDefault="0072362D" w:rsidP="007C5666">
                  <w:pPr>
                    <w:rPr>
                      <w:rFonts w:eastAsiaTheme="minorEastAsia" w:cs="Arial"/>
                      <w:sz w:val="22"/>
                      <w:szCs w:val="22"/>
                    </w:rPr>
                  </w:pPr>
                  <w:r w:rsidRPr="007C5666">
                    <w:rPr>
                      <w:rFonts w:cs="Arial"/>
                      <w:sz w:val="22"/>
                      <w:szCs w:val="22"/>
                    </w:rPr>
                    <w:t>Am Fuchsberg</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EF" w14:textId="77777777" w:rsidR="0072362D" w:rsidRPr="007C5666" w:rsidRDefault="0072362D" w:rsidP="007C5666">
                  <w:pPr>
                    <w:rPr>
                      <w:rFonts w:eastAsiaTheme="minorEastAsia" w:cs="Arial"/>
                      <w:sz w:val="22"/>
                      <w:szCs w:val="22"/>
                    </w:rPr>
                  </w:pPr>
                  <w:proofErr w:type="spellStart"/>
                  <w:r w:rsidRPr="007C5666">
                    <w:rPr>
                      <w:rFonts w:cs="Arial"/>
                      <w:sz w:val="22"/>
                      <w:szCs w:val="22"/>
                    </w:rPr>
                    <w:t>Gröpelingen</w:t>
                  </w:r>
                  <w:proofErr w:type="spellEnd"/>
                </w:p>
              </w:tc>
            </w:tr>
            <w:tr w:rsidR="0072362D" w:rsidRPr="007C5666" w14:paraId="6F2D11F3"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F1" w14:textId="77777777" w:rsidR="0072362D" w:rsidRPr="007C5666" w:rsidRDefault="0072362D" w:rsidP="007C5666">
                  <w:pPr>
                    <w:rPr>
                      <w:rFonts w:eastAsiaTheme="minorEastAsia" w:cs="Arial"/>
                      <w:sz w:val="22"/>
                      <w:szCs w:val="22"/>
                    </w:rPr>
                  </w:pPr>
                  <w:proofErr w:type="spellStart"/>
                  <w:r w:rsidRPr="007C5666">
                    <w:rPr>
                      <w:rFonts w:cs="Arial"/>
                      <w:sz w:val="22"/>
                      <w:szCs w:val="22"/>
                    </w:rPr>
                    <w:t>Utbremer</w:t>
                  </w:r>
                  <w:proofErr w:type="spellEnd"/>
                  <w:r w:rsidRPr="007C5666">
                    <w:rPr>
                      <w:rFonts w:cs="Arial"/>
                      <w:sz w:val="22"/>
                      <w:szCs w:val="22"/>
                    </w:rPr>
                    <w:t xml:space="preserve"> Ring II</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F2" w14:textId="77777777" w:rsidR="0072362D" w:rsidRPr="007C5666" w:rsidRDefault="0072362D" w:rsidP="007C5666">
                  <w:pPr>
                    <w:rPr>
                      <w:rFonts w:eastAsiaTheme="minorEastAsia" w:cs="Arial"/>
                      <w:sz w:val="22"/>
                      <w:szCs w:val="22"/>
                    </w:rPr>
                  </w:pPr>
                  <w:r w:rsidRPr="007C5666">
                    <w:rPr>
                      <w:rFonts w:cs="Arial"/>
                      <w:sz w:val="22"/>
                      <w:szCs w:val="22"/>
                    </w:rPr>
                    <w:t>Weidedamm</w:t>
                  </w:r>
                </w:p>
              </w:tc>
            </w:tr>
            <w:tr w:rsidR="0072362D" w:rsidRPr="007C5666" w14:paraId="6F2D11F6"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F4" w14:textId="77777777" w:rsidR="0072362D" w:rsidRPr="007C5666" w:rsidRDefault="0072362D" w:rsidP="007C5666">
                  <w:pPr>
                    <w:rPr>
                      <w:rFonts w:eastAsiaTheme="minorEastAsia" w:cs="Arial"/>
                      <w:sz w:val="22"/>
                      <w:szCs w:val="22"/>
                    </w:rPr>
                  </w:pPr>
                  <w:r w:rsidRPr="007C5666">
                    <w:rPr>
                      <w:rFonts w:cs="Arial"/>
                      <w:sz w:val="22"/>
                      <w:szCs w:val="22"/>
                    </w:rPr>
                    <w:t>Stuttgarter Straße</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F5" w14:textId="77777777" w:rsidR="0072362D" w:rsidRPr="007C5666" w:rsidRDefault="0072362D" w:rsidP="007C5666">
                  <w:pPr>
                    <w:rPr>
                      <w:rFonts w:eastAsiaTheme="minorEastAsia" w:cs="Arial"/>
                      <w:sz w:val="22"/>
                      <w:szCs w:val="22"/>
                    </w:rPr>
                  </w:pPr>
                  <w:r w:rsidRPr="007C5666">
                    <w:rPr>
                      <w:rFonts w:cs="Arial"/>
                      <w:sz w:val="22"/>
                      <w:szCs w:val="22"/>
                    </w:rPr>
                    <w:t>Weidedamm</w:t>
                  </w:r>
                </w:p>
              </w:tc>
            </w:tr>
            <w:tr w:rsidR="0072362D" w:rsidRPr="007C5666" w14:paraId="6F2D11F9"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F7" w14:textId="77777777" w:rsidR="0072362D" w:rsidRPr="007C5666" w:rsidRDefault="0072362D" w:rsidP="007C5666">
                  <w:pPr>
                    <w:rPr>
                      <w:rFonts w:eastAsiaTheme="minorEastAsia" w:cs="Arial"/>
                      <w:sz w:val="22"/>
                      <w:szCs w:val="22"/>
                    </w:rPr>
                  </w:pPr>
                  <w:r w:rsidRPr="007C5666">
                    <w:rPr>
                      <w:rFonts w:cs="Arial"/>
                      <w:sz w:val="22"/>
                      <w:szCs w:val="22"/>
                    </w:rPr>
                    <w:t xml:space="preserve">Am </w:t>
                  </w:r>
                  <w:proofErr w:type="spellStart"/>
                  <w:r w:rsidRPr="007C5666">
                    <w:rPr>
                      <w:rFonts w:cs="Arial"/>
                      <w:sz w:val="22"/>
                      <w:szCs w:val="22"/>
                    </w:rPr>
                    <w:t>Siek</w:t>
                  </w:r>
                  <w:proofErr w:type="spellEnd"/>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F8" w14:textId="77777777" w:rsidR="0072362D" w:rsidRPr="007C5666" w:rsidRDefault="0072362D" w:rsidP="007C5666">
                  <w:pPr>
                    <w:rPr>
                      <w:rFonts w:eastAsiaTheme="minorEastAsia" w:cs="Arial"/>
                      <w:sz w:val="22"/>
                      <w:szCs w:val="22"/>
                    </w:rPr>
                  </w:pPr>
                  <w:r w:rsidRPr="007C5666">
                    <w:rPr>
                      <w:rFonts w:cs="Arial"/>
                      <w:sz w:val="22"/>
                      <w:szCs w:val="22"/>
                    </w:rPr>
                    <w:t>Schweizer Eck</w:t>
                  </w:r>
                </w:p>
              </w:tc>
            </w:tr>
            <w:tr w:rsidR="0072362D" w:rsidRPr="007C5666" w14:paraId="6F2D11FC"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FA" w14:textId="77777777" w:rsidR="0072362D" w:rsidRPr="007C5666" w:rsidRDefault="0072362D" w:rsidP="007C5666">
                  <w:pPr>
                    <w:rPr>
                      <w:rFonts w:eastAsiaTheme="minorEastAsia" w:cs="Arial"/>
                      <w:sz w:val="22"/>
                      <w:szCs w:val="22"/>
                    </w:rPr>
                  </w:pPr>
                  <w:proofErr w:type="spellStart"/>
                  <w:r w:rsidRPr="007C5666">
                    <w:rPr>
                      <w:rFonts w:cs="Arial"/>
                      <w:sz w:val="22"/>
                      <w:szCs w:val="22"/>
                    </w:rPr>
                    <w:t>Wolfskuhlenweg</w:t>
                  </w:r>
                  <w:proofErr w:type="spellEnd"/>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FB" w14:textId="77777777" w:rsidR="0072362D" w:rsidRPr="007C5666" w:rsidRDefault="0072362D" w:rsidP="007C5666">
                  <w:pPr>
                    <w:rPr>
                      <w:rFonts w:eastAsiaTheme="minorEastAsia" w:cs="Arial"/>
                      <w:sz w:val="22"/>
                      <w:szCs w:val="22"/>
                    </w:rPr>
                  </w:pPr>
                  <w:proofErr w:type="spellStart"/>
                  <w:r w:rsidRPr="007C5666">
                    <w:rPr>
                      <w:rFonts w:cs="Arial"/>
                      <w:sz w:val="22"/>
                      <w:szCs w:val="22"/>
                    </w:rPr>
                    <w:t>Kattenturm</w:t>
                  </w:r>
                  <w:proofErr w:type="spellEnd"/>
                </w:p>
              </w:tc>
            </w:tr>
            <w:tr w:rsidR="0072362D" w:rsidRPr="007C5666" w14:paraId="6F2D11FF"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1FD" w14:textId="77777777" w:rsidR="0072362D" w:rsidRPr="007C5666" w:rsidRDefault="0072362D" w:rsidP="007C5666">
                  <w:pPr>
                    <w:rPr>
                      <w:rFonts w:eastAsiaTheme="minorEastAsia" w:cs="Arial"/>
                      <w:sz w:val="22"/>
                      <w:szCs w:val="22"/>
                    </w:rPr>
                  </w:pPr>
                  <w:r w:rsidRPr="007C5666">
                    <w:rPr>
                      <w:rFonts w:cs="Arial"/>
                      <w:sz w:val="22"/>
                      <w:szCs w:val="22"/>
                    </w:rPr>
                    <w:t>Simon-Hermann-Post-Weg</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1FE" w14:textId="77777777" w:rsidR="0072362D" w:rsidRPr="007C5666" w:rsidRDefault="0072362D" w:rsidP="007C5666">
                  <w:pPr>
                    <w:rPr>
                      <w:rFonts w:eastAsiaTheme="minorEastAsia" w:cs="Arial"/>
                      <w:sz w:val="22"/>
                      <w:szCs w:val="22"/>
                    </w:rPr>
                  </w:pPr>
                  <w:proofErr w:type="spellStart"/>
                  <w:r w:rsidRPr="007C5666">
                    <w:rPr>
                      <w:rFonts w:cs="Arial"/>
                      <w:sz w:val="22"/>
                      <w:szCs w:val="22"/>
                    </w:rPr>
                    <w:t>Sebaldsbrück</w:t>
                  </w:r>
                  <w:proofErr w:type="spellEnd"/>
                </w:p>
              </w:tc>
            </w:tr>
            <w:tr w:rsidR="0072362D" w:rsidRPr="007C5666" w14:paraId="6F2D1202"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200" w14:textId="77777777" w:rsidR="0072362D" w:rsidRPr="007C5666" w:rsidRDefault="0072362D" w:rsidP="007C5666">
                  <w:pPr>
                    <w:rPr>
                      <w:rFonts w:eastAsiaTheme="minorEastAsia" w:cs="Arial"/>
                      <w:sz w:val="22"/>
                      <w:szCs w:val="22"/>
                    </w:rPr>
                  </w:pPr>
                  <w:r w:rsidRPr="007C5666">
                    <w:rPr>
                      <w:rFonts w:cs="Arial"/>
                      <w:sz w:val="22"/>
                      <w:szCs w:val="22"/>
                    </w:rPr>
                    <w:t>Krankenhaus L. d. Weser</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201" w14:textId="77777777" w:rsidR="0072362D" w:rsidRPr="007C5666" w:rsidRDefault="0072362D" w:rsidP="007C5666">
                  <w:pPr>
                    <w:rPr>
                      <w:rFonts w:eastAsiaTheme="minorEastAsia" w:cs="Arial"/>
                      <w:sz w:val="22"/>
                      <w:szCs w:val="22"/>
                    </w:rPr>
                  </w:pPr>
                  <w:proofErr w:type="spellStart"/>
                  <w:r w:rsidRPr="007C5666">
                    <w:rPr>
                      <w:rFonts w:cs="Arial"/>
                      <w:sz w:val="22"/>
                      <w:szCs w:val="22"/>
                    </w:rPr>
                    <w:t>Kattenturm</w:t>
                  </w:r>
                  <w:proofErr w:type="spellEnd"/>
                </w:p>
              </w:tc>
            </w:tr>
            <w:tr w:rsidR="0072362D" w:rsidRPr="007C5666" w14:paraId="6F2D1205"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203" w14:textId="77777777" w:rsidR="0072362D" w:rsidRPr="007C5666" w:rsidRDefault="0072362D" w:rsidP="007C5666">
                  <w:pPr>
                    <w:rPr>
                      <w:rFonts w:eastAsiaTheme="minorEastAsia" w:cs="Arial"/>
                      <w:sz w:val="22"/>
                      <w:szCs w:val="22"/>
                    </w:rPr>
                  </w:pPr>
                  <w:r w:rsidRPr="007C5666">
                    <w:rPr>
                      <w:rFonts w:cs="Arial"/>
                      <w:sz w:val="22"/>
                      <w:szCs w:val="22"/>
                    </w:rPr>
                    <w:t>Krankenhaus L. d. Weser</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204" w14:textId="77777777" w:rsidR="0072362D" w:rsidRPr="007C5666" w:rsidRDefault="0072362D" w:rsidP="007C5666">
                  <w:pPr>
                    <w:rPr>
                      <w:rFonts w:eastAsiaTheme="minorEastAsia" w:cs="Arial"/>
                      <w:sz w:val="22"/>
                      <w:szCs w:val="22"/>
                    </w:rPr>
                  </w:pPr>
                  <w:proofErr w:type="spellStart"/>
                  <w:r w:rsidRPr="007C5666">
                    <w:rPr>
                      <w:rFonts w:cs="Arial"/>
                      <w:sz w:val="22"/>
                      <w:szCs w:val="22"/>
                    </w:rPr>
                    <w:t>Huckelriede</w:t>
                  </w:r>
                  <w:proofErr w:type="spellEnd"/>
                </w:p>
              </w:tc>
            </w:tr>
            <w:tr w:rsidR="0072362D" w:rsidRPr="007C5666" w14:paraId="6F2D1208"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206" w14:textId="77777777" w:rsidR="0072362D" w:rsidRPr="007C5666" w:rsidRDefault="0072362D" w:rsidP="007C5666">
                  <w:pPr>
                    <w:rPr>
                      <w:rFonts w:eastAsiaTheme="minorEastAsia" w:cs="Arial"/>
                      <w:sz w:val="22"/>
                      <w:szCs w:val="22"/>
                    </w:rPr>
                  </w:pPr>
                  <w:r w:rsidRPr="007C5666">
                    <w:rPr>
                      <w:rFonts w:cs="Arial"/>
                      <w:sz w:val="22"/>
                      <w:szCs w:val="22"/>
                    </w:rPr>
                    <w:t>Nauheimer Straße</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207" w14:textId="77777777" w:rsidR="0072362D" w:rsidRPr="007C5666" w:rsidRDefault="0072362D" w:rsidP="007C5666">
                  <w:pPr>
                    <w:rPr>
                      <w:rFonts w:eastAsiaTheme="minorEastAsia" w:cs="Arial"/>
                      <w:sz w:val="22"/>
                      <w:szCs w:val="22"/>
                    </w:rPr>
                  </w:pPr>
                  <w:r w:rsidRPr="007C5666">
                    <w:rPr>
                      <w:rFonts w:cs="Arial"/>
                      <w:sz w:val="22"/>
                      <w:szCs w:val="22"/>
                    </w:rPr>
                    <w:t>Weserwehr</w:t>
                  </w:r>
                </w:p>
              </w:tc>
            </w:tr>
            <w:tr w:rsidR="0072362D" w:rsidRPr="007C5666" w14:paraId="6F2D120B"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209" w14:textId="77777777" w:rsidR="0072362D" w:rsidRPr="007C5666" w:rsidRDefault="0072362D" w:rsidP="007C5666">
                  <w:pPr>
                    <w:rPr>
                      <w:rFonts w:eastAsiaTheme="minorEastAsia" w:cs="Arial"/>
                      <w:sz w:val="22"/>
                      <w:szCs w:val="22"/>
                    </w:rPr>
                  </w:pPr>
                  <w:r w:rsidRPr="007C5666">
                    <w:rPr>
                      <w:rFonts w:cs="Arial"/>
                      <w:sz w:val="22"/>
                      <w:szCs w:val="22"/>
                    </w:rPr>
                    <w:t>Nauheimer Straße</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20A" w14:textId="77777777" w:rsidR="0072362D" w:rsidRPr="007C5666" w:rsidRDefault="0072362D" w:rsidP="007C5666">
                  <w:pPr>
                    <w:rPr>
                      <w:rFonts w:eastAsiaTheme="minorEastAsia" w:cs="Arial"/>
                      <w:sz w:val="22"/>
                      <w:szCs w:val="22"/>
                    </w:rPr>
                  </w:pPr>
                  <w:proofErr w:type="spellStart"/>
                  <w:r w:rsidRPr="007C5666">
                    <w:rPr>
                      <w:rFonts w:cs="Arial"/>
                      <w:sz w:val="22"/>
                      <w:szCs w:val="22"/>
                    </w:rPr>
                    <w:t>Thalenhorststraße</w:t>
                  </w:r>
                  <w:proofErr w:type="spellEnd"/>
                </w:p>
              </w:tc>
            </w:tr>
            <w:tr w:rsidR="0072362D" w:rsidRPr="007C5666" w14:paraId="6F2D120E"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20C" w14:textId="77777777" w:rsidR="0072362D" w:rsidRPr="007C5666" w:rsidRDefault="0072362D" w:rsidP="007C5666">
                  <w:pPr>
                    <w:rPr>
                      <w:rFonts w:eastAsiaTheme="minorEastAsia" w:cs="Arial"/>
                      <w:sz w:val="22"/>
                      <w:szCs w:val="22"/>
                    </w:rPr>
                  </w:pPr>
                  <w:proofErr w:type="spellStart"/>
                  <w:r w:rsidRPr="007C5666">
                    <w:rPr>
                      <w:rFonts w:cs="Arial"/>
                      <w:sz w:val="22"/>
                      <w:szCs w:val="22"/>
                    </w:rPr>
                    <w:t>Stenumer</w:t>
                  </w:r>
                  <w:proofErr w:type="spellEnd"/>
                  <w:r w:rsidRPr="007C5666">
                    <w:rPr>
                      <w:rFonts w:cs="Arial"/>
                      <w:sz w:val="22"/>
                      <w:szCs w:val="22"/>
                    </w:rPr>
                    <w:t xml:space="preserve"> Straße</w:t>
                  </w:r>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20D" w14:textId="77777777" w:rsidR="0072362D" w:rsidRPr="007C5666" w:rsidRDefault="0072362D" w:rsidP="007C5666">
                  <w:pPr>
                    <w:rPr>
                      <w:rFonts w:eastAsiaTheme="minorEastAsia" w:cs="Arial"/>
                      <w:sz w:val="22"/>
                      <w:szCs w:val="22"/>
                    </w:rPr>
                  </w:pPr>
                  <w:proofErr w:type="spellStart"/>
                  <w:r w:rsidRPr="007C5666">
                    <w:rPr>
                      <w:rFonts w:cs="Arial"/>
                      <w:sz w:val="22"/>
                      <w:szCs w:val="22"/>
                    </w:rPr>
                    <w:t>Huckelriede</w:t>
                  </w:r>
                  <w:proofErr w:type="spellEnd"/>
                </w:p>
              </w:tc>
            </w:tr>
            <w:tr w:rsidR="0072362D" w:rsidRPr="007C5666" w14:paraId="6F2D1211" w14:textId="77777777" w:rsidTr="0072362D">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D120F" w14:textId="77777777" w:rsidR="0072362D" w:rsidRPr="007C5666" w:rsidRDefault="0072362D" w:rsidP="007C5666">
                  <w:pPr>
                    <w:rPr>
                      <w:rFonts w:eastAsiaTheme="minorEastAsia" w:cs="Arial"/>
                      <w:sz w:val="22"/>
                      <w:szCs w:val="22"/>
                    </w:rPr>
                  </w:pPr>
                  <w:proofErr w:type="spellStart"/>
                  <w:r w:rsidRPr="007C5666">
                    <w:rPr>
                      <w:rFonts w:cs="Arial"/>
                      <w:sz w:val="22"/>
                      <w:szCs w:val="22"/>
                    </w:rPr>
                    <w:t>Willigstraße</w:t>
                  </w:r>
                  <w:proofErr w:type="spellEnd"/>
                </w:p>
              </w:tc>
              <w:tc>
                <w:tcPr>
                  <w:tcW w:w="212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2D1210" w14:textId="77777777" w:rsidR="0072362D" w:rsidRPr="007C5666" w:rsidRDefault="0072362D" w:rsidP="007C5666">
                  <w:pPr>
                    <w:rPr>
                      <w:rFonts w:eastAsiaTheme="minorEastAsia" w:cs="Arial"/>
                      <w:sz w:val="22"/>
                      <w:szCs w:val="22"/>
                    </w:rPr>
                  </w:pPr>
                  <w:r w:rsidRPr="007C5666">
                    <w:rPr>
                      <w:rFonts w:cs="Arial"/>
                      <w:sz w:val="22"/>
                      <w:szCs w:val="22"/>
                    </w:rPr>
                    <w:t>Emder Straße</w:t>
                  </w:r>
                </w:p>
              </w:tc>
            </w:tr>
          </w:tbl>
          <w:p w14:paraId="6F2D1212" w14:textId="77777777" w:rsidR="0072362D" w:rsidRDefault="0072362D" w:rsidP="007C5666">
            <w:pPr>
              <w:rPr>
                <w:rFonts w:cs="Arial"/>
                <w:sz w:val="22"/>
                <w:szCs w:val="22"/>
              </w:rPr>
            </w:pPr>
          </w:p>
          <w:p w14:paraId="6F2D1213" w14:textId="77777777" w:rsidR="0072362D" w:rsidRDefault="0072362D" w:rsidP="007C5666">
            <w:pPr>
              <w:rPr>
                <w:rFonts w:cs="Arial"/>
                <w:sz w:val="22"/>
                <w:szCs w:val="22"/>
              </w:rPr>
            </w:pPr>
            <w:r w:rsidRPr="007C5666">
              <w:rPr>
                <w:rFonts w:cs="Arial"/>
                <w:sz w:val="22"/>
                <w:szCs w:val="22"/>
              </w:rPr>
              <w:t>Ausgaben für barrierefreie Bushaltestellen aufgeteilt in Jahresscheiben</w:t>
            </w:r>
          </w:p>
          <w:tbl>
            <w:tblPr>
              <w:tblW w:w="0" w:type="auto"/>
              <w:tblLayout w:type="fixed"/>
              <w:tblCellMar>
                <w:left w:w="0" w:type="dxa"/>
                <w:right w:w="0" w:type="dxa"/>
              </w:tblCellMar>
              <w:tblLook w:val="04A0" w:firstRow="1" w:lastRow="0" w:firstColumn="1" w:lastColumn="0" w:noHBand="0" w:noVBand="1"/>
            </w:tblPr>
            <w:tblGrid>
              <w:gridCol w:w="1268"/>
              <w:gridCol w:w="1701"/>
            </w:tblGrid>
            <w:tr w:rsidR="0072362D" w:rsidRPr="007C5666" w14:paraId="6F2D1216" w14:textId="77777777" w:rsidTr="007C5666">
              <w:tc>
                <w:tcPr>
                  <w:tcW w:w="1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2D1214" w14:textId="77777777" w:rsidR="0072362D" w:rsidRPr="007C5666" w:rsidRDefault="0072362D" w:rsidP="007C5666">
                  <w:pPr>
                    <w:rPr>
                      <w:rFonts w:eastAsiaTheme="minorEastAsia" w:cs="Arial"/>
                      <w:b/>
                      <w:bCs/>
                      <w:sz w:val="22"/>
                      <w:szCs w:val="22"/>
                    </w:rPr>
                  </w:pPr>
                  <w:r w:rsidRPr="007C5666">
                    <w:rPr>
                      <w:rFonts w:cs="Arial"/>
                      <w:b/>
                      <w:bCs/>
                      <w:sz w:val="22"/>
                      <w:szCs w:val="22"/>
                    </w:rPr>
                    <w:lastRenderedPageBreak/>
                    <w:t>Jahr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2D1215" w14:textId="77777777" w:rsidR="0072362D" w:rsidRPr="007C5666" w:rsidRDefault="0072362D" w:rsidP="007C5666">
                  <w:pPr>
                    <w:jc w:val="right"/>
                    <w:rPr>
                      <w:rFonts w:eastAsiaTheme="minorEastAsia" w:cs="Arial"/>
                      <w:b/>
                      <w:bCs/>
                      <w:sz w:val="22"/>
                      <w:szCs w:val="22"/>
                    </w:rPr>
                  </w:pPr>
                  <w:r w:rsidRPr="007C5666">
                    <w:rPr>
                      <w:rFonts w:cs="Arial"/>
                      <w:b/>
                      <w:bCs/>
                      <w:sz w:val="22"/>
                      <w:szCs w:val="22"/>
                    </w:rPr>
                    <w:t>Betrag in EUR</w:t>
                  </w:r>
                </w:p>
              </w:tc>
            </w:tr>
            <w:tr w:rsidR="0072362D" w:rsidRPr="007C5666" w14:paraId="6F2D1219" w14:textId="77777777" w:rsidTr="007C5666">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1217" w14:textId="77777777" w:rsidR="0072362D" w:rsidRPr="007C5666" w:rsidRDefault="0072362D" w:rsidP="007C5666">
                  <w:pPr>
                    <w:rPr>
                      <w:rFonts w:eastAsiaTheme="minorEastAsia" w:cs="Arial"/>
                      <w:sz w:val="22"/>
                      <w:szCs w:val="22"/>
                    </w:rPr>
                  </w:pPr>
                  <w:r w:rsidRPr="007C5666">
                    <w:rPr>
                      <w:rFonts w:cs="Arial"/>
                      <w:sz w:val="22"/>
                      <w:szCs w:val="22"/>
                    </w:rPr>
                    <w:t>2013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D1218" w14:textId="77777777" w:rsidR="0072362D" w:rsidRPr="007C5666" w:rsidRDefault="0072362D" w:rsidP="007C5666">
                  <w:pPr>
                    <w:jc w:val="right"/>
                    <w:rPr>
                      <w:rFonts w:eastAsiaTheme="minorEastAsia" w:cs="Arial"/>
                      <w:sz w:val="22"/>
                      <w:szCs w:val="22"/>
                    </w:rPr>
                  </w:pPr>
                  <w:r w:rsidRPr="007C5666">
                    <w:rPr>
                      <w:rFonts w:cs="Arial"/>
                      <w:sz w:val="22"/>
                      <w:szCs w:val="22"/>
                    </w:rPr>
                    <w:t>32.155,-</w:t>
                  </w:r>
                </w:p>
              </w:tc>
            </w:tr>
            <w:tr w:rsidR="0072362D" w:rsidRPr="007C5666" w14:paraId="6F2D121C" w14:textId="77777777" w:rsidTr="007C5666">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121A" w14:textId="77777777" w:rsidR="0072362D" w:rsidRPr="007C5666" w:rsidRDefault="0072362D" w:rsidP="007C5666">
                  <w:pPr>
                    <w:rPr>
                      <w:rFonts w:eastAsiaTheme="minorEastAsia" w:cs="Arial"/>
                      <w:sz w:val="22"/>
                      <w:szCs w:val="22"/>
                    </w:rPr>
                  </w:pPr>
                  <w:r w:rsidRPr="007C5666">
                    <w:rPr>
                      <w:rFonts w:cs="Arial"/>
                      <w:sz w:val="22"/>
                      <w:szCs w:val="22"/>
                    </w:rPr>
                    <w:t>2014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D121B" w14:textId="77777777" w:rsidR="0072362D" w:rsidRPr="007C5666" w:rsidRDefault="0072362D" w:rsidP="007C5666">
                  <w:pPr>
                    <w:jc w:val="right"/>
                    <w:rPr>
                      <w:rFonts w:eastAsiaTheme="minorEastAsia" w:cs="Arial"/>
                      <w:sz w:val="22"/>
                      <w:szCs w:val="22"/>
                    </w:rPr>
                  </w:pPr>
                  <w:r w:rsidRPr="007C5666">
                    <w:rPr>
                      <w:rFonts w:cs="Arial"/>
                      <w:sz w:val="22"/>
                      <w:szCs w:val="22"/>
                    </w:rPr>
                    <w:t>237.918,-</w:t>
                  </w:r>
                </w:p>
              </w:tc>
            </w:tr>
            <w:tr w:rsidR="0072362D" w:rsidRPr="007C5666" w14:paraId="6F2D121F" w14:textId="77777777" w:rsidTr="007C5666">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121D" w14:textId="77777777" w:rsidR="0072362D" w:rsidRPr="007C5666" w:rsidRDefault="0072362D" w:rsidP="007C5666">
                  <w:pPr>
                    <w:rPr>
                      <w:rFonts w:eastAsiaTheme="minorEastAsia" w:cs="Arial"/>
                      <w:sz w:val="22"/>
                      <w:szCs w:val="22"/>
                    </w:rPr>
                  </w:pPr>
                  <w:r w:rsidRPr="007C5666">
                    <w:rPr>
                      <w:rFonts w:cs="Arial"/>
                      <w:sz w:val="22"/>
                      <w:szCs w:val="22"/>
                    </w:rPr>
                    <w:t>2015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D121E" w14:textId="77777777" w:rsidR="0072362D" w:rsidRPr="007C5666" w:rsidRDefault="0072362D" w:rsidP="007C5666">
                  <w:pPr>
                    <w:jc w:val="right"/>
                    <w:rPr>
                      <w:rFonts w:eastAsiaTheme="minorEastAsia" w:cs="Arial"/>
                      <w:sz w:val="22"/>
                      <w:szCs w:val="22"/>
                    </w:rPr>
                  </w:pPr>
                  <w:r w:rsidRPr="007C5666">
                    <w:rPr>
                      <w:rFonts w:cs="Arial"/>
                      <w:sz w:val="22"/>
                      <w:szCs w:val="22"/>
                    </w:rPr>
                    <w:t>165.495,-</w:t>
                  </w:r>
                </w:p>
              </w:tc>
            </w:tr>
            <w:tr w:rsidR="0072362D" w:rsidRPr="007C5666" w14:paraId="6F2D1222" w14:textId="77777777" w:rsidTr="007C5666">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1220" w14:textId="77777777" w:rsidR="0072362D" w:rsidRPr="007C5666" w:rsidRDefault="0072362D" w:rsidP="007C5666">
                  <w:pPr>
                    <w:rPr>
                      <w:rFonts w:eastAsiaTheme="minorEastAsia" w:cs="Arial"/>
                      <w:sz w:val="22"/>
                      <w:szCs w:val="22"/>
                    </w:rPr>
                  </w:pPr>
                  <w:r w:rsidRPr="007C5666">
                    <w:rPr>
                      <w:rFonts w:cs="Arial"/>
                      <w:sz w:val="22"/>
                      <w:szCs w:val="22"/>
                    </w:rPr>
                    <w:t>2016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D1221" w14:textId="77777777" w:rsidR="0072362D" w:rsidRPr="007C5666" w:rsidRDefault="0072362D" w:rsidP="007C5666">
                  <w:pPr>
                    <w:jc w:val="right"/>
                    <w:rPr>
                      <w:rFonts w:eastAsiaTheme="minorEastAsia" w:cs="Arial"/>
                      <w:sz w:val="22"/>
                      <w:szCs w:val="22"/>
                    </w:rPr>
                  </w:pPr>
                  <w:r w:rsidRPr="007C5666">
                    <w:rPr>
                      <w:rFonts w:cs="Arial"/>
                      <w:sz w:val="22"/>
                      <w:szCs w:val="22"/>
                    </w:rPr>
                    <w:t>447.350,-</w:t>
                  </w:r>
                </w:p>
              </w:tc>
            </w:tr>
            <w:tr w:rsidR="0072362D" w:rsidRPr="007C5666" w14:paraId="6F2D1225" w14:textId="77777777" w:rsidTr="007C5666">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1223" w14:textId="77777777" w:rsidR="0072362D" w:rsidRPr="007C5666" w:rsidRDefault="0072362D" w:rsidP="007C5666">
                  <w:pPr>
                    <w:rPr>
                      <w:rFonts w:eastAsiaTheme="minorEastAsia" w:cs="Arial"/>
                      <w:sz w:val="22"/>
                      <w:szCs w:val="22"/>
                    </w:rPr>
                  </w:pPr>
                  <w:r w:rsidRPr="007C5666">
                    <w:rPr>
                      <w:rFonts w:cs="Arial"/>
                      <w:sz w:val="22"/>
                      <w:szCs w:val="22"/>
                    </w:rPr>
                    <w:t>2017</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D1224" w14:textId="77777777" w:rsidR="0072362D" w:rsidRPr="007C5666" w:rsidRDefault="0072362D" w:rsidP="007C5666">
                  <w:pPr>
                    <w:jc w:val="right"/>
                    <w:rPr>
                      <w:rFonts w:eastAsiaTheme="minorEastAsia" w:cs="Arial"/>
                      <w:sz w:val="22"/>
                      <w:szCs w:val="22"/>
                    </w:rPr>
                  </w:pPr>
                  <w:r w:rsidRPr="007C5666">
                    <w:rPr>
                      <w:rFonts w:cs="Arial"/>
                      <w:sz w:val="22"/>
                      <w:szCs w:val="22"/>
                    </w:rPr>
                    <w:t>282.489,-</w:t>
                  </w:r>
                </w:p>
              </w:tc>
            </w:tr>
            <w:tr w:rsidR="0072362D" w:rsidRPr="007C5666" w14:paraId="6F2D1228" w14:textId="77777777" w:rsidTr="007C5666">
              <w:tc>
                <w:tcPr>
                  <w:tcW w:w="1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D1226" w14:textId="77777777" w:rsidR="0072362D" w:rsidRPr="007C5666" w:rsidRDefault="0072362D" w:rsidP="007C5666">
                  <w:pPr>
                    <w:rPr>
                      <w:rFonts w:eastAsiaTheme="minorEastAsia" w:cs="Arial"/>
                      <w:sz w:val="22"/>
                      <w:szCs w:val="22"/>
                    </w:rPr>
                  </w:pPr>
                  <w:r w:rsidRPr="007C5666">
                    <w:rPr>
                      <w:rFonts w:cs="Arial"/>
                      <w:sz w:val="22"/>
                      <w:szCs w:val="22"/>
                    </w:rPr>
                    <w:t>SUMME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D1227" w14:textId="77777777" w:rsidR="0072362D" w:rsidRPr="007C5666" w:rsidRDefault="0072362D" w:rsidP="007C5666">
                  <w:pPr>
                    <w:jc w:val="right"/>
                    <w:rPr>
                      <w:rFonts w:eastAsiaTheme="minorEastAsia" w:cs="Arial"/>
                      <w:sz w:val="22"/>
                      <w:szCs w:val="22"/>
                    </w:rPr>
                  </w:pPr>
                  <w:r w:rsidRPr="007C5666">
                    <w:rPr>
                      <w:rFonts w:cs="Arial"/>
                      <w:sz w:val="22"/>
                      <w:szCs w:val="22"/>
                    </w:rPr>
                    <w:t>1.165.407,-</w:t>
                  </w:r>
                </w:p>
              </w:tc>
            </w:tr>
          </w:tbl>
          <w:p w14:paraId="6F2D1229" w14:textId="77777777" w:rsidR="0072362D" w:rsidRPr="007C5666" w:rsidRDefault="0072362D" w:rsidP="0072362D">
            <w:pPr>
              <w:jc w:val="both"/>
              <w:rPr>
                <w:rFonts w:eastAsia="SimSun" w:cs="Arial"/>
                <w:sz w:val="22"/>
                <w:szCs w:val="22"/>
                <w:lang w:eastAsia="zh-CN"/>
              </w:rPr>
            </w:pPr>
            <w:r w:rsidRPr="007C5666">
              <w:rPr>
                <w:rFonts w:eastAsia="SimSun" w:cs="Arial"/>
                <w:sz w:val="22"/>
                <w:szCs w:val="22"/>
                <w:lang w:eastAsia="zh-CN"/>
              </w:rPr>
              <w:t xml:space="preserve">Weitere Bushaltestellenkanten sind im Rahmen von Straßenumbau mit dem gleichen Ausbaustandard ausgebaut. Über 200 Bushaltestellenkanten haben eine </w:t>
            </w:r>
            <w:proofErr w:type="spellStart"/>
            <w:r w:rsidRPr="007C5666">
              <w:rPr>
                <w:rFonts w:eastAsia="SimSun" w:cs="Arial"/>
                <w:sz w:val="22"/>
                <w:szCs w:val="22"/>
                <w:lang w:eastAsia="zh-CN"/>
              </w:rPr>
              <w:t>Bordhöhe</w:t>
            </w:r>
            <w:proofErr w:type="spellEnd"/>
            <w:r w:rsidRPr="007C5666">
              <w:rPr>
                <w:rFonts w:eastAsia="SimSun" w:cs="Arial"/>
                <w:sz w:val="22"/>
                <w:szCs w:val="22"/>
                <w:lang w:eastAsia="zh-CN"/>
              </w:rPr>
              <w:t xml:space="preserve"> von 12cm und mehr. Ein Zugang für Rollstuhlfahrende zu Bussen mit </w:t>
            </w:r>
            <w:proofErr w:type="spellStart"/>
            <w:r w:rsidRPr="007C5666">
              <w:rPr>
                <w:rFonts w:eastAsia="SimSun" w:cs="Arial"/>
                <w:sz w:val="22"/>
                <w:szCs w:val="22"/>
                <w:lang w:eastAsia="zh-CN"/>
              </w:rPr>
              <w:t>Hublift</w:t>
            </w:r>
            <w:proofErr w:type="spellEnd"/>
            <w:r w:rsidRPr="007C5666">
              <w:rPr>
                <w:rFonts w:eastAsia="SimSun" w:cs="Arial"/>
                <w:sz w:val="22"/>
                <w:szCs w:val="22"/>
                <w:lang w:eastAsia="zh-CN"/>
              </w:rPr>
              <w:t xml:space="preserve"> und Rampe ist damit gewährleistet. Auch wird bei Sanierung und Umbau grundsätzlich ein Blindenleitsystem integriert.</w:t>
            </w:r>
          </w:p>
          <w:p w14:paraId="6F2D122A" w14:textId="77777777" w:rsidR="0072362D" w:rsidRPr="007C5666" w:rsidRDefault="0072362D" w:rsidP="0072362D">
            <w:pPr>
              <w:jc w:val="both"/>
              <w:rPr>
                <w:rFonts w:eastAsia="SimSun" w:cs="Arial"/>
                <w:sz w:val="22"/>
                <w:szCs w:val="22"/>
                <w:lang w:eastAsia="zh-CN"/>
              </w:rPr>
            </w:pPr>
            <w:r w:rsidRPr="007C5666">
              <w:rPr>
                <w:rFonts w:eastAsia="SimSun" w:cs="Arial"/>
                <w:sz w:val="22"/>
                <w:szCs w:val="22"/>
                <w:lang w:eastAsia="zh-CN"/>
              </w:rPr>
              <w:t xml:space="preserve">Der Bundesgesetzgeber hat mit seiner Vorgabe nach §8 (3) des Personenbeförderungsgesetztes „…bis zum 1. Januar 2022 eine vollständige Barrierefreiheit im straßengebundenen ÖPNV zu erreichen….“ eine klare Zielvorgabe für den Ausbau des straßengebundenen ÖPNV formuliert. Ausnahmen von der vollständigen Barrierefreiheit müssen im Nahverkehrsplan konkret benannt und begründet werden. Für die Fortschreibung des ZVBN-Nahverkehrsplanes ist vorgesehen, bis 2019 die mit der vollständigen Barrierefreiheit zusammenhängenden Fragestellungen zu untersuchen. Dieser Prozess soll unter Begleitung eines externen Gutachters und der Verkehrsunternehmen erfolgen, der Landesbehindertenbeauftragte und die zugehörigen Verbände werden daran beteiligt. </w:t>
            </w:r>
          </w:p>
          <w:p w14:paraId="6F2D122B" w14:textId="77777777" w:rsidR="0072362D" w:rsidRPr="00F02AE9" w:rsidRDefault="0072362D" w:rsidP="0072362D">
            <w:pPr>
              <w:jc w:val="both"/>
              <w:rPr>
                <w:rFonts w:eastAsia="SimSun" w:cs="Arial"/>
                <w:b/>
                <w:sz w:val="22"/>
                <w:szCs w:val="22"/>
                <w:u w:val="single"/>
                <w:lang w:eastAsia="zh-CN"/>
              </w:rPr>
            </w:pPr>
            <w:r w:rsidRPr="007C5666">
              <w:rPr>
                <w:rFonts w:eastAsia="SimSun" w:cs="Arial"/>
                <w:sz w:val="22"/>
                <w:szCs w:val="22"/>
                <w:lang w:eastAsia="zh-CN"/>
              </w:rPr>
              <w:t>Im Rahmen dieses Prozesses werden auch die aktuell abgestimmten Grundsätze für die barrierefreie Planung von Anlagen im öffentlichen Verkehr im Land Bremen diskutiert werden (Richtlinie zur barrierefreien Gestaltung baulicher Anlagen des öffentlichen Verkehrsraums, öffentlicher Grünanlagen und öffentlicher Spiel- und Sportstätten 2016). Es besteht vor Abschluss dieses Prozesses keine Sicherheit, dass bisherige Festlegungen im Rahmen der Planung und Ausgestaltung von Haltestellen auch unter dem Anspruch der vollständigen Barrierefreiheit unverändert bleiben. Um doppelte bauliche Eingriffe zu vermeiden und einen wirtschaftlichen Umgang mit den Haushaltsmitteln sicherzustellen, wird daher die weitere Planung zum barrierefreien Ausbau von Bushaltestellen bis zur Klärung der Grundsätze zurückgestellt. Laufende Maßnahmen werden jedoch noch zum Abschluss gebracht</w:t>
            </w:r>
            <w:r w:rsidRPr="00387458">
              <w:rPr>
                <w:rFonts w:eastAsia="SimSun" w:cs="Arial"/>
                <w:sz w:val="22"/>
                <w:szCs w:val="22"/>
                <w:u w:val="single"/>
                <w:lang w:eastAsia="zh-CN"/>
              </w:rPr>
              <w:t>.</w:t>
            </w:r>
          </w:p>
        </w:tc>
      </w:tr>
    </w:tbl>
    <w:p w14:paraId="6F2D122D" w14:textId="77777777" w:rsidR="005702BD" w:rsidRDefault="005702BD" w:rsidP="00175997">
      <w:pPr>
        <w:spacing w:line="276" w:lineRule="auto"/>
        <w:rPr>
          <w:rFonts w:eastAsia="SimSun" w:cs="Arial"/>
          <w:b/>
          <w:bCs/>
          <w:i/>
          <w:color w:val="4F81BD" w:themeColor="accent1"/>
          <w:sz w:val="28"/>
          <w:szCs w:val="22"/>
          <w:lang w:eastAsia="zh-CN"/>
        </w:rPr>
      </w:pPr>
    </w:p>
    <w:p w14:paraId="6F2D122E" w14:textId="77777777" w:rsidR="00CD1091" w:rsidRPr="001E4CAC" w:rsidRDefault="00CD1091" w:rsidP="00175997">
      <w:pPr>
        <w:pStyle w:val="berschrift2"/>
        <w:spacing w:before="0"/>
        <w:rPr>
          <w:rFonts w:ascii="Arial" w:eastAsia="SimSun" w:hAnsi="Arial" w:cs="Arial"/>
          <w:i/>
          <w:sz w:val="28"/>
          <w:szCs w:val="22"/>
          <w:lang w:eastAsia="zh-CN"/>
        </w:rPr>
      </w:pPr>
      <w:bookmarkStart w:id="23" w:name="_Toc510616843"/>
      <w:r w:rsidRPr="001E4CAC">
        <w:rPr>
          <w:rFonts w:ascii="Arial" w:eastAsia="SimSun" w:hAnsi="Arial" w:cs="Arial"/>
          <w:i/>
          <w:sz w:val="28"/>
          <w:szCs w:val="22"/>
          <w:lang w:eastAsia="zh-CN"/>
        </w:rPr>
        <w:t>Zeitraum 2015</w:t>
      </w:r>
      <w:bookmarkEnd w:id="23"/>
    </w:p>
    <w:p w14:paraId="6F2D122F" w14:textId="77777777" w:rsidR="00CD1091" w:rsidRDefault="00CD109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234"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23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23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232"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233"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24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35"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45</w:t>
            </w:r>
          </w:p>
          <w:p w14:paraId="6F2D1236" w14:textId="77777777" w:rsidR="009A62FD" w:rsidRPr="00E11F04" w:rsidRDefault="009A62FD" w:rsidP="00175997">
            <w:pPr>
              <w:jc w:val="center"/>
              <w:rPr>
                <w:rFonts w:eastAsia="SimSun" w:cs="Arial"/>
                <w:sz w:val="22"/>
                <w:szCs w:val="22"/>
                <w:lang w:eastAsia="zh-CN"/>
              </w:rPr>
            </w:pPr>
            <w:r w:rsidRPr="00E95D62">
              <w:rPr>
                <w:rFonts w:cs="Arial"/>
                <w:bCs/>
                <w:sz w:val="22"/>
                <w:szCs w:val="22"/>
              </w:rPr>
              <w:t xml:space="preserve">Einführung der DIN 18040 Teil 1 und 2 als Technische Baubestimmung zur </w:t>
            </w:r>
            <w:proofErr w:type="spellStart"/>
            <w:r w:rsidRPr="00E95D62">
              <w:rPr>
                <w:rFonts w:cs="Arial"/>
                <w:bCs/>
                <w:sz w:val="22"/>
                <w:szCs w:val="22"/>
              </w:rPr>
              <w:t>BremLBO</w:t>
            </w:r>
            <w:proofErr w:type="spellEnd"/>
            <w:r w:rsidRPr="00E95D62">
              <w:rPr>
                <w:rFonts w:cs="Arial"/>
                <w:bCs/>
                <w:sz w:val="22"/>
                <w:szCs w:val="22"/>
              </w:rPr>
              <w:t>, gegebenenfalls mit den einschlägigen Regeln für die Rettung von Menschen mit Behinderungen aus Gebäuden im Brandfall.</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3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238" w14:textId="77777777" w:rsidR="009A62FD" w:rsidRPr="00EB44DD" w:rsidRDefault="009A62FD" w:rsidP="00175997">
            <w:pPr>
              <w:rPr>
                <w:rFonts w:eastAsia="SimSun" w:cs="Arial"/>
                <w:sz w:val="22"/>
                <w:szCs w:val="22"/>
                <w:lang w:eastAsia="zh-CN"/>
              </w:rPr>
            </w:pPr>
          </w:p>
          <w:p w14:paraId="6F2D123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3A" w14:textId="77777777" w:rsidR="009A62FD" w:rsidRPr="00EB44DD" w:rsidRDefault="009A62FD" w:rsidP="00175997">
            <w:pPr>
              <w:rPr>
                <w:rFonts w:eastAsia="SimSun" w:cs="Arial"/>
                <w:sz w:val="22"/>
                <w:szCs w:val="22"/>
                <w:lang w:eastAsia="zh-CN"/>
              </w:rPr>
            </w:pPr>
          </w:p>
          <w:p w14:paraId="6F2D123B"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3C"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3D" w14:textId="77777777" w:rsidR="000B7291" w:rsidRPr="00EB44DD" w:rsidRDefault="000B7291" w:rsidP="000B7291">
            <w:pPr>
              <w:rPr>
                <w:rFonts w:eastAsia="SimSun" w:cs="Arial"/>
                <w:sz w:val="22"/>
                <w:szCs w:val="22"/>
                <w:lang w:eastAsia="zh-CN"/>
              </w:rPr>
            </w:pPr>
          </w:p>
          <w:p w14:paraId="6F2D123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3F" w14:textId="77777777" w:rsidR="000B7291" w:rsidRPr="00EB44DD" w:rsidRDefault="000B7291" w:rsidP="000B7291">
            <w:pPr>
              <w:rPr>
                <w:rFonts w:eastAsia="SimSun" w:cs="Arial"/>
                <w:sz w:val="22"/>
                <w:szCs w:val="22"/>
                <w:lang w:eastAsia="zh-CN"/>
              </w:rPr>
            </w:pPr>
          </w:p>
          <w:p w14:paraId="6F2D1240"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24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42" w14:textId="77777777" w:rsidR="009A62FD" w:rsidRDefault="009A62FD" w:rsidP="00175997">
            <w:pPr>
              <w:jc w:val="center"/>
              <w:rPr>
                <w:rFonts w:eastAsia="SimSun" w:cs="Arial"/>
                <w:sz w:val="22"/>
                <w:szCs w:val="22"/>
                <w:lang w:eastAsia="zh-CN"/>
              </w:rPr>
            </w:pPr>
            <w:r>
              <w:rPr>
                <w:rFonts w:eastAsia="SimSun" w:cs="Arial"/>
                <w:b/>
                <w:sz w:val="22"/>
                <w:szCs w:val="22"/>
                <w:lang w:eastAsia="zh-CN"/>
              </w:rPr>
              <w:t>48</w:t>
            </w:r>
          </w:p>
          <w:p w14:paraId="6F2D1243" w14:textId="77777777" w:rsidR="009A62FD" w:rsidRPr="00E11F04" w:rsidRDefault="009A62FD" w:rsidP="00175997">
            <w:pPr>
              <w:jc w:val="center"/>
              <w:rPr>
                <w:rFonts w:eastAsia="SimSun" w:cs="Arial"/>
                <w:sz w:val="22"/>
                <w:szCs w:val="22"/>
                <w:lang w:eastAsia="zh-CN"/>
              </w:rPr>
            </w:pPr>
            <w:r w:rsidRPr="00E95D62">
              <w:rPr>
                <w:rFonts w:cs="Arial"/>
                <w:sz w:val="22"/>
                <w:szCs w:val="22"/>
              </w:rPr>
              <w:t>Neufassung der bremischen Richtlinie zur barrierefreien Gestaltung baulicher Anlagen des öffentlichen Verkehrsraums, öffentlicher Grünanlagen und öffentlicher Spiel- und Sportstätten.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4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245" w14:textId="77777777" w:rsidR="009A62FD" w:rsidRPr="00EB44DD" w:rsidRDefault="009A62FD" w:rsidP="00175997">
            <w:pPr>
              <w:rPr>
                <w:rFonts w:eastAsia="SimSun" w:cs="Arial"/>
                <w:sz w:val="22"/>
                <w:szCs w:val="22"/>
                <w:lang w:eastAsia="zh-CN"/>
              </w:rPr>
            </w:pPr>
          </w:p>
          <w:p w14:paraId="6F2D124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47" w14:textId="77777777" w:rsidR="009A62FD" w:rsidRPr="00EB44DD" w:rsidRDefault="009A62FD" w:rsidP="00175997">
            <w:pPr>
              <w:rPr>
                <w:rFonts w:eastAsia="SimSun" w:cs="Arial"/>
                <w:sz w:val="22"/>
                <w:szCs w:val="22"/>
                <w:lang w:eastAsia="zh-CN"/>
              </w:rPr>
            </w:pPr>
          </w:p>
          <w:p w14:paraId="6F2D1248"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4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4A" w14:textId="77777777" w:rsidR="000B7291" w:rsidRPr="00EB44DD" w:rsidRDefault="000B7291" w:rsidP="000B7291">
            <w:pPr>
              <w:rPr>
                <w:rFonts w:eastAsia="SimSun" w:cs="Arial"/>
                <w:sz w:val="22"/>
                <w:szCs w:val="22"/>
                <w:lang w:eastAsia="zh-CN"/>
              </w:rPr>
            </w:pPr>
          </w:p>
          <w:p w14:paraId="6F2D124B"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4C" w14:textId="77777777" w:rsidR="000B7291" w:rsidRPr="00EB44DD" w:rsidRDefault="000B7291" w:rsidP="000B7291">
            <w:pPr>
              <w:rPr>
                <w:rFonts w:eastAsia="SimSun" w:cs="Arial"/>
                <w:sz w:val="22"/>
                <w:szCs w:val="22"/>
                <w:lang w:eastAsia="zh-CN"/>
              </w:rPr>
            </w:pPr>
          </w:p>
          <w:p w14:paraId="6F2D124D"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25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4F" w14:textId="77777777" w:rsidR="009A62FD" w:rsidRDefault="009A62FD" w:rsidP="00175997">
            <w:pPr>
              <w:jc w:val="center"/>
              <w:rPr>
                <w:rFonts w:eastAsia="SimSun" w:cs="Arial"/>
                <w:sz w:val="22"/>
                <w:szCs w:val="22"/>
                <w:lang w:eastAsia="zh-CN"/>
              </w:rPr>
            </w:pPr>
            <w:r>
              <w:rPr>
                <w:rFonts w:eastAsia="SimSun" w:cs="Arial"/>
                <w:b/>
                <w:sz w:val="22"/>
                <w:szCs w:val="22"/>
                <w:lang w:eastAsia="zh-CN"/>
              </w:rPr>
              <w:t>51</w:t>
            </w:r>
          </w:p>
          <w:p w14:paraId="6F2D1250" w14:textId="77777777" w:rsidR="009A62FD" w:rsidRPr="00E11F04" w:rsidRDefault="009A62FD" w:rsidP="00175997">
            <w:pPr>
              <w:jc w:val="center"/>
              <w:rPr>
                <w:rFonts w:eastAsia="SimSun" w:cs="Arial"/>
                <w:sz w:val="22"/>
                <w:szCs w:val="22"/>
                <w:lang w:eastAsia="zh-CN"/>
              </w:rPr>
            </w:pPr>
            <w:r w:rsidRPr="00E95D62">
              <w:rPr>
                <w:rFonts w:cs="Arial"/>
                <w:bCs/>
                <w:sz w:val="22"/>
                <w:szCs w:val="22"/>
              </w:rPr>
              <w:t>Prüfung von Maßnahmen zur Intensivierung der behördlichen Überwachung des Gesetzesvollzuges zum barrierefreien Bauen.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51" w14:textId="77777777" w:rsidR="009A62FD" w:rsidRPr="00EB44DD" w:rsidRDefault="009A62FD" w:rsidP="00E53B15">
            <w:pPr>
              <w:spacing w:before="120"/>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52" w14:textId="77777777" w:rsidR="009A62FD" w:rsidRPr="00EB44DD" w:rsidRDefault="009A62FD" w:rsidP="00E53B15">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53" w14:textId="77777777" w:rsidR="009A62FD" w:rsidRPr="00F02AE9" w:rsidRDefault="009A62FD" w:rsidP="00E53B15">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Es liegt kein neuer Sachstand vor</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5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55" w14:textId="77777777" w:rsidR="000B7291" w:rsidRPr="00EB44DD" w:rsidRDefault="000B7291" w:rsidP="000B7291">
            <w:pPr>
              <w:rPr>
                <w:rFonts w:eastAsia="SimSun" w:cs="Arial"/>
                <w:sz w:val="22"/>
                <w:szCs w:val="22"/>
                <w:lang w:eastAsia="zh-CN"/>
              </w:rPr>
            </w:pPr>
          </w:p>
          <w:p w14:paraId="6F2D125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57" w14:textId="77777777" w:rsidR="000B7291" w:rsidRPr="00EB44DD" w:rsidRDefault="000B7291" w:rsidP="000B7291">
            <w:pPr>
              <w:rPr>
                <w:rFonts w:eastAsia="SimSun" w:cs="Arial"/>
                <w:sz w:val="22"/>
                <w:szCs w:val="22"/>
                <w:lang w:eastAsia="zh-CN"/>
              </w:rPr>
            </w:pPr>
          </w:p>
          <w:p w14:paraId="6F2D1258" w14:textId="77777777" w:rsidR="009A62FD" w:rsidRPr="00F02AE9" w:rsidRDefault="000B7291" w:rsidP="000B7291">
            <w:pPr>
              <w:spacing w:before="120"/>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25A" w14:textId="77777777" w:rsidR="008D2659" w:rsidRDefault="008D2659">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26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5B"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52</w:t>
            </w:r>
          </w:p>
          <w:p w14:paraId="6F2D125C" w14:textId="77777777" w:rsidR="009A62FD" w:rsidRPr="00E11F04" w:rsidRDefault="009A62FD" w:rsidP="00175997">
            <w:pPr>
              <w:jc w:val="center"/>
              <w:rPr>
                <w:rFonts w:eastAsia="SimSun" w:cs="Arial"/>
                <w:sz w:val="22"/>
                <w:szCs w:val="22"/>
                <w:lang w:eastAsia="zh-CN"/>
              </w:rPr>
            </w:pPr>
            <w:r w:rsidRPr="00E95D62">
              <w:rPr>
                <w:rFonts w:cs="Arial"/>
                <w:sz w:val="22"/>
                <w:szCs w:val="22"/>
              </w:rPr>
              <w:t>Prüfung von technischen Möglichkeiten zur Erkennbarkeit von einfahrenden Linienbussen und Straßenbahnen für blinde und sehbehinderte Fahrgäste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5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5E" w14:textId="77777777" w:rsidR="009A62FD" w:rsidRDefault="009A62FD" w:rsidP="007C5666">
            <w:pPr>
              <w:rPr>
                <w:rFonts w:eastAsia="SimSun" w:cs="Arial"/>
                <w:sz w:val="22"/>
                <w:szCs w:val="22"/>
                <w:lang w:eastAsia="zh-CN"/>
              </w:rPr>
            </w:pPr>
            <w:r>
              <w:rPr>
                <w:rFonts w:eastAsia="SimSun" w:cs="Arial"/>
                <w:sz w:val="22"/>
                <w:szCs w:val="22"/>
                <w:lang w:eastAsia="zh-CN"/>
              </w:rPr>
              <w:t xml:space="preserve">Die BSAG hat zusammen mit </w:t>
            </w:r>
            <w:r w:rsidRPr="00387458">
              <w:rPr>
                <w:rFonts w:eastAsia="SimSun" w:cs="Arial"/>
                <w:sz w:val="22"/>
                <w:szCs w:val="22"/>
                <w:lang w:eastAsia="zh-CN"/>
              </w:rPr>
              <w:t xml:space="preserve">dem Blinden- und Sehbehindertenverein und dem </w:t>
            </w:r>
            <w:r>
              <w:rPr>
                <w:rFonts w:eastAsia="SimSun" w:cs="Arial"/>
                <w:sz w:val="22"/>
                <w:szCs w:val="22"/>
                <w:lang w:eastAsia="zh-CN"/>
              </w:rPr>
              <w:t>Landesbehindertenbeauftragten technische Möglichkeiten geprüft, und ein System zur Ansage von Linie und Ziel wie im Zielanzeiger dargestellt gemeinsam erprobt.</w:t>
            </w:r>
          </w:p>
          <w:p w14:paraId="6F2D125F" w14:textId="77777777" w:rsidR="009A62FD" w:rsidRDefault="009A62FD" w:rsidP="007C5666">
            <w:pPr>
              <w:rPr>
                <w:rFonts w:eastAsia="SimSun" w:cs="Arial"/>
                <w:sz w:val="22"/>
                <w:szCs w:val="22"/>
                <w:lang w:eastAsia="zh-CN"/>
              </w:rPr>
            </w:pPr>
            <w:r w:rsidRPr="00387458">
              <w:rPr>
                <w:rFonts w:eastAsia="SimSun" w:cs="Arial"/>
                <w:sz w:val="22"/>
                <w:szCs w:val="22"/>
                <w:lang w:eastAsia="zh-CN"/>
              </w:rPr>
              <w:t xml:space="preserve">Von 220 Bussen, die die BSAG aktuell in Betrieb hat, werden </w:t>
            </w:r>
            <w:r>
              <w:rPr>
                <w:rFonts w:eastAsia="SimSun" w:cs="Arial"/>
                <w:sz w:val="22"/>
                <w:szCs w:val="22"/>
                <w:lang w:eastAsia="zh-CN"/>
              </w:rPr>
              <w:t xml:space="preserve">nunmehr </w:t>
            </w:r>
            <w:r w:rsidRPr="00387458">
              <w:rPr>
                <w:rFonts w:eastAsia="SimSun" w:cs="Arial"/>
                <w:sz w:val="22"/>
                <w:szCs w:val="22"/>
                <w:lang w:eastAsia="zh-CN"/>
              </w:rPr>
              <w:t>bis Ende März</w:t>
            </w:r>
            <w:r>
              <w:rPr>
                <w:rFonts w:eastAsia="SimSun" w:cs="Arial"/>
                <w:sz w:val="22"/>
                <w:szCs w:val="22"/>
                <w:lang w:eastAsia="zh-CN"/>
              </w:rPr>
              <w:t xml:space="preserve"> 2018</w:t>
            </w:r>
            <w:r w:rsidRPr="00387458">
              <w:rPr>
                <w:rFonts w:eastAsia="SimSun" w:cs="Arial"/>
                <w:sz w:val="22"/>
                <w:szCs w:val="22"/>
                <w:lang w:eastAsia="zh-CN"/>
              </w:rPr>
              <w:t xml:space="preserve"> 10% mit Außenansagen </w:t>
            </w:r>
            <w:r>
              <w:rPr>
                <w:rFonts w:eastAsia="SimSun" w:cs="Arial"/>
                <w:sz w:val="22"/>
                <w:szCs w:val="22"/>
                <w:lang w:eastAsia="zh-CN"/>
              </w:rPr>
              <w:t xml:space="preserve">an Tür 1 mit Informationen zur Liniennummer und zum Ziel </w:t>
            </w:r>
            <w:r w:rsidRPr="00387458">
              <w:rPr>
                <w:rFonts w:eastAsia="SimSun" w:cs="Arial"/>
                <w:sz w:val="22"/>
                <w:szCs w:val="22"/>
                <w:lang w:eastAsia="zh-CN"/>
              </w:rPr>
              <w:t>ausgestattet sein (analog zum angezeigten Zielanzeiger)</w:t>
            </w:r>
            <w:r>
              <w:rPr>
                <w:rFonts w:eastAsia="SimSun" w:cs="Arial"/>
                <w:sz w:val="22"/>
                <w:szCs w:val="22"/>
                <w:lang w:eastAsia="zh-CN"/>
              </w:rPr>
              <w:t>.</w:t>
            </w:r>
          </w:p>
          <w:p w14:paraId="6F2D1260" w14:textId="77777777" w:rsidR="009A62FD" w:rsidRPr="00EB44DD" w:rsidRDefault="009A62FD" w:rsidP="007C5666">
            <w:pPr>
              <w:rPr>
                <w:rFonts w:eastAsia="SimSun" w:cs="Arial"/>
                <w:sz w:val="22"/>
                <w:szCs w:val="22"/>
                <w:lang w:eastAsia="zh-CN"/>
              </w:rPr>
            </w:pPr>
          </w:p>
          <w:p w14:paraId="6F2D1261"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62" w14:textId="77777777" w:rsidR="009A62FD" w:rsidRDefault="009A62FD" w:rsidP="007C5666">
            <w:pPr>
              <w:rPr>
                <w:rFonts w:eastAsia="SimSun" w:cs="Arial"/>
                <w:sz w:val="22"/>
                <w:szCs w:val="22"/>
                <w:lang w:eastAsia="zh-CN"/>
              </w:rPr>
            </w:pPr>
            <w:r>
              <w:rPr>
                <w:rFonts w:eastAsia="SimSun" w:cs="Arial"/>
                <w:sz w:val="22"/>
                <w:szCs w:val="22"/>
                <w:lang w:eastAsia="zh-CN"/>
              </w:rPr>
              <w:t xml:space="preserve">Bei </w:t>
            </w:r>
            <w:r w:rsidRPr="00387458">
              <w:rPr>
                <w:rFonts w:eastAsia="SimSun" w:cs="Arial"/>
                <w:sz w:val="22"/>
                <w:szCs w:val="22"/>
                <w:lang w:eastAsia="zh-CN"/>
              </w:rPr>
              <w:t xml:space="preserve">30-35% der Busflotte </w:t>
            </w:r>
            <w:r>
              <w:rPr>
                <w:rFonts w:eastAsia="SimSun" w:cs="Arial"/>
                <w:sz w:val="22"/>
                <w:szCs w:val="22"/>
                <w:lang w:eastAsia="zh-CN"/>
              </w:rPr>
              <w:t xml:space="preserve">wird diese Funktionalität </w:t>
            </w:r>
            <w:r w:rsidRPr="00387458">
              <w:rPr>
                <w:rFonts w:eastAsia="SimSun" w:cs="Arial"/>
                <w:sz w:val="22"/>
                <w:szCs w:val="22"/>
                <w:lang w:eastAsia="zh-CN"/>
              </w:rPr>
              <w:t>bis Ende 2018 umgesetzt sein, in 2019 werden es dann 50% sein.</w:t>
            </w:r>
            <w:r>
              <w:rPr>
                <w:rFonts w:eastAsia="SimSun" w:cs="Arial"/>
                <w:sz w:val="22"/>
                <w:szCs w:val="22"/>
                <w:lang w:eastAsia="zh-CN"/>
              </w:rPr>
              <w:t xml:space="preserve"> Neu zu beschaffende Busse erhalten diese Funktionalität ab sofort grundsätzlich.</w:t>
            </w:r>
          </w:p>
          <w:p w14:paraId="6F2D1263" w14:textId="77777777" w:rsidR="009A62FD" w:rsidRPr="00EB44DD" w:rsidRDefault="009A62FD" w:rsidP="007C5666">
            <w:pPr>
              <w:rPr>
                <w:rFonts w:eastAsia="SimSun" w:cs="Arial"/>
                <w:sz w:val="22"/>
                <w:szCs w:val="22"/>
                <w:lang w:eastAsia="zh-CN"/>
              </w:rPr>
            </w:pPr>
            <w:r>
              <w:rPr>
                <w:rFonts w:eastAsia="SimSun" w:cs="Arial"/>
                <w:sz w:val="22"/>
                <w:szCs w:val="22"/>
                <w:lang w:eastAsia="zh-CN"/>
              </w:rPr>
              <w:t>Eine Umsetzung der Funktionalität „Ansage der Zielanzeige an Tür 1“ bei den Straßenbahnfahrzeugen der neueren Generation (GT8N-1) ist unter Vorbehalt der Finanzierungsklärung bis Ende 2019 geplant, die aktuelle Neubeschaffung zum Ersatz der Altfahrzeuge hat die Funktionalität mit Auslieferung.</w:t>
            </w:r>
          </w:p>
          <w:p w14:paraId="6F2D1264" w14:textId="77777777" w:rsidR="009A62FD" w:rsidRPr="00F02AE9" w:rsidRDefault="009A62FD" w:rsidP="007C5666">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6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66" w14:textId="77777777" w:rsidR="000B7291" w:rsidRPr="00EB44DD" w:rsidRDefault="000B7291" w:rsidP="000B7291">
            <w:pPr>
              <w:rPr>
                <w:rFonts w:eastAsia="SimSun" w:cs="Arial"/>
                <w:sz w:val="22"/>
                <w:szCs w:val="22"/>
                <w:lang w:eastAsia="zh-CN"/>
              </w:rPr>
            </w:pPr>
          </w:p>
          <w:p w14:paraId="6F2D126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68" w14:textId="77777777" w:rsidR="000B7291" w:rsidRPr="00EB44DD" w:rsidRDefault="000B7291" w:rsidP="000B7291">
            <w:pPr>
              <w:rPr>
                <w:rFonts w:eastAsia="SimSun" w:cs="Arial"/>
                <w:sz w:val="22"/>
                <w:szCs w:val="22"/>
                <w:lang w:eastAsia="zh-CN"/>
              </w:rPr>
            </w:pPr>
          </w:p>
          <w:p w14:paraId="6F2D1269"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277"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6B" w14:textId="77777777" w:rsidR="009A62FD" w:rsidRDefault="009A62FD" w:rsidP="00175997">
            <w:pPr>
              <w:jc w:val="center"/>
              <w:rPr>
                <w:rFonts w:eastAsia="SimSun" w:cs="Arial"/>
                <w:sz w:val="22"/>
                <w:szCs w:val="22"/>
                <w:lang w:eastAsia="zh-CN"/>
              </w:rPr>
            </w:pPr>
            <w:r>
              <w:rPr>
                <w:rFonts w:eastAsia="SimSun" w:cs="Arial"/>
                <w:b/>
                <w:sz w:val="22"/>
                <w:szCs w:val="22"/>
                <w:lang w:eastAsia="zh-CN"/>
              </w:rPr>
              <w:t>53</w:t>
            </w:r>
          </w:p>
          <w:p w14:paraId="6F2D126C" w14:textId="77777777" w:rsidR="009A62FD" w:rsidRPr="00E11F04" w:rsidRDefault="009A62FD" w:rsidP="00175997">
            <w:pPr>
              <w:jc w:val="center"/>
              <w:rPr>
                <w:rFonts w:eastAsia="SimSun" w:cs="Arial"/>
                <w:sz w:val="22"/>
                <w:szCs w:val="22"/>
                <w:lang w:eastAsia="zh-CN"/>
              </w:rPr>
            </w:pPr>
            <w:r w:rsidRPr="00E95D62">
              <w:rPr>
                <w:rFonts w:cs="Arial"/>
                <w:bCs/>
                <w:sz w:val="22"/>
                <w:szCs w:val="22"/>
              </w:rPr>
              <w:t>Konzept zur Bedarfsdeckung und strukturellen Verbesserung der Nutzbarkeit von öffentlichen Behindertenparkplätzen.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6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6E" w14:textId="77777777" w:rsidR="009A62FD" w:rsidRPr="00EB44DD" w:rsidRDefault="009A62FD" w:rsidP="00175997">
            <w:pPr>
              <w:rPr>
                <w:rFonts w:eastAsia="SimSun" w:cs="Arial"/>
                <w:sz w:val="22"/>
                <w:szCs w:val="22"/>
                <w:lang w:eastAsia="zh-CN"/>
              </w:rPr>
            </w:pPr>
          </w:p>
          <w:p w14:paraId="6F2D126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70" w14:textId="77777777" w:rsidR="009A62FD" w:rsidRPr="00EB44DD" w:rsidRDefault="009A62FD" w:rsidP="00175997">
            <w:pPr>
              <w:rPr>
                <w:rFonts w:eastAsia="SimSun" w:cs="Arial"/>
                <w:sz w:val="22"/>
                <w:szCs w:val="22"/>
                <w:lang w:eastAsia="zh-CN"/>
              </w:rPr>
            </w:pPr>
          </w:p>
          <w:p w14:paraId="6F2D1271"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72"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73" w14:textId="77777777" w:rsidR="000B7291" w:rsidRPr="00EB44DD" w:rsidRDefault="000B7291" w:rsidP="000B7291">
            <w:pPr>
              <w:rPr>
                <w:rFonts w:eastAsia="SimSun" w:cs="Arial"/>
                <w:sz w:val="22"/>
                <w:szCs w:val="22"/>
                <w:lang w:eastAsia="zh-CN"/>
              </w:rPr>
            </w:pPr>
          </w:p>
          <w:p w14:paraId="6F2D127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75" w14:textId="77777777" w:rsidR="000B7291" w:rsidRPr="00EB44DD" w:rsidRDefault="000B7291" w:rsidP="000B7291">
            <w:pPr>
              <w:rPr>
                <w:rFonts w:eastAsia="SimSun" w:cs="Arial"/>
                <w:sz w:val="22"/>
                <w:szCs w:val="22"/>
                <w:lang w:eastAsia="zh-CN"/>
              </w:rPr>
            </w:pPr>
          </w:p>
          <w:p w14:paraId="6F2D1276"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278" w14:textId="77777777" w:rsidR="008D2659" w:rsidRDefault="008D2659">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28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79"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62</w:t>
            </w:r>
          </w:p>
          <w:p w14:paraId="6F2D127A" w14:textId="77777777" w:rsidR="009A62FD" w:rsidRPr="00E11F04" w:rsidRDefault="009A62FD" w:rsidP="00175997">
            <w:pPr>
              <w:jc w:val="center"/>
              <w:rPr>
                <w:rFonts w:eastAsia="SimSun" w:cs="Arial"/>
                <w:sz w:val="22"/>
                <w:szCs w:val="22"/>
                <w:lang w:eastAsia="zh-CN"/>
              </w:rPr>
            </w:pPr>
            <w:r w:rsidRPr="00E95D62">
              <w:rPr>
                <w:rFonts w:cs="Arial"/>
                <w:bCs/>
                <w:sz w:val="22"/>
                <w:szCs w:val="22"/>
              </w:rPr>
              <w:t>Aufnahme einer verbindlichen Quote für barrierefreie Hotelzimmer in die perspektivisch in Landesrecht</w:t>
            </w:r>
            <w:r>
              <w:rPr>
                <w:rFonts w:cs="Arial"/>
                <w:bCs/>
                <w:sz w:val="22"/>
                <w:szCs w:val="22"/>
              </w:rPr>
              <w:t xml:space="preserve"> umzusetzende Beherbergungsstät</w:t>
            </w:r>
            <w:r w:rsidRPr="00E95D62">
              <w:rPr>
                <w:rFonts w:cs="Arial"/>
                <w:bCs/>
                <w:sz w:val="22"/>
                <w:szCs w:val="22"/>
              </w:rPr>
              <w:t>ten</w:t>
            </w:r>
            <w:r>
              <w:rPr>
                <w:rFonts w:cs="Arial"/>
                <w:bCs/>
                <w:sz w:val="22"/>
                <w:szCs w:val="22"/>
              </w:rPr>
              <w:t>-</w:t>
            </w:r>
            <w:r w:rsidRPr="00E95D62">
              <w:rPr>
                <w:rFonts w:cs="Arial"/>
                <w:bCs/>
                <w:sz w:val="22"/>
                <w:szCs w:val="22"/>
              </w:rPr>
              <w:t>verordnung.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7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7C" w14:textId="77777777" w:rsidR="009A62FD" w:rsidRPr="00EB44DD" w:rsidRDefault="009A62FD" w:rsidP="00175997">
            <w:pPr>
              <w:rPr>
                <w:rFonts w:eastAsia="SimSun" w:cs="Arial"/>
                <w:sz w:val="22"/>
                <w:szCs w:val="22"/>
                <w:lang w:eastAsia="zh-CN"/>
              </w:rPr>
            </w:pPr>
          </w:p>
          <w:p w14:paraId="6F2D127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7E" w14:textId="77777777" w:rsidR="009A62FD" w:rsidRPr="00EB44DD" w:rsidRDefault="009A62FD" w:rsidP="00175997">
            <w:pPr>
              <w:rPr>
                <w:rFonts w:eastAsia="SimSun" w:cs="Arial"/>
                <w:sz w:val="22"/>
                <w:szCs w:val="22"/>
                <w:lang w:eastAsia="zh-CN"/>
              </w:rPr>
            </w:pPr>
            <w:r>
              <w:rPr>
                <w:rFonts w:eastAsia="SimSun" w:cs="Arial"/>
                <w:sz w:val="22"/>
                <w:szCs w:val="22"/>
                <w:lang w:eastAsia="zh-CN"/>
              </w:rPr>
              <w:t>Bis Ende 2019</w:t>
            </w:r>
          </w:p>
          <w:p w14:paraId="6F2D127F" w14:textId="77777777" w:rsidR="009A62FD" w:rsidRPr="00EB44DD" w:rsidRDefault="009A62FD" w:rsidP="00175997">
            <w:pPr>
              <w:rPr>
                <w:rFonts w:eastAsia="SimSun" w:cs="Arial"/>
                <w:sz w:val="22"/>
                <w:szCs w:val="22"/>
                <w:lang w:eastAsia="zh-CN"/>
              </w:rPr>
            </w:pPr>
          </w:p>
          <w:p w14:paraId="6F2D1280" w14:textId="77777777" w:rsidR="009A62FD" w:rsidRPr="00E11F04" w:rsidRDefault="009A62FD" w:rsidP="00175997">
            <w:pPr>
              <w:rPr>
                <w:rFonts w:cs="Arial"/>
                <w:sz w:val="22"/>
                <w:szCs w:val="22"/>
              </w:rPr>
            </w:pPr>
            <w:r w:rsidRPr="00F02AE9">
              <w:rPr>
                <w:rFonts w:eastAsia="SimSun" w:cs="Arial"/>
                <w:b/>
                <w:sz w:val="22"/>
                <w:szCs w:val="22"/>
                <w:u w:val="single"/>
                <w:lang w:eastAsia="zh-CN"/>
              </w:rPr>
              <w:t>Anmerkung</w:t>
            </w:r>
            <w:r w:rsidRPr="00197020">
              <w:rPr>
                <w:rFonts w:eastAsia="SimSun" w:cs="Arial"/>
                <w:sz w:val="22"/>
                <w:szCs w:val="22"/>
                <w:lang w:eastAsia="zh-CN"/>
              </w:rPr>
              <w:t>:</w:t>
            </w:r>
            <w:r w:rsidRPr="00E11F04">
              <w:rPr>
                <w:rFonts w:cs="Arial"/>
                <w:sz w:val="22"/>
                <w:szCs w:val="22"/>
              </w:rPr>
              <w:t xml:space="preserve"> Perspektivisch nach</w:t>
            </w:r>
          </w:p>
          <w:p w14:paraId="6F2D1281" w14:textId="77777777" w:rsidR="009A62FD" w:rsidRPr="00E11F04" w:rsidRDefault="009A62FD" w:rsidP="00175997">
            <w:pPr>
              <w:rPr>
                <w:rFonts w:cs="Arial"/>
                <w:sz w:val="22"/>
                <w:szCs w:val="22"/>
              </w:rPr>
            </w:pPr>
            <w:r w:rsidRPr="00E11F04">
              <w:rPr>
                <w:rFonts w:cs="Arial"/>
                <w:sz w:val="22"/>
                <w:szCs w:val="22"/>
              </w:rPr>
              <w:t>Abschluss LBO-Novelle</w:t>
            </w:r>
            <w:r>
              <w:rPr>
                <w:rFonts w:cs="Arial"/>
                <w:sz w:val="22"/>
                <w:szCs w:val="22"/>
              </w:rPr>
              <w:t xml:space="preserve"> im Rahmen der landesrechtlichen Modifikation der Mustervorschrift Technische Baubestimmungen</w:t>
            </w:r>
          </w:p>
          <w:p w14:paraId="6F2D1282" w14:textId="77777777" w:rsidR="009A62FD" w:rsidRPr="00F02AE9" w:rsidRDefault="009A62FD" w:rsidP="00175997">
            <w:pPr>
              <w:rPr>
                <w:rFonts w:eastAsia="SimSun" w:cs="Arial"/>
                <w:b/>
                <w:sz w:val="22"/>
                <w:szCs w:val="22"/>
                <w:u w:val="single"/>
                <w:lang w:eastAsia="zh-CN"/>
              </w:rPr>
            </w:pPr>
            <w:r w:rsidRPr="00E11F04">
              <w:rPr>
                <w:rFonts w:cs="Arial"/>
                <w:sz w:val="22"/>
                <w:szCs w:val="22"/>
              </w:rPr>
              <w:t xml:space="preserve">Zuständig </w:t>
            </w:r>
            <w:r>
              <w:rPr>
                <w:rFonts w:cs="Arial"/>
                <w:sz w:val="22"/>
                <w:szCs w:val="22"/>
              </w:rPr>
              <w:t>6 und FB-01</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8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84" w14:textId="77777777" w:rsidR="000B7291" w:rsidRPr="00EB44DD" w:rsidRDefault="000B7291" w:rsidP="000B7291">
            <w:pPr>
              <w:rPr>
                <w:rFonts w:eastAsia="SimSun" w:cs="Arial"/>
                <w:sz w:val="22"/>
                <w:szCs w:val="22"/>
                <w:lang w:eastAsia="zh-CN"/>
              </w:rPr>
            </w:pPr>
          </w:p>
          <w:p w14:paraId="6F2D128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86" w14:textId="77777777" w:rsidR="000B7291" w:rsidRPr="00EB44DD" w:rsidRDefault="000B7291" w:rsidP="000B7291">
            <w:pPr>
              <w:rPr>
                <w:rFonts w:eastAsia="SimSun" w:cs="Arial"/>
                <w:sz w:val="22"/>
                <w:szCs w:val="22"/>
                <w:lang w:eastAsia="zh-CN"/>
              </w:rPr>
            </w:pPr>
          </w:p>
          <w:p w14:paraId="6F2D1287"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299"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89" w14:textId="77777777" w:rsidR="009A62FD" w:rsidRDefault="009A62FD" w:rsidP="00175997">
            <w:pPr>
              <w:jc w:val="center"/>
              <w:rPr>
                <w:rFonts w:eastAsia="SimSun" w:cs="Arial"/>
                <w:sz w:val="22"/>
                <w:szCs w:val="22"/>
                <w:lang w:eastAsia="zh-CN"/>
              </w:rPr>
            </w:pPr>
            <w:r>
              <w:rPr>
                <w:rFonts w:eastAsia="SimSun" w:cs="Arial"/>
                <w:b/>
                <w:sz w:val="22"/>
                <w:szCs w:val="22"/>
                <w:lang w:eastAsia="zh-CN"/>
              </w:rPr>
              <w:t>68</w:t>
            </w:r>
          </w:p>
          <w:p w14:paraId="6F2D128A" w14:textId="77777777" w:rsidR="009A62FD" w:rsidRPr="00E11F04" w:rsidRDefault="009A62FD" w:rsidP="00175997">
            <w:pPr>
              <w:jc w:val="center"/>
              <w:rPr>
                <w:rFonts w:eastAsia="SimSun" w:cs="Arial"/>
                <w:sz w:val="22"/>
                <w:szCs w:val="22"/>
                <w:lang w:eastAsia="zh-CN"/>
              </w:rPr>
            </w:pPr>
            <w:r w:rsidRPr="00E95D62">
              <w:rPr>
                <w:rFonts w:cs="Arial"/>
                <w:sz w:val="22"/>
                <w:szCs w:val="22"/>
              </w:rPr>
              <w:t xml:space="preserve">Einführung einer verbindlichen Quote uneingeschränkt mit dem Rollstuhl nutzbarer Wohnungen in die </w:t>
            </w:r>
            <w:proofErr w:type="spellStart"/>
            <w:r w:rsidRPr="00E95D62">
              <w:rPr>
                <w:rFonts w:cs="Arial"/>
                <w:sz w:val="22"/>
                <w:szCs w:val="22"/>
              </w:rPr>
              <w:t>BremLBO</w:t>
            </w:r>
            <w:proofErr w:type="spellEnd"/>
            <w:r w:rsidRPr="00E95D62">
              <w:rPr>
                <w:rFonts w:cs="Arial"/>
                <w:sz w:val="22"/>
                <w:szCs w:val="22"/>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8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28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8D" w14:textId="77777777" w:rsidR="009A62FD" w:rsidRPr="00EB44DD" w:rsidRDefault="009A62FD" w:rsidP="00175997">
            <w:pPr>
              <w:rPr>
                <w:rFonts w:eastAsia="SimSun" w:cs="Arial"/>
                <w:sz w:val="22"/>
                <w:szCs w:val="22"/>
                <w:lang w:eastAsia="zh-CN"/>
              </w:rPr>
            </w:pPr>
            <w:r>
              <w:rPr>
                <w:rFonts w:eastAsia="SimSun" w:cs="Arial"/>
                <w:sz w:val="22"/>
                <w:szCs w:val="22"/>
                <w:lang w:eastAsia="zh-CN"/>
              </w:rPr>
              <w:t>bis Herbst 2018</w:t>
            </w:r>
          </w:p>
          <w:p w14:paraId="6F2D128E"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28F" w14:textId="77777777" w:rsidR="009A62FD" w:rsidRDefault="009A62FD" w:rsidP="00175997">
            <w:pPr>
              <w:rPr>
                <w:rFonts w:cs="Arial"/>
                <w:sz w:val="22"/>
                <w:szCs w:val="22"/>
              </w:rPr>
            </w:pPr>
            <w:r>
              <w:rPr>
                <w:rFonts w:cs="Arial"/>
                <w:sz w:val="22"/>
                <w:szCs w:val="22"/>
              </w:rPr>
              <w:t>ressortinterne Abstimmung abgeschlossen</w:t>
            </w:r>
          </w:p>
          <w:p w14:paraId="6F2D1290" w14:textId="77777777" w:rsidR="009A62FD" w:rsidRDefault="009A62FD" w:rsidP="00175997">
            <w:pPr>
              <w:rPr>
                <w:rFonts w:cs="Arial"/>
                <w:sz w:val="22"/>
                <w:szCs w:val="22"/>
              </w:rPr>
            </w:pPr>
            <w:r>
              <w:rPr>
                <w:rFonts w:cs="Arial"/>
                <w:sz w:val="22"/>
                <w:szCs w:val="22"/>
              </w:rPr>
              <w:t>Schlussredaktion des Gesetzentwurfs</w:t>
            </w:r>
          </w:p>
          <w:p w14:paraId="6F2D1291" w14:textId="77777777" w:rsidR="009A62FD" w:rsidRPr="00E11F04" w:rsidRDefault="009A62FD" w:rsidP="00175997">
            <w:pPr>
              <w:rPr>
                <w:rFonts w:cs="Arial"/>
                <w:sz w:val="22"/>
                <w:szCs w:val="22"/>
              </w:rPr>
            </w:pPr>
            <w:r>
              <w:rPr>
                <w:rFonts w:cs="Arial"/>
                <w:sz w:val="22"/>
                <w:szCs w:val="22"/>
              </w:rPr>
              <w:t>Deputationsbefassung im Frühjahr 2018 wird angestrebt</w:t>
            </w:r>
          </w:p>
          <w:p w14:paraId="6F2D1292" w14:textId="77777777" w:rsidR="009A62FD" w:rsidRDefault="009A62FD" w:rsidP="00175997">
            <w:pPr>
              <w:rPr>
                <w:rFonts w:eastAsia="SimSun" w:cs="Arial"/>
                <w:sz w:val="22"/>
                <w:szCs w:val="22"/>
                <w:lang w:eastAsia="zh-CN"/>
              </w:rPr>
            </w:pPr>
            <w:r>
              <w:rPr>
                <w:rFonts w:eastAsia="SimSun" w:cs="Arial"/>
                <w:sz w:val="22"/>
                <w:szCs w:val="22"/>
                <w:lang w:eastAsia="zh-CN"/>
              </w:rPr>
              <w:t>Regelung wird nach Abstimmung mit LBB bis 2021 ausgesetzt und durch freiwillige Selbstverpflichtung der Wohnungswirtschaft ersetzt</w:t>
            </w:r>
          </w:p>
          <w:p w14:paraId="6F2D1293" w14:textId="77777777" w:rsidR="009A62FD" w:rsidRPr="00F02AE9" w:rsidRDefault="009A62FD" w:rsidP="00E53B15">
            <w:pPr>
              <w:rPr>
                <w:rFonts w:eastAsia="SimSun" w:cs="Arial"/>
                <w:b/>
                <w:sz w:val="22"/>
                <w:szCs w:val="22"/>
                <w:u w:val="single"/>
                <w:lang w:eastAsia="zh-CN"/>
              </w:rPr>
            </w:pPr>
            <w:r w:rsidRPr="00E11F04">
              <w:rPr>
                <w:rFonts w:cs="Arial"/>
                <w:sz w:val="22"/>
                <w:szCs w:val="22"/>
              </w:rPr>
              <w:t xml:space="preserve">Zuständig 6 und FB-01 / siehe </w:t>
            </w:r>
            <w:proofErr w:type="spellStart"/>
            <w:r w:rsidRPr="00E11F04">
              <w:rPr>
                <w:rFonts w:cs="Arial"/>
                <w:sz w:val="22"/>
                <w:szCs w:val="22"/>
              </w:rPr>
              <w:t>LfdNr</w:t>
            </w:r>
            <w:proofErr w:type="spellEnd"/>
            <w:r w:rsidRPr="00E11F04">
              <w:rPr>
                <w:rFonts w:cs="Arial"/>
                <w:sz w:val="22"/>
                <w:szCs w:val="22"/>
              </w:rPr>
              <w:t>. 85</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9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95" w14:textId="77777777" w:rsidR="000B7291" w:rsidRPr="00EB44DD" w:rsidRDefault="000B7291" w:rsidP="000B7291">
            <w:pPr>
              <w:rPr>
                <w:rFonts w:eastAsia="SimSun" w:cs="Arial"/>
                <w:sz w:val="22"/>
                <w:szCs w:val="22"/>
                <w:lang w:eastAsia="zh-CN"/>
              </w:rPr>
            </w:pPr>
          </w:p>
          <w:p w14:paraId="6F2D129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97" w14:textId="77777777" w:rsidR="000B7291" w:rsidRPr="00EB44DD" w:rsidRDefault="000B7291" w:rsidP="000B7291">
            <w:pPr>
              <w:rPr>
                <w:rFonts w:eastAsia="SimSun" w:cs="Arial"/>
                <w:sz w:val="22"/>
                <w:szCs w:val="22"/>
                <w:lang w:eastAsia="zh-CN"/>
              </w:rPr>
            </w:pPr>
          </w:p>
          <w:p w14:paraId="6F2D1298"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2AB"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9A" w14:textId="77777777" w:rsidR="009A62FD" w:rsidRDefault="009A62FD" w:rsidP="00175997">
            <w:pPr>
              <w:jc w:val="center"/>
              <w:rPr>
                <w:rFonts w:eastAsia="SimSun" w:cs="Arial"/>
                <w:sz w:val="22"/>
                <w:szCs w:val="22"/>
                <w:lang w:eastAsia="zh-CN"/>
              </w:rPr>
            </w:pPr>
            <w:r>
              <w:rPr>
                <w:rFonts w:eastAsia="SimSun" w:cs="Arial"/>
                <w:b/>
                <w:sz w:val="22"/>
                <w:szCs w:val="22"/>
                <w:lang w:eastAsia="zh-CN"/>
              </w:rPr>
              <w:t>69</w:t>
            </w:r>
          </w:p>
          <w:p w14:paraId="6F2D129B" w14:textId="77777777" w:rsidR="009A62FD" w:rsidRPr="00E11F04" w:rsidRDefault="009A62FD" w:rsidP="00175997">
            <w:pPr>
              <w:jc w:val="center"/>
              <w:rPr>
                <w:rFonts w:eastAsia="SimSun" w:cs="Arial"/>
                <w:sz w:val="22"/>
                <w:szCs w:val="22"/>
                <w:lang w:eastAsia="zh-CN"/>
              </w:rPr>
            </w:pPr>
            <w:r w:rsidRPr="00E95D62">
              <w:rPr>
                <w:rFonts w:cs="Arial"/>
                <w:sz w:val="22"/>
                <w:szCs w:val="22"/>
              </w:rPr>
              <w:t>Ausweitung der barrierefrei nutzbaren Räume / Bereiche auf die barrierefrei erreichbare Wohnung insgesamt (mit Ausnahme mehrfach vorhandener Funktionsräume).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9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9D" w14:textId="77777777" w:rsidR="009A62FD" w:rsidRPr="00EB44DD" w:rsidRDefault="009A62FD" w:rsidP="00175997">
            <w:pPr>
              <w:rPr>
                <w:rFonts w:eastAsia="SimSun" w:cs="Arial"/>
                <w:sz w:val="22"/>
                <w:szCs w:val="22"/>
                <w:lang w:eastAsia="zh-CN"/>
              </w:rPr>
            </w:pPr>
          </w:p>
          <w:p w14:paraId="6F2D129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9F" w14:textId="77777777" w:rsidR="009A62FD" w:rsidRPr="00EB44DD" w:rsidRDefault="009A62FD" w:rsidP="00175997">
            <w:pPr>
              <w:rPr>
                <w:rFonts w:eastAsia="SimSun" w:cs="Arial"/>
                <w:sz w:val="22"/>
                <w:szCs w:val="22"/>
                <w:lang w:eastAsia="zh-CN"/>
              </w:rPr>
            </w:pPr>
            <w:r>
              <w:rPr>
                <w:rFonts w:eastAsia="SimSun" w:cs="Arial"/>
                <w:sz w:val="22"/>
                <w:szCs w:val="22"/>
                <w:lang w:eastAsia="zh-CN"/>
              </w:rPr>
              <w:t>bis Herbst 2018</w:t>
            </w:r>
          </w:p>
          <w:p w14:paraId="6F2D12A0" w14:textId="77777777" w:rsidR="009A62FD" w:rsidRPr="00EB44DD" w:rsidRDefault="009A62FD" w:rsidP="00175997">
            <w:pPr>
              <w:rPr>
                <w:rFonts w:eastAsia="SimSun" w:cs="Arial"/>
                <w:sz w:val="22"/>
                <w:szCs w:val="22"/>
                <w:lang w:eastAsia="zh-CN"/>
              </w:rPr>
            </w:pPr>
          </w:p>
          <w:p w14:paraId="6F2D12A1"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2A2" w14:textId="77777777" w:rsidR="009A62FD" w:rsidRDefault="009A62FD" w:rsidP="00175997">
            <w:pPr>
              <w:rPr>
                <w:rFonts w:cs="Arial"/>
                <w:sz w:val="22"/>
                <w:szCs w:val="22"/>
              </w:rPr>
            </w:pPr>
            <w:r>
              <w:rPr>
                <w:rFonts w:cs="Arial"/>
                <w:sz w:val="22"/>
                <w:szCs w:val="22"/>
              </w:rPr>
              <w:t>ressortinterne Abstimmung abgeschlossen</w:t>
            </w:r>
          </w:p>
          <w:p w14:paraId="6F2D12A3" w14:textId="77777777" w:rsidR="009A62FD" w:rsidRDefault="009A62FD" w:rsidP="00175997">
            <w:pPr>
              <w:rPr>
                <w:rFonts w:cs="Arial"/>
                <w:sz w:val="22"/>
                <w:szCs w:val="22"/>
              </w:rPr>
            </w:pPr>
            <w:r>
              <w:rPr>
                <w:rFonts w:cs="Arial"/>
                <w:sz w:val="22"/>
                <w:szCs w:val="22"/>
              </w:rPr>
              <w:t>Schlussredaktion des Gesetzentwurfs</w:t>
            </w:r>
          </w:p>
          <w:p w14:paraId="6F2D12A4" w14:textId="77777777" w:rsidR="009A62FD" w:rsidRPr="00E11F04" w:rsidRDefault="009A62FD" w:rsidP="00175997">
            <w:pPr>
              <w:rPr>
                <w:rFonts w:cs="Arial"/>
                <w:sz w:val="22"/>
                <w:szCs w:val="22"/>
              </w:rPr>
            </w:pPr>
            <w:r>
              <w:rPr>
                <w:rFonts w:cs="Arial"/>
                <w:sz w:val="22"/>
                <w:szCs w:val="22"/>
              </w:rPr>
              <w:t>Deputationsbefassung im Frühjahr 2018 wird angestrebt</w:t>
            </w:r>
          </w:p>
          <w:p w14:paraId="6F2D12A5" w14:textId="77777777" w:rsidR="009A62FD" w:rsidRPr="00F02AE9" w:rsidRDefault="009A62FD" w:rsidP="00175997">
            <w:pPr>
              <w:rPr>
                <w:rFonts w:eastAsia="SimSun" w:cs="Arial"/>
                <w:b/>
                <w:sz w:val="22"/>
                <w:szCs w:val="22"/>
                <w:u w:val="single"/>
                <w:lang w:eastAsia="zh-CN"/>
              </w:rPr>
            </w:pPr>
            <w:r w:rsidRPr="00E11F04">
              <w:rPr>
                <w:rFonts w:cs="Arial"/>
                <w:sz w:val="22"/>
                <w:szCs w:val="22"/>
              </w:rPr>
              <w:t xml:space="preserve">Zuständig 6 und FB-01 / siehe </w:t>
            </w:r>
            <w:proofErr w:type="spellStart"/>
            <w:r w:rsidRPr="00E11F04">
              <w:rPr>
                <w:rFonts w:cs="Arial"/>
                <w:sz w:val="22"/>
                <w:szCs w:val="22"/>
              </w:rPr>
              <w:t>LfdNr</w:t>
            </w:r>
            <w:proofErr w:type="spellEnd"/>
            <w:r w:rsidRPr="00E11F04">
              <w:rPr>
                <w:rFonts w:cs="Arial"/>
                <w:sz w:val="22"/>
                <w:szCs w:val="22"/>
              </w:rPr>
              <w:t>. 85</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A6"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A7" w14:textId="77777777" w:rsidR="000B7291" w:rsidRPr="00EB44DD" w:rsidRDefault="000B7291" w:rsidP="000B7291">
            <w:pPr>
              <w:rPr>
                <w:rFonts w:eastAsia="SimSun" w:cs="Arial"/>
                <w:sz w:val="22"/>
                <w:szCs w:val="22"/>
                <w:lang w:eastAsia="zh-CN"/>
              </w:rPr>
            </w:pPr>
          </w:p>
          <w:p w14:paraId="6F2D12A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A9" w14:textId="77777777" w:rsidR="000B7291" w:rsidRPr="00EB44DD" w:rsidRDefault="000B7291" w:rsidP="000B7291">
            <w:pPr>
              <w:rPr>
                <w:rFonts w:eastAsia="SimSun" w:cs="Arial"/>
                <w:sz w:val="22"/>
                <w:szCs w:val="22"/>
                <w:lang w:eastAsia="zh-CN"/>
              </w:rPr>
            </w:pPr>
          </w:p>
          <w:p w14:paraId="6F2D12AA"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2AC" w14:textId="77777777" w:rsidR="008D2659" w:rsidRDefault="008D2659">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2B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AD"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70</w:t>
            </w:r>
          </w:p>
          <w:p w14:paraId="6F2D12AE" w14:textId="77777777" w:rsidR="009A62FD" w:rsidRPr="00E11F04" w:rsidRDefault="009A62FD" w:rsidP="00175997">
            <w:pPr>
              <w:snapToGrid w:val="0"/>
              <w:jc w:val="center"/>
              <w:rPr>
                <w:rFonts w:cs="Arial"/>
                <w:bCs/>
                <w:sz w:val="22"/>
                <w:szCs w:val="22"/>
              </w:rPr>
            </w:pPr>
            <w:r w:rsidRPr="00E11F04">
              <w:rPr>
                <w:rFonts w:cs="Arial"/>
                <w:bCs/>
                <w:sz w:val="22"/>
                <w:szCs w:val="22"/>
              </w:rPr>
              <w:t xml:space="preserve">Aufnahme einer Bestimmung in die </w:t>
            </w:r>
            <w:proofErr w:type="spellStart"/>
            <w:r w:rsidRPr="00E11F04">
              <w:rPr>
                <w:rFonts w:cs="Arial"/>
                <w:bCs/>
                <w:sz w:val="22"/>
                <w:szCs w:val="22"/>
              </w:rPr>
              <w:t>BremLBO</w:t>
            </w:r>
            <w:proofErr w:type="spellEnd"/>
            <w:r w:rsidRPr="00E11F04">
              <w:rPr>
                <w:rFonts w:cs="Arial"/>
                <w:bCs/>
                <w:sz w:val="22"/>
                <w:szCs w:val="22"/>
              </w:rPr>
              <w:t>, wonach auch Arbeitsstätten, beschränkt auf</w:t>
            </w:r>
          </w:p>
          <w:p w14:paraId="6F2D12AF" w14:textId="77777777" w:rsidR="009A62FD" w:rsidRPr="00E11F04" w:rsidRDefault="009A62FD" w:rsidP="00175997">
            <w:pPr>
              <w:jc w:val="center"/>
              <w:rPr>
                <w:rFonts w:eastAsia="SimSun" w:cs="Arial"/>
                <w:sz w:val="22"/>
                <w:szCs w:val="22"/>
                <w:lang w:eastAsia="zh-CN"/>
              </w:rPr>
            </w:pPr>
            <w:r w:rsidRPr="00E11F04">
              <w:rPr>
                <w:rFonts w:cs="Arial"/>
                <w:bCs/>
                <w:sz w:val="22"/>
                <w:szCs w:val="22"/>
              </w:rPr>
              <w:t>Büro-, Verwaltungs- und Gerichtsgebäude mit mehr als 500 qm Nutzfläche barrierefrei nutzbar sein müssen.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B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B1" w14:textId="77777777" w:rsidR="009A62FD" w:rsidRPr="00EB44DD" w:rsidRDefault="009A62FD" w:rsidP="00175997">
            <w:pPr>
              <w:rPr>
                <w:rFonts w:eastAsia="SimSun" w:cs="Arial"/>
                <w:sz w:val="22"/>
                <w:szCs w:val="22"/>
                <w:lang w:eastAsia="zh-CN"/>
              </w:rPr>
            </w:pPr>
          </w:p>
          <w:p w14:paraId="6F2D12B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B3" w14:textId="77777777" w:rsidR="009A62FD" w:rsidRPr="00EB44DD" w:rsidRDefault="009A62FD" w:rsidP="00175997">
            <w:pPr>
              <w:rPr>
                <w:rFonts w:eastAsia="SimSun" w:cs="Arial"/>
                <w:sz w:val="22"/>
                <w:szCs w:val="22"/>
                <w:lang w:eastAsia="zh-CN"/>
              </w:rPr>
            </w:pPr>
            <w:r>
              <w:rPr>
                <w:rFonts w:eastAsia="SimSun" w:cs="Arial"/>
                <w:sz w:val="22"/>
                <w:szCs w:val="22"/>
                <w:lang w:eastAsia="zh-CN"/>
              </w:rPr>
              <w:t>bis Herbst 2018</w:t>
            </w:r>
          </w:p>
          <w:p w14:paraId="6F2D12B4" w14:textId="77777777" w:rsidR="009A62FD" w:rsidRPr="00EB44DD" w:rsidRDefault="009A62FD" w:rsidP="00175997">
            <w:pPr>
              <w:rPr>
                <w:rFonts w:eastAsia="SimSun" w:cs="Arial"/>
                <w:sz w:val="22"/>
                <w:szCs w:val="22"/>
                <w:lang w:eastAsia="zh-CN"/>
              </w:rPr>
            </w:pPr>
          </w:p>
          <w:p w14:paraId="6F2D12B5" w14:textId="77777777" w:rsidR="009A62FD" w:rsidRDefault="009A62FD" w:rsidP="00175997">
            <w:pPr>
              <w:rPr>
                <w:rFonts w:cs="Arial"/>
                <w:sz w:val="22"/>
                <w:szCs w:val="22"/>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2B6" w14:textId="77777777" w:rsidR="009A62FD" w:rsidRDefault="009A62FD" w:rsidP="00175997">
            <w:pPr>
              <w:rPr>
                <w:rFonts w:cs="Arial"/>
                <w:sz w:val="22"/>
                <w:szCs w:val="22"/>
              </w:rPr>
            </w:pPr>
            <w:r>
              <w:rPr>
                <w:rFonts w:cs="Arial"/>
                <w:sz w:val="22"/>
                <w:szCs w:val="22"/>
              </w:rPr>
              <w:t>ressortinterne Abstimmung abgeschlossen</w:t>
            </w:r>
          </w:p>
          <w:p w14:paraId="6F2D12B7" w14:textId="77777777" w:rsidR="009A62FD" w:rsidRDefault="009A62FD" w:rsidP="00175997">
            <w:pPr>
              <w:rPr>
                <w:rFonts w:cs="Arial"/>
                <w:sz w:val="22"/>
                <w:szCs w:val="22"/>
              </w:rPr>
            </w:pPr>
            <w:r>
              <w:rPr>
                <w:rFonts w:cs="Arial"/>
                <w:sz w:val="22"/>
                <w:szCs w:val="22"/>
              </w:rPr>
              <w:t>Schlussredaktion des Gesetzentwurfs</w:t>
            </w:r>
          </w:p>
          <w:p w14:paraId="6F2D12B8" w14:textId="77777777" w:rsidR="009A62FD" w:rsidRPr="00E11F04" w:rsidRDefault="009A62FD" w:rsidP="00175997">
            <w:pPr>
              <w:rPr>
                <w:rFonts w:cs="Arial"/>
                <w:sz w:val="22"/>
                <w:szCs w:val="22"/>
              </w:rPr>
            </w:pPr>
            <w:r>
              <w:rPr>
                <w:rFonts w:cs="Arial"/>
                <w:sz w:val="22"/>
                <w:szCs w:val="22"/>
              </w:rPr>
              <w:t>Deputationsbefassung im Frühjahr 2018 wird angestrebt</w:t>
            </w:r>
          </w:p>
          <w:p w14:paraId="6F2D12B9" w14:textId="77777777" w:rsidR="009A62FD" w:rsidRPr="00F02AE9" w:rsidRDefault="009A62FD" w:rsidP="00175997">
            <w:pPr>
              <w:rPr>
                <w:rFonts w:eastAsia="SimSun" w:cs="Arial"/>
                <w:b/>
                <w:sz w:val="22"/>
                <w:szCs w:val="22"/>
                <w:u w:val="single"/>
                <w:lang w:eastAsia="zh-CN"/>
              </w:rPr>
            </w:pPr>
            <w:r w:rsidRPr="00E11F04">
              <w:rPr>
                <w:rFonts w:cs="Arial"/>
                <w:sz w:val="22"/>
                <w:szCs w:val="22"/>
              </w:rPr>
              <w:t xml:space="preserve">Zuständig 6 und FB-01 / siehe </w:t>
            </w:r>
            <w:proofErr w:type="spellStart"/>
            <w:r w:rsidRPr="00E11F04">
              <w:rPr>
                <w:rFonts w:cs="Arial"/>
                <w:sz w:val="22"/>
                <w:szCs w:val="22"/>
              </w:rPr>
              <w:t>LfdNr</w:t>
            </w:r>
            <w:proofErr w:type="spellEnd"/>
            <w:r w:rsidRPr="00E11F04">
              <w:rPr>
                <w:rFonts w:cs="Arial"/>
                <w:sz w:val="22"/>
                <w:szCs w:val="22"/>
              </w:rPr>
              <w:t>. 85</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B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BB" w14:textId="77777777" w:rsidR="000B7291" w:rsidRPr="00EB44DD" w:rsidRDefault="000B7291" w:rsidP="000B7291">
            <w:pPr>
              <w:rPr>
                <w:rFonts w:eastAsia="SimSun" w:cs="Arial"/>
                <w:sz w:val="22"/>
                <w:szCs w:val="22"/>
                <w:lang w:eastAsia="zh-CN"/>
              </w:rPr>
            </w:pPr>
          </w:p>
          <w:p w14:paraId="6F2D12BC"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BD" w14:textId="77777777" w:rsidR="000B7291" w:rsidRPr="00EB44DD" w:rsidRDefault="000B7291" w:rsidP="000B7291">
            <w:pPr>
              <w:rPr>
                <w:rFonts w:eastAsia="SimSun" w:cs="Arial"/>
                <w:sz w:val="22"/>
                <w:szCs w:val="22"/>
                <w:lang w:eastAsia="zh-CN"/>
              </w:rPr>
            </w:pPr>
          </w:p>
          <w:p w14:paraId="6F2D12BE"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2C0" w14:textId="77777777" w:rsidR="003E33AC" w:rsidRDefault="003E33AC" w:rsidP="00175997">
      <w:pPr>
        <w:tabs>
          <w:tab w:val="left" w:pos="3390"/>
        </w:tabs>
        <w:spacing w:line="276" w:lineRule="auto"/>
        <w:rPr>
          <w:rFonts w:eastAsia="SimSun" w:cs="Arial"/>
          <w:sz w:val="28"/>
          <w:szCs w:val="22"/>
          <w:lang w:eastAsia="zh-CN"/>
        </w:rPr>
      </w:pPr>
    </w:p>
    <w:p w14:paraId="6F2D12C1" w14:textId="77777777" w:rsidR="00E11F04" w:rsidRPr="001E4CAC" w:rsidRDefault="009F3620" w:rsidP="00175997">
      <w:pPr>
        <w:pStyle w:val="berschrift2"/>
        <w:spacing w:before="0"/>
        <w:rPr>
          <w:rFonts w:ascii="Arial" w:eastAsia="SimSun" w:hAnsi="Arial" w:cs="Arial"/>
          <w:i/>
          <w:sz w:val="28"/>
          <w:szCs w:val="22"/>
          <w:lang w:eastAsia="zh-CN"/>
        </w:rPr>
      </w:pPr>
      <w:bookmarkStart w:id="24" w:name="_Toc510616844"/>
      <w:r w:rsidRPr="001E4CAC">
        <w:rPr>
          <w:rFonts w:ascii="Arial" w:eastAsia="SimSun" w:hAnsi="Arial" w:cs="Arial"/>
          <w:i/>
          <w:sz w:val="28"/>
          <w:szCs w:val="22"/>
          <w:lang w:eastAsia="zh-CN"/>
        </w:rPr>
        <w:t>Zeitraum 2016</w:t>
      </w:r>
      <w:bookmarkEnd w:id="24"/>
    </w:p>
    <w:p w14:paraId="6F2D12C2" w14:textId="77777777" w:rsidR="00E11F04" w:rsidRDefault="00E11F04"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2C7"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2C3"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2C4"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2C5"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2C6"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2D4"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C8" w14:textId="77777777" w:rsidR="009A62FD" w:rsidRDefault="009A62FD" w:rsidP="00175997">
            <w:pPr>
              <w:jc w:val="center"/>
              <w:rPr>
                <w:rFonts w:eastAsia="SimSun" w:cs="Arial"/>
                <w:sz w:val="22"/>
                <w:szCs w:val="22"/>
                <w:lang w:eastAsia="zh-CN"/>
              </w:rPr>
            </w:pPr>
            <w:r>
              <w:rPr>
                <w:rFonts w:eastAsia="SimSun" w:cs="Arial"/>
                <w:b/>
                <w:sz w:val="22"/>
                <w:szCs w:val="22"/>
                <w:lang w:eastAsia="zh-CN"/>
              </w:rPr>
              <w:t>83</w:t>
            </w:r>
          </w:p>
          <w:p w14:paraId="6F2D12C9" w14:textId="77777777" w:rsidR="009A62FD" w:rsidRPr="00982554" w:rsidRDefault="009A62FD" w:rsidP="00175997">
            <w:pPr>
              <w:jc w:val="center"/>
              <w:rPr>
                <w:rFonts w:eastAsia="SimSun" w:cs="Arial"/>
                <w:sz w:val="22"/>
                <w:szCs w:val="22"/>
                <w:lang w:eastAsia="zh-CN"/>
              </w:rPr>
            </w:pPr>
            <w:r w:rsidRPr="00D734A7">
              <w:rPr>
                <w:rFonts w:cs="Arial"/>
                <w:sz w:val="22"/>
                <w:szCs w:val="22"/>
              </w:rPr>
              <w:t>Prüfung der Grundsätze zur Ausgestaltung von Baustellensicherungen hinsichtlich einer barrierefreien Nutzbarkeit für Passanten.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CA"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:100</w:t>
            </w:r>
          </w:p>
          <w:p w14:paraId="6F2D12CB" w14:textId="77777777" w:rsidR="009A62FD" w:rsidRPr="00EB44DD" w:rsidRDefault="009A62FD" w:rsidP="00175997">
            <w:pPr>
              <w:rPr>
                <w:rFonts w:eastAsia="SimSun" w:cs="Arial"/>
                <w:sz w:val="22"/>
                <w:szCs w:val="22"/>
                <w:lang w:eastAsia="zh-CN"/>
              </w:rPr>
            </w:pPr>
          </w:p>
          <w:p w14:paraId="6F2D12C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CD" w14:textId="77777777" w:rsidR="009A62FD" w:rsidRPr="00EB44DD" w:rsidRDefault="009A62FD" w:rsidP="00175997">
            <w:pPr>
              <w:rPr>
                <w:rFonts w:eastAsia="SimSun" w:cs="Arial"/>
                <w:sz w:val="22"/>
                <w:szCs w:val="22"/>
                <w:lang w:eastAsia="zh-CN"/>
              </w:rPr>
            </w:pPr>
          </w:p>
          <w:p w14:paraId="6F2D12CE"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CF"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D0" w14:textId="77777777" w:rsidR="000B7291" w:rsidRPr="00EB44DD" w:rsidRDefault="000B7291" w:rsidP="000B7291">
            <w:pPr>
              <w:rPr>
                <w:rFonts w:eastAsia="SimSun" w:cs="Arial"/>
                <w:sz w:val="22"/>
                <w:szCs w:val="22"/>
                <w:lang w:eastAsia="zh-CN"/>
              </w:rPr>
            </w:pPr>
          </w:p>
          <w:p w14:paraId="6F2D12D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D2" w14:textId="77777777" w:rsidR="000B7291" w:rsidRPr="00EB44DD" w:rsidRDefault="000B7291" w:rsidP="000B7291">
            <w:pPr>
              <w:rPr>
                <w:rFonts w:eastAsia="SimSun" w:cs="Arial"/>
                <w:sz w:val="22"/>
                <w:szCs w:val="22"/>
                <w:lang w:eastAsia="zh-CN"/>
              </w:rPr>
            </w:pPr>
          </w:p>
          <w:p w14:paraId="6F2D12D3"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2E7"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D5" w14:textId="77777777" w:rsidR="009A62FD" w:rsidRDefault="009A62FD" w:rsidP="00175997">
            <w:pPr>
              <w:jc w:val="center"/>
              <w:rPr>
                <w:rFonts w:eastAsia="SimSun" w:cs="Arial"/>
                <w:sz w:val="22"/>
                <w:szCs w:val="22"/>
                <w:lang w:eastAsia="zh-CN"/>
              </w:rPr>
            </w:pPr>
            <w:r>
              <w:rPr>
                <w:rFonts w:eastAsia="SimSun" w:cs="Arial"/>
                <w:b/>
                <w:sz w:val="22"/>
                <w:szCs w:val="22"/>
                <w:lang w:eastAsia="zh-CN"/>
              </w:rPr>
              <w:t>85</w:t>
            </w:r>
          </w:p>
          <w:p w14:paraId="6F2D12D6" w14:textId="77777777" w:rsidR="009A62FD" w:rsidRPr="00982554" w:rsidRDefault="009A62FD" w:rsidP="00175997">
            <w:pPr>
              <w:jc w:val="center"/>
              <w:rPr>
                <w:rFonts w:eastAsia="SimSun" w:cs="Arial"/>
                <w:sz w:val="22"/>
                <w:szCs w:val="22"/>
                <w:lang w:eastAsia="zh-CN"/>
              </w:rPr>
            </w:pPr>
            <w:r w:rsidRPr="00E95D62">
              <w:rPr>
                <w:rFonts w:cs="Arial"/>
                <w:sz w:val="22"/>
                <w:szCs w:val="22"/>
              </w:rPr>
              <w:t>Überarbeitung der Bremischen Landesbauordnung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D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D8" w14:textId="77777777" w:rsidR="009A62FD" w:rsidRPr="00EB44DD" w:rsidRDefault="009A62FD" w:rsidP="00175997">
            <w:pPr>
              <w:rPr>
                <w:rFonts w:eastAsia="SimSun" w:cs="Arial"/>
                <w:sz w:val="22"/>
                <w:szCs w:val="22"/>
                <w:lang w:eastAsia="zh-CN"/>
              </w:rPr>
            </w:pPr>
          </w:p>
          <w:p w14:paraId="6F2D12D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DA" w14:textId="77777777" w:rsidR="009A62FD" w:rsidRPr="00EB44DD" w:rsidRDefault="009A62FD" w:rsidP="00175997">
            <w:pPr>
              <w:rPr>
                <w:rFonts w:eastAsia="SimSun" w:cs="Arial"/>
                <w:sz w:val="22"/>
                <w:szCs w:val="22"/>
                <w:lang w:eastAsia="zh-CN"/>
              </w:rPr>
            </w:pPr>
            <w:r>
              <w:rPr>
                <w:rFonts w:eastAsia="SimSun" w:cs="Arial"/>
                <w:sz w:val="22"/>
                <w:szCs w:val="22"/>
                <w:lang w:eastAsia="zh-CN"/>
              </w:rPr>
              <w:t>bis Herbst 2018</w:t>
            </w:r>
          </w:p>
          <w:p w14:paraId="6F2D12DB" w14:textId="77777777" w:rsidR="009A62FD" w:rsidRPr="00EB44DD" w:rsidRDefault="009A62FD" w:rsidP="00175997">
            <w:pPr>
              <w:rPr>
                <w:rFonts w:eastAsia="SimSun" w:cs="Arial"/>
                <w:sz w:val="22"/>
                <w:szCs w:val="22"/>
                <w:lang w:eastAsia="zh-CN"/>
              </w:rPr>
            </w:pPr>
          </w:p>
          <w:p w14:paraId="6F2D12DC"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2DD" w14:textId="77777777" w:rsidR="009A62FD" w:rsidRPr="00982554" w:rsidRDefault="009A62FD" w:rsidP="00175997">
            <w:pPr>
              <w:rPr>
                <w:rFonts w:cs="Arial"/>
                <w:sz w:val="22"/>
                <w:szCs w:val="22"/>
              </w:rPr>
            </w:pPr>
            <w:r w:rsidRPr="00982554">
              <w:rPr>
                <w:rFonts w:cs="Arial"/>
                <w:sz w:val="22"/>
                <w:szCs w:val="22"/>
              </w:rPr>
              <w:t>siehe auch zu 68, 69, 70</w:t>
            </w:r>
          </w:p>
          <w:p w14:paraId="6F2D12DE" w14:textId="77777777" w:rsidR="009A62FD" w:rsidRDefault="009A62FD" w:rsidP="00175997">
            <w:pPr>
              <w:rPr>
                <w:rFonts w:cs="Arial"/>
                <w:sz w:val="22"/>
                <w:szCs w:val="22"/>
              </w:rPr>
            </w:pPr>
            <w:r>
              <w:rPr>
                <w:rFonts w:cs="Arial"/>
                <w:sz w:val="22"/>
                <w:szCs w:val="22"/>
              </w:rPr>
              <w:t>ressortinterne Abstimmung abgeschlossen</w:t>
            </w:r>
          </w:p>
          <w:p w14:paraId="6F2D12DF" w14:textId="77777777" w:rsidR="009A62FD" w:rsidRDefault="009A62FD" w:rsidP="00175997">
            <w:pPr>
              <w:rPr>
                <w:rFonts w:cs="Arial"/>
                <w:sz w:val="22"/>
                <w:szCs w:val="22"/>
              </w:rPr>
            </w:pPr>
            <w:r>
              <w:rPr>
                <w:rFonts w:cs="Arial"/>
                <w:sz w:val="22"/>
                <w:szCs w:val="22"/>
              </w:rPr>
              <w:t>Schlussredaktion des Gesetzentwurfs</w:t>
            </w:r>
          </w:p>
          <w:p w14:paraId="6F2D12E0" w14:textId="77777777" w:rsidR="009A62FD" w:rsidRPr="00E11F04" w:rsidRDefault="009A62FD" w:rsidP="00175997">
            <w:pPr>
              <w:rPr>
                <w:rFonts w:cs="Arial"/>
                <w:sz w:val="22"/>
                <w:szCs w:val="22"/>
              </w:rPr>
            </w:pPr>
            <w:r>
              <w:rPr>
                <w:rFonts w:cs="Arial"/>
                <w:sz w:val="22"/>
                <w:szCs w:val="22"/>
              </w:rPr>
              <w:t>Deputationsbefassung im Frühjahr 2018 wird angestrebt</w:t>
            </w:r>
          </w:p>
          <w:p w14:paraId="6F2D12E1" w14:textId="77777777" w:rsidR="009A62FD" w:rsidRPr="00F02AE9" w:rsidRDefault="009A62FD" w:rsidP="008D2659">
            <w:pPr>
              <w:rPr>
                <w:rFonts w:eastAsia="SimSun" w:cs="Arial"/>
                <w:b/>
                <w:sz w:val="22"/>
                <w:szCs w:val="22"/>
                <w:u w:val="single"/>
                <w:lang w:eastAsia="zh-CN"/>
              </w:rPr>
            </w:pPr>
            <w:r w:rsidRPr="00982554">
              <w:rPr>
                <w:rFonts w:cs="Arial"/>
                <w:sz w:val="22"/>
                <w:szCs w:val="22"/>
              </w:rPr>
              <w:t xml:space="preserve">Zuständig 6 und FB-01 / </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E2"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E3" w14:textId="77777777" w:rsidR="000B7291" w:rsidRPr="00EB44DD" w:rsidRDefault="000B7291" w:rsidP="000B7291">
            <w:pPr>
              <w:rPr>
                <w:rFonts w:eastAsia="SimSun" w:cs="Arial"/>
                <w:sz w:val="22"/>
                <w:szCs w:val="22"/>
                <w:lang w:eastAsia="zh-CN"/>
              </w:rPr>
            </w:pPr>
          </w:p>
          <w:p w14:paraId="6F2D12E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E5" w14:textId="77777777" w:rsidR="000B7291" w:rsidRPr="00EB44DD" w:rsidRDefault="000B7291" w:rsidP="000B7291">
            <w:pPr>
              <w:rPr>
                <w:rFonts w:eastAsia="SimSun" w:cs="Arial"/>
                <w:sz w:val="22"/>
                <w:szCs w:val="22"/>
                <w:lang w:eastAsia="zh-CN"/>
              </w:rPr>
            </w:pPr>
          </w:p>
          <w:p w14:paraId="6F2D12E6"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2E8" w14:textId="77777777" w:rsidR="008D2659" w:rsidRDefault="008D2659">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2F6"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2E9"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86</w:t>
            </w:r>
          </w:p>
          <w:p w14:paraId="6F2D12EA" w14:textId="77777777" w:rsidR="009A62FD" w:rsidRPr="00982554" w:rsidRDefault="009A62FD" w:rsidP="00175997">
            <w:pPr>
              <w:jc w:val="center"/>
              <w:rPr>
                <w:rFonts w:eastAsia="SimSun" w:cs="Arial"/>
                <w:sz w:val="22"/>
                <w:szCs w:val="22"/>
                <w:lang w:eastAsia="zh-CN"/>
              </w:rPr>
            </w:pPr>
            <w:r w:rsidRPr="00E95D62">
              <w:rPr>
                <w:rFonts w:cs="Arial"/>
                <w:sz w:val="22"/>
                <w:szCs w:val="22"/>
              </w:rPr>
              <w:t>Überarbeitung des Gesetz über den öffentlichen Personennahverkehr</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EB"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2E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ED"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2EE" w14:textId="77777777" w:rsidR="009A62FD" w:rsidRPr="00982554" w:rsidRDefault="009A62FD" w:rsidP="00E53B15">
            <w:pPr>
              <w:contextualSpacing/>
              <w:rPr>
                <w:rFonts w:cs="Arial"/>
                <w:sz w:val="22"/>
                <w:szCs w:val="22"/>
              </w:rPr>
            </w:pPr>
            <w:r w:rsidRPr="00982554">
              <w:rPr>
                <w:rFonts w:cs="Arial"/>
                <w:sz w:val="22"/>
                <w:szCs w:val="22"/>
              </w:rPr>
              <w:t>Zuständig 5</w:t>
            </w:r>
          </w:p>
          <w:p w14:paraId="6F2D12EF" w14:textId="77777777" w:rsidR="009A62FD" w:rsidRPr="00982554" w:rsidRDefault="009A62FD" w:rsidP="00E53B15">
            <w:pPr>
              <w:rPr>
                <w:rFonts w:cs="Arial"/>
                <w:sz w:val="22"/>
                <w:szCs w:val="22"/>
              </w:rPr>
            </w:pPr>
            <w:r w:rsidRPr="00982554">
              <w:rPr>
                <w:rFonts w:cs="Arial"/>
                <w:sz w:val="22"/>
                <w:szCs w:val="22"/>
              </w:rPr>
              <w:t>Überarbeitung des Gesetz über den öffentlichen Personennahverkehr</w:t>
            </w:r>
          </w:p>
          <w:p w14:paraId="6F2D12F0" w14:textId="77777777" w:rsidR="009A62FD" w:rsidRPr="00F02AE9" w:rsidRDefault="009A62FD" w:rsidP="00E53B15">
            <w:pPr>
              <w:rPr>
                <w:rFonts w:eastAsia="SimSun" w:cs="Arial"/>
                <w:b/>
                <w:sz w:val="22"/>
                <w:szCs w:val="22"/>
                <w:u w:val="single"/>
                <w:lang w:eastAsia="zh-CN"/>
              </w:rPr>
            </w:pPr>
            <w:r>
              <w:rPr>
                <w:rFonts w:eastAsia="SimSun" w:cs="Arial"/>
                <w:sz w:val="22"/>
                <w:szCs w:val="22"/>
                <w:lang w:eastAsia="zh-CN"/>
              </w:rPr>
              <w:t xml:space="preserve">Das </w:t>
            </w:r>
            <w:proofErr w:type="spellStart"/>
            <w:r>
              <w:rPr>
                <w:rFonts w:eastAsia="SimSun" w:cs="Arial"/>
                <w:sz w:val="22"/>
                <w:szCs w:val="22"/>
                <w:lang w:eastAsia="zh-CN"/>
              </w:rPr>
              <w:t>BremÖPNVG</w:t>
            </w:r>
            <w:proofErr w:type="spellEnd"/>
            <w:r>
              <w:rPr>
                <w:rFonts w:eastAsia="SimSun" w:cs="Arial"/>
                <w:sz w:val="22"/>
                <w:szCs w:val="22"/>
                <w:lang w:eastAsia="zh-CN"/>
              </w:rPr>
              <w:t xml:space="preserve"> ist am 14.11.2017 novelliert worden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2F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2F2" w14:textId="77777777" w:rsidR="000B7291" w:rsidRPr="00EB44DD" w:rsidRDefault="000B7291" w:rsidP="000B7291">
            <w:pPr>
              <w:rPr>
                <w:rFonts w:eastAsia="SimSun" w:cs="Arial"/>
                <w:sz w:val="22"/>
                <w:szCs w:val="22"/>
                <w:lang w:eastAsia="zh-CN"/>
              </w:rPr>
            </w:pPr>
          </w:p>
          <w:p w14:paraId="6F2D12F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2F4" w14:textId="77777777" w:rsidR="000B7291" w:rsidRPr="00EB44DD" w:rsidRDefault="000B7291" w:rsidP="000B7291">
            <w:pPr>
              <w:rPr>
                <w:rFonts w:eastAsia="SimSun" w:cs="Arial"/>
                <w:sz w:val="22"/>
                <w:szCs w:val="22"/>
                <w:lang w:eastAsia="zh-CN"/>
              </w:rPr>
            </w:pPr>
          </w:p>
          <w:p w14:paraId="6F2D12F5"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2F7" w14:textId="77777777" w:rsidR="00E11F04" w:rsidRDefault="00E11F04" w:rsidP="00175997">
      <w:pPr>
        <w:tabs>
          <w:tab w:val="left" w:pos="3390"/>
        </w:tabs>
        <w:spacing w:line="276" w:lineRule="auto"/>
        <w:rPr>
          <w:rFonts w:eastAsia="SimSun" w:cs="Arial"/>
          <w:sz w:val="28"/>
          <w:szCs w:val="22"/>
          <w:lang w:eastAsia="zh-CN"/>
        </w:rPr>
      </w:pPr>
    </w:p>
    <w:p w14:paraId="6F2D12F8" w14:textId="77777777" w:rsidR="005702BD" w:rsidRDefault="005702BD" w:rsidP="00175997">
      <w:pPr>
        <w:spacing w:line="276" w:lineRule="auto"/>
        <w:rPr>
          <w:rFonts w:eastAsia="SimSun" w:cs="Arial"/>
          <w:b/>
          <w:bCs/>
          <w:i/>
          <w:color w:val="4F81BD" w:themeColor="accent1"/>
          <w:sz w:val="28"/>
          <w:szCs w:val="22"/>
          <w:lang w:eastAsia="zh-CN"/>
        </w:rPr>
      </w:pPr>
    </w:p>
    <w:p w14:paraId="6F2D12F9" w14:textId="77777777" w:rsidR="00982554" w:rsidRPr="001E4CAC" w:rsidRDefault="00982554" w:rsidP="00175997">
      <w:pPr>
        <w:pStyle w:val="berschrift2"/>
        <w:spacing w:before="0"/>
        <w:rPr>
          <w:rFonts w:ascii="Arial" w:eastAsia="SimSun" w:hAnsi="Arial" w:cs="Arial"/>
          <w:i/>
          <w:sz w:val="28"/>
          <w:szCs w:val="22"/>
          <w:lang w:eastAsia="zh-CN"/>
        </w:rPr>
      </w:pPr>
      <w:bookmarkStart w:id="25" w:name="_Toc510616845"/>
      <w:r w:rsidRPr="001E4CAC">
        <w:rPr>
          <w:rFonts w:ascii="Arial" w:eastAsia="SimSun" w:hAnsi="Arial" w:cs="Arial"/>
          <w:i/>
          <w:sz w:val="28"/>
          <w:szCs w:val="22"/>
          <w:lang w:eastAsia="zh-CN"/>
        </w:rPr>
        <w:t>Zeitraum 2017 - 2019</w:t>
      </w:r>
      <w:bookmarkEnd w:id="25"/>
    </w:p>
    <w:p w14:paraId="6F2D12FA" w14:textId="77777777" w:rsidR="00982554" w:rsidRDefault="00982554"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2FF"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2FB"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2FC"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2F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2FE"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30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00" w14:textId="77777777" w:rsidR="009A62FD" w:rsidRDefault="009A62FD" w:rsidP="00175997">
            <w:pPr>
              <w:jc w:val="center"/>
              <w:rPr>
                <w:rFonts w:eastAsia="SimSun" w:cs="Arial"/>
                <w:sz w:val="22"/>
                <w:szCs w:val="22"/>
                <w:lang w:eastAsia="zh-CN"/>
              </w:rPr>
            </w:pPr>
            <w:r>
              <w:rPr>
                <w:rFonts w:eastAsia="SimSun" w:cs="Arial"/>
                <w:b/>
                <w:sz w:val="22"/>
                <w:szCs w:val="22"/>
                <w:lang w:eastAsia="zh-CN"/>
              </w:rPr>
              <w:t>103</w:t>
            </w:r>
          </w:p>
          <w:p w14:paraId="6F2D1301" w14:textId="77777777" w:rsidR="009A62FD" w:rsidRPr="00F54285" w:rsidRDefault="009A62FD" w:rsidP="00175997">
            <w:pPr>
              <w:jc w:val="center"/>
              <w:rPr>
                <w:rFonts w:eastAsia="SimSun" w:cs="Arial"/>
                <w:sz w:val="22"/>
                <w:szCs w:val="22"/>
                <w:lang w:eastAsia="zh-CN"/>
              </w:rPr>
            </w:pPr>
            <w:r w:rsidRPr="0080440F">
              <w:rPr>
                <w:rFonts w:cs="Arial"/>
                <w:sz w:val="22"/>
                <w:szCs w:val="22"/>
              </w:rPr>
              <w:t>Erhöhung der Anzahl der barrierefreien, öffentlich zugänglichen WC-Anlagen im Rahmen der „Netten Toilette“ auf insgesamt mindestens 30 Sanitäranlagen.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02" w14:textId="77777777" w:rsidR="009A62FD" w:rsidRPr="00E53B15" w:rsidRDefault="009A62FD" w:rsidP="00E53B15">
            <w:pPr>
              <w:rPr>
                <w:rFonts w:eastAsia="SimSun" w:cs="Arial"/>
                <w:sz w:val="22"/>
                <w:szCs w:val="22"/>
                <w:lang w:eastAsia="zh-CN"/>
              </w:rPr>
            </w:pPr>
            <w:r w:rsidRPr="00E53B15">
              <w:rPr>
                <w:rFonts w:eastAsia="SimSun" w:cs="Arial"/>
                <w:b/>
                <w:sz w:val="22"/>
                <w:szCs w:val="22"/>
                <w:lang w:eastAsia="zh-CN"/>
              </w:rPr>
              <w:t>Grad der Umsetzung (in %):</w:t>
            </w:r>
            <w:r w:rsidRPr="00E53B15">
              <w:rPr>
                <w:rFonts w:eastAsia="SimSun" w:cs="Arial"/>
                <w:sz w:val="22"/>
                <w:szCs w:val="22"/>
                <w:lang w:eastAsia="zh-CN"/>
              </w:rPr>
              <w:t xml:space="preserve"> 90 %</w:t>
            </w:r>
          </w:p>
          <w:p w14:paraId="6F2D1303" w14:textId="77777777" w:rsidR="009A62FD" w:rsidRPr="00E53B15" w:rsidRDefault="009A62FD" w:rsidP="00E53B15">
            <w:pPr>
              <w:rPr>
                <w:rFonts w:eastAsia="SimSun" w:cs="Arial"/>
                <w:sz w:val="22"/>
                <w:szCs w:val="22"/>
                <w:lang w:eastAsia="zh-CN"/>
              </w:rPr>
            </w:pPr>
            <w:r w:rsidRPr="00E53B15">
              <w:rPr>
                <w:rFonts w:eastAsia="SimSun" w:cs="Arial"/>
                <w:sz w:val="22"/>
                <w:szCs w:val="22"/>
                <w:lang w:eastAsia="zh-CN"/>
              </w:rPr>
              <w:t>Im Rahmen der Netten Toilette gibt es derzeit 23 öffentlich zugängliche barrierefreie WC-Anlagen. Hinzu kommen 4 öffentliche barrierefreie Toiletten, so dass es insgesamt 27 WC-Anlagen sind.</w:t>
            </w:r>
          </w:p>
          <w:p w14:paraId="6F2D1304" w14:textId="77777777" w:rsidR="009A62FD" w:rsidRPr="00E53B15" w:rsidRDefault="009A62FD" w:rsidP="00E53B15">
            <w:pPr>
              <w:rPr>
                <w:rFonts w:eastAsia="SimSun" w:cs="Arial"/>
                <w:b/>
                <w:sz w:val="22"/>
                <w:szCs w:val="22"/>
                <w:u w:val="single"/>
                <w:lang w:eastAsia="zh-CN"/>
              </w:rPr>
            </w:pPr>
            <w:r w:rsidRPr="00E53B15">
              <w:rPr>
                <w:rFonts w:eastAsia="SimSun" w:cs="Arial"/>
                <w:b/>
                <w:sz w:val="22"/>
                <w:szCs w:val="22"/>
                <w:u w:val="single"/>
                <w:lang w:eastAsia="zh-CN"/>
              </w:rPr>
              <w:t>Zeitliche Prognose der Zielumsetzung:</w:t>
            </w:r>
          </w:p>
          <w:p w14:paraId="6F2D1305" w14:textId="77777777" w:rsidR="009A62FD" w:rsidRPr="00E53B15" w:rsidRDefault="009A62FD" w:rsidP="00E53B15">
            <w:pPr>
              <w:rPr>
                <w:rFonts w:eastAsia="SimSun" w:cs="Arial"/>
                <w:sz w:val="22"/>
                <w:szCs w:val="22"/>
                <w:lang w:eastAsia="zh-CN"/>
              </w:rPr>
            </w:pPr>
            <w:r w:rsidRPr="00E53B15">
              <w:rPr>
                <w:rFonts w:eastAsia="SimSun" w:cs="Arial"/>
                <w:sz w:val="22"/>
                <w:szCs w:val="22"/>
                <w:lang w:eastAsia="zh-CN"/>
              </w:rPr>
              <w:t>Es ist davon auszugehen, dass im Laufe d</w:t>
            </w:r>
            <w:r>
              <w:rPr>
                <w:rFonts w:eastAsia="SimSun" w:cs="Arial"/>
                <w:sz w:val="22"/>
                <w:szCs w:val="22"/>
                <w:lang w:eastAsia="zh-CN"/>
              </w:rPr>
              <w:t>es Jahres weitere Anlagen hinzu</w:t>
            </w:r>
            <w:r w:rsidRPr="00E53B15">
              <w:rPr>
                <w:rFonts w:eastAsia="SimSun" w:cs="Arial"/>
                <w:sz w:val="22"/>
                <w:szCs w:val="22"/>
                <w:lang w:eastAsia="zh-CN"/>
              </w:rPr>
              <w:t>kommen, so dass das Ziel erreicht werden kann.</w:t>
            </w:r>
          </w:p>
          <w:p w14:paraId="6F2D1306" w14:textId="77777777" w:rsidR="009A62FD" w:rsidRPr="00E53B15" w:rsidRDefault="009A62FD" w:rsidP="00E53B15">
            <w:pPr>
              <w:rPr>
                <w:rFonts w:eastAsia="SimSun" w:cs="Arial"/>
                <w:b/>
                <w:sz w:val="22"/>
                <w:szCs w:val="22"/>
                <w:u w:val="single"/>
                <w:lang w:eastAsia="zh-CN"/>
              </w:rPr>
            </w:pPr>
            <w:r w:rsidRPr="00E53B15">
              <w:rPr>
                <w:rFonts w:eastAsia="SimSun" w:cs="Arial"/>
                <w:b/>
                <w:sz w:val="22"/>
                <w:szCs w:val="22"/>
                <w:u w:val="single"/>
                <w:lang w:eastAsia="zh-CN"/>
              </w:rPr>
              <w:t>Anmerkung:</w:t>
            </w:r>
          </w:p>
          <w:p w14:paraId="6F2D1307" w14:textId="77777777" w:rsidR="009A62FD" w:rsidRPr="00F02AE9" w:rsidRDefault="009A62FD" w:rsidP="00E53B15">
            <w:pPr>
              <w:rPr>
                <w:rFonts w:eastAsia="SimSun" w:cs="Arial"/>
                <w:b/>
                <w:sz w:val="22"/>
                <w:szCs w:val="22"/>
                <w:u w:val="single"/>
                <w:lang w:eastAsia="zh-CN"/>
              </w:rPr>
            </w:pPr>
            <w:r w:rsidRPr="00E53B15">
              <w:rPr>
                <w:rFonts w:eastAsia="SimSun" w:cs="Arial"/>
                <w:sz w:val="22"/>
                <w:szCs w:val="22"/>
                <w:lang w:eastAsia="zh-CN"/>
              </w:rPr>
              <w:t xml:space="preserve">Mit der Aufgabe Öffentliche Toiletten ist mit Beginn des Jahres 2018 die </w:t>
            </w:r>
            <w:proofErr w:type="spellStart"/>
            <w:r w:rsidRPr="00E53B15">
              <w:rPr>
                <w:rFonts w:eastAsia="SimSun" w:cs="Arial"/>
                <w:sz w:val="22"/>
                <w:szCs w:val="22"/>
                <w:lang w:eastAsia="zh-CN"/>
              </w:rPr>
              <w:t>AöR</w:t>
            </w:r>
            <w:proofErr w:type="spellEnd"/>
            <w:r w:rsidRPr="00E53B15">
              <w:rPr>
                <w:rFonts w:eastAsia="SimSun" w:cs="Arial"/>
                <w:sz w:val="22"/>
                <w:szCs w:val="22"/>
                <w:lang w:eastAsia="zh-CN"/>
              </w:rPr>
              <w:t xml:space="preserve"> „Die Bremer Stadtreinigung“ betraut.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0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309" w14:textId="77777777" w:rsidR="000B7291" w:rsidRPr="00EB44DD" w:rsidRDefault="000B7291" w:rsidP="000B7291">
            <w:pPr>
              <w:rPr>
                <w:rFonts w:eastAsia="SimSun" w:cs="Arial"/>
                <w:sz w:val="22"/>
                <w:szCs w:val="22"/>
                <w:lang w:eastAsia="zh-CN"/>
              </w:rPr>
            </w:pPr>
          </w:p>
          <w:p w14:paraId="6F2D130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0B" w14:textId="77777777" w:rsidR="000B7291" w:rsidRPr="00EB44DD" w:rsidRDefault="000B7291" w:rsidP="000B7291">
            <w:pPr>
              <w:rPr>
                <w:rFonts w:eastAsia="SimSun" w:cs="Arial"/>
                <w:sz w:val="22"/>
                <w:szCs w:val="22"/>
                <w:lang w:eastAsia="zh-CN"/>
              </w:rPr>
            </w:pPr>
          </w:p>
          <w:p w14:paraId="6F2D130C" w14:textId="77777777" w:rsidR="009A62FD" w:rsidRPr="00E53B15" w:rsidRDefault="000B7291" w:rsidP="000B7291">
            <w:pPr>
              <w:rPr>
                <w:rFonts w:eastAsia="SimSun" w:cs="Arial"/>
                <w:b/>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30E" w14:textId="77777777" w:rsidR="00982554" w:rsidRPr="003E33AC" w:rsidRDefault="00982554" w:rsidP="00175997">
      <w:pPr>
        <w:tabs>
          <w:tab w:val="left" w:pos="3390"/>
        </w:tabs>
        <w:spacing w:line="276" w:lineRule="auto"/>
        <w:rPr>
          <w:rFonts w:eastAsia="SimSun" w:cs="Arial"/>
          <w:sz w:val="28"/>
          <w:szCs w:val="22"/>
          <w:lang w:eastAsia="zh-CN"/>
        </w:rPr>
      </w:pPr>
    </w:p>
    <w:p w14:paraId="6F2D130F" w14:textId="77777777" w:rsidR="005702BD" w:rsidRDefault="005702BD" w:rsidP="00175997">
      <w:pPr>
        <w:spacing w:line="276" w:lineRule="auto"/>
        <w:rPr>
          <w:rFonts w:eastAsia="SimSun" w:cs="Arial"/>
          <w:b/>
          <w:bCs/>
          <w:color w:val="365F91" w:themeColor="accent1" w:themeShade="BF"/>
          <w:sz w:val="28"/>
          <w:szCs w:val="22"/>
          <w:u w:val="single"/>
          <w:lang w:eastAsia="zh-CN"/>
        </w:rPr>
      </w:pPr>
      <w:r>
        <w:rPr>
          <w:rFonts w:eastAsia="SimSun" w:cs="Arial"/>
          <w:szCs w:val="22"/>
          <w:u w:val="single"/>
          <w:lang w:eastAsia="zh-CN"/>
        </w:rPr>
        <w:br w:type="page"/>
      </w:r>
    </w:p>
    <w:p w14:paraId="6F2D1310" w14:textId="77777777" w:rsidR="003E33AC" w:rsidRPr="00572A7D" w:rsidRDefault="003E33AC" w:rsidP="00175997">
      <w:pPr>
        <w:pStyle w:val="berschrift1"/>
        <w:spacing w:before="0"/>
        <w:jc w:val="center"/>
        <w:rPr>
          <w:rFonts w:ascii="Arial" w:eastAsia="SimSun" w:hAnsi="Arial" w:cs="Arial"/>
          <w:color w:val="002060"/>
          <w:sz w:val="32"/>
          <w:szCs w:val="22"/>
          <w:u w:val="single"/>
          <w:lang w:eastAsia="zh-CN"/>
        </w:rPr>
      </w:pPr>
      <w:bookmarkStart w:id="26" w:name="_Toc510616846"/>
      <w:r w:rsidRPr="00572A7D">
        <w:rPr>
          <w:rFonts w:ascii="Arial" w:eastAsia="SimSun" w:hAnsi="Arial" w:cs="Arial"/>
          <w:color w:val="002060"/>
          <w:sz w:val="32"/>
          <w:szCs w:val="22"/>
          <w:u w:val="single"/>
          <w:lang w:eastAsia="zh-CN"/>
        </w:rPr>
        <w:lastRenderedPageBreak/>
        <w:t>Senator für Wirtschaft, Arbeit und Häfen</w:t>
      </w:r>
      <w:bookmarkEnd w:id="26"/>
    </w:p>
    <w:p w14:paraId="6F2D1311" w14:textId="77777777" w:rsidR="003E33AC" w:rsidRPr="003E33AC" w:rsidRDefault="003E33AC" w:rsidP="00175997">
      <w:pPr>
        <w:tabs>
          <w:tab w:val="left" w:pos="3390"/>
        </w:tabs>
        <w:spacing w:line="276" w:lineRule="auto"/>
        <w:rPr>
          <w:rFonts w:eastAsia="SimSun" w:cs="Arial"/>
          <w:sz w:val="28"/>
          <w:szCs w:val="22"/>
          <w:lang w:eastAsia="zh-CN"/>
        </w:rPr>
      </w:pPr>
    </w:p>
    <w:p w14:paraId="6F2D1312" w14:textId="77777777" w:rsidR="003E33AC" w:rsidRPr="001E4CAC" w:rsidRDefault="0079028E" w:rsidP="00175997">
      <w:pPr>
        <w:pStyle w:val="berschrift2"/>
        <w:spacing w:before="0"/>
        <w:rPr>
          <w:rFonts w:ascii="Arial" w:eastAsia="SimSun" w:hAnsi="Arial" w:cs="Arial"/>
          <w:i/>
          <w:sz w:val="28"/>
          <w:szCs w:val="22"/>
          <w:lang w:eastAsia="zh-CN"/>
        </w:rPr>
      </w:pPr>
      <w:bookmarkStart w:id="27" w:name="_Toc510616847"/>
      <w:r w:rsidRPr="001E4CAC">
        <w:rPr>
          <w:rFonts w:ascii="Arial" w:eastAsia="SimSun" w:hAnsi="Arial" w:cs="Arial"/>
          <w:i/>
          <w:sz w:val="28"/>
          <w:szCs w:val="22"/>
          <w:lang w:eastAsia="zh-CN"/>
        </w:rPr>
        <w:t>Zeitraum 2013 - 2014</w:t>
      </w:r>
      <w:bookmarkEnd w:id="27"/>
    </w:p>
    <w:p w14:paraId="6F2D1313" w14:textId="77777777" w:rsidR="003E33AC" w:rsidRDefault="003E33AC"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318"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314"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315"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31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317"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131AD1" w:rsidRPr="00F02AE9" w14:paraId="6F2D1324"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19" w14:textId="77777777" w:rsidR="00131AD1" w:rsidRDefault="00131AD1" w:rsidP="00175997">
            <w:pPr>
              <w:jc w:val="center"/>
              <w:rPr>
                <w:rFonts w:eastAsia="SimSun" w:cs="Arial"/>
                <w:sz w:val="22"/>
                <w:szCs w:val="22"/>
                <w:lang w:eastAsia="zh-CN"/>
              </w:rPr>
            </w:pPr>
            <w:r>
              <w:rPr>
                <w:rFonts w:eastAsia="SimSun" w:cs="Arial"/>
                <w:b/>
                <w:sz w:val="22"/>
                <w:szCs w:val="22"/>
                <w:lang w:eastAsia="zh-CN"/>
              </w:rPr>
              <w:t>0</w:t>
            </w:r>
          </w:p>
          <w:p w14:paraId="6F2D131A" w14:textId="77777777" w:rsidR="00131AD1" w:rsidRPr="00EF0762" w:rsidRDefault="00131AD1" w:rsidP="00175997">
            <w:pPr>
              <w:jc w:val="center"/>
              <w:rPr>
                <w:rFonts w:eastAsia="SimSun" w:cs="Arial"/>
                <w:sz w:val="22"/>
                <w:szCs w:val="22"/>
                <w:lang w:eastAsia="zh-CN"/>
              </w:rPr>
            </w:pPr>
            <w:r>
              <w:rPr>
                <w:sz w:val="23"/>
                <w:szCs w:val="23"/>
              </w:rPr>
              <w:t>Stadtführer Barrierefreies Bremen - Informationen für Alle.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1B" w14:textId="77777777" w:rsidR="00131AD1" w:rsidRPr="007B5F97" w:rsidRDefault="00131AD1" w:rsidP="00175997">
            <w:pPr>
              <w:rPr>
                <w:rFonts w:eastAsia="SimSun" w:cs="Arial"/>
                <w:sz w:val="22"/>
                <w:szCs w:val="22"/>
                <w:u w:val="single"/>
                <w:lang w:eastAsia="zh-CN"/>
              </w:rPr>
            </w:pPr>
            <w:r w:rsidRPr="007B5F97">
              <w:rPr>
                <w:rFonts w:eastAsia="SimSun" w:cs="Arial"/>
                <w:b/>
                <w:sz w:val="22"/>
                <w:szCs w:val="22"/>
                <w:u w:val="single"/>
                <w:lang w:eastAsia="zh-CN"/>
              </w:rPr>
              <w:t>Grad der Umsetzung (in %)</w:t>
            </w:r>
            <w:r w:rsidRPr="007B5F97">
              <w:rPr>
                <w:rFonts w:eastAsia="SimSun" w:cs="Arial"/>
                <w:sz w:val="22"/>
                <w:szCs w:val="22"/>
                <w:u w:val="single"/>
                <w:lang w:eastAsia="zh-CN"/>
              </w:rPr>
              <w:t>:</w:t>
            </w:r>
            <w:r>
              <w:rPr>
                <w:rFonts w:eastAsia="SimSun" w:cs="Arial"/>
                <w:sz w:val="22"/>
                <w:szCs w:val="22"/>
                <w:u w:val="single"/>
                <w:lang w:eastAsia="zh-CN"/>
              </w:rPr>
              <w:t xml:space="preserve"> </w:t>
            </w:r>
            <w:r w:rsidRPr="007B5F97">
              <w:rPr>
                <w:rFonts w:eastAsia="SimSun" w:cs="Arial"/>
                <w:sz w:val="22"/>
                <w:szCs w:val="22"/>
                <w:lang w:eastAsia="zh-CN"/>
              </w:rPr>
              <w:t>70%</w:t>
            </w:r>
          </w:p>
          <w:p w14:paraId="6F2D131C" w14:textId="77777777" w:rsidR="00131AD1" w:rsidRPr="007B5F97" w:rsidRDefault="00131AD1" w:rsidP="00175997">
            <w:pPr>
              <w:rPr>
                <w:rFonts w:eastAsia="SimSun" w:cs="Arial"/>
                <w:sz w:val="22"/>
                <w:szCs w:val="22"/>
                <w:lang w:eastAsia="zh-CN"/>
              </w:rPr>
            </w:pPr>
            <w:r w:rsidRPr="007B5F97">
              <w:rPr>
                <w:rFonts w:eastAsia="SimSun" w:cs="Arial"/>
                <w:b/>
                <w:sz w:val="22"/>
                <w:szCs w:val="22"/>
                <w:u w:val="single"/>
                <w:lang w:eastAsia="zh-CN"/>
              </w:rPr>
              <w:t>Zeitliche Prognose der Zielumsetzung</w:t>
            </w:r>
            <w:r w:rsidRPr="007B5F97">
              <w:rPr>
                <w:rFonts w:eastAsia="SimSun" w:cs="Arial"/>
                <w:sz w:val="22"/>
                <w:szCs w:val="22"/>
                <w:lang w:eastAsia="zh-CN"/>
              </w:rPr>
              <w:t>:</w:t>
            </w:r>
          </w:p>
          <w:p w14:paraId="6F2D131D" w14:textId="77777777" w:rsidR="00131AD1" w:rsidRPr="007B5F97" w:rsidRDefault="00131AD1" w:rsidP="00175997">
            <w:pPr>
              <w:rPr>
                <w:rFonts w:eastAsia="SimSun" w:cs="Arial"/>
                <w:sz w:val="22"/>
                <w:szCs w:val="22"/>
                <w:lang w:eastAsia="zh-CN"/>
              </w:rPr>
            </w:pPr>
            <w:r w:rsidRPr="007B5F97">
              <w:rPr>
                <w:rFonts w:eastAsia="SimSun" w:cs="Arial"/>
                <w:sz w:val="22"/>
                <w:szCs w:val="22"/>
                <w:lang w:eastAsia="zh-CN"/>
              </w:rPr>
              <w:t>2018/19 soll die Plattform technisch optimiert sein und die noch fehlenden Bereiche eingepflegt.</w:t>
            </w:r>
          </w:p>
          <w:p w14:paraId="6F2D131E" w14:textId="77777777" w:rsidR="00131AD1" w:rsidRPr="00F02AE9" w:rsidRDefault="00131AD1" w:rsidP="00175997">
            <w:pPr>
              <w:rPr>
                <w:rFonts w:eastAsia="SimSun" w:cs="Arial"/>
                <w:b/>
                <w:sz w:val="22"/>
                <w:szCs w:val="22"/>
                <w:u w:val="single"/>
                <w:lang w:eastAsia="zh-CN"/>
              </w:rPr>
            </w:pPr>
            <w:r w:rsidRPr="007B5F97">
              <w:rPr>
                <w:rFonts w:eastAsia="SimSun" w:cs="Arial"/>
                <w:b/>
                <w:sz w:val="22"/>
                <w:szCs w:val="22"/>
                <w:u w:val="single"/>
                <w:lang w:eastAsia="zh-CN"/>
              </w:rPr>
              <w:t>Anmerkung</w:t>
            </w:r>
            <w:r w:rsidRPr="007B5F97">
              <w:rPr>
                <w:rFonts w:eastAsia="SimSun" w:cs="Arial"/>
                <w:sz w:val="22"/>
                <w:szCs w:val="22"/>
                <w:lang w:eastAsia="zh-CN"/>
              </w:rPr>
              <w:t xml:space="preserve">: </w:t>
            </w:r>
            <w:r w:rsidRPr="007B5F97">
              <w:rPr>
                <w:rFonts w:cs="Arial"/>
                <w:sz w:val="22"/>
                <w:szCs w:val="22"/>
              </w:rPr>
              <w:t xml:space="preserve">Im Haushalt 2018/2019 sind ausreichend Mittel zur Verfügung gestellt. </w:t>
            </w:r>
            <w:r w:rsidRPr="007B5F97">
              <w:rPr>
                <w:rFonts w:eastAsia="SimSun" w:cs="Arial"/>
                <w:sz w:val="22"/>
                <w:szCs w:val="22"/>
                <w:lang w:eastAsia="zh-CN"/>
              </w:rPr>
              <w:t>Zukünftig muss die Finanzierung sinnvoller Weise eine Querschnittaufgabe sein – alle Ressorts sollten sich daran beteiligen.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51DF4A" w14:textId="77777777" w:rsidR="00131AD1" w:rsidRPr="00EB44DD" w:rsidRDefault="00131AD1" w:rsidP="003F043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70% (</w:t>
            </w:r>
            <w:r w:rsidRPr="00AF0999">
              <w:rPr>
                <w:rFonts w:eastAsia="SimSun" w:cs="Arial"/>
                <w:sz w:val="22"/>
                <w:szCs w:val="22"/>
                <w:lang w:eastAsia="zh-CN"/>
              </w:rPr>
              <w:t>durch die zusätzliche Erstellung der App bleibt es bei diesem Stand.)</w:t>
            </w:r>
          </w:p>
          <w:p w14:paraId="71EFF392" w14:textId="77777777" w:rsidR="00131AD1" w:rsidRPr="00EB44DD" w:rsidRDefault="00131AD1" w:rsidP="003F0431">
            <w:pPr>
              <w:rPr>
                <w:rFonts w:eastAsia="SimSun" w:cs="Arial"/>
                <w:sz w:val="22"/>
                <w:szCs w:val="22"/>
                <w:lang w:eastAsia="zh-CN"/>
              </w:rPr>
            </w:pPr>
          </w:p>
          <w:p w14:paraId="1D601224" w14:textId="77777777" w:rsidR="00131AD1" w:rsidRPr="00EB44DD" w:rsidRDefault="00131AD1" w:rsidP="003F043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w:t>
            </w:r>
            <w:r w:rsidRPr="00AF0999">
              <w:rPr>
                <w:rFonts w:eastAsia="SimSun" w:cs="Arial"/>
                <w:sz w:val="22"/>
                <w:szCs w:val="22"/>
                <w:lang w:eastAsia="zh-CN"/>
              </w:rPr>
              <w:t xml:space="preserve">2018 ist das Portal "Bremen barrierefrei" online gegangen und wurde seitdem weiter ausgebaut. Letzte Ergänzungen sollen in 2019 geschehen, wobei auch danach laufend aktuelle und neue Themen ergänzt werden sollten. Nächste Schritte (eine barrierefreie App für Bremen, eine Optimierung der Eingabe der Erhebungsdaten für die </w:t>
            </w:r>
            <w:proofErr w:type="spellStart"/>
            <w:r w:rsidRPr="00AF0999">
              <w:rPr>
                <w:rFonts w:eastAsia="SimSun" w:cs="Arial"/>
                <w:sz w:val="22"/>
                <w:szCs w:val="22"/>
                <w:lang w:eastAsia="zh-CN"/>
              </w:rPr>
              <w:t>Erheber</w:t>
            </w:r>
            <w:proofErr w:type="spellEnd"/>
            <w:r w:rsidRPr="00AF0999">
              <w:rPr>
                <w:rFonts w:eastAsia="SimSun" w:cs="Arial"/>
                <w:sz w:val="22"/>
                <w:szCs w:val="22"/>
                <w:lang w:eastAsia="zh-CN"/>
              </w:rPr>
              <w:t xml:space="preserve">*innen wie auch der Arbeitsschritte von Kontaktaufnahme bis Onlineschaltung im Büro </w:t>
            </w:r>
            <w:proofErr w:type="spellStart"/>
            <w:r w:rsidRPr="00AF0999">
              <w:rPr>
                <w:rFonts w:eastAsia="SimSun" w:cs="Arial"/>
                <w:sz w:val="22"/>
                <w:szCs w:val="22"/>
                <w:lang w:eastAsia="zh-CN"/>
              </w:rPr>
              <w:t>p+t</w:t>
            </w:r>
            <w:proofErr w:type="spellEnd"/>
            <w:r w:rsidRPr="00AF0999">
              <w:rPr>
                <w:rFonts w:eastAsia="SimSun" w:cs="Arial"/>
                <w:sz w:val="22"/>
                <w:szCs w:val="22"/>
                <w:lang w:eastAsia="zh-CN"/>
              </w:rPr>
              <w:t>) werden derzeit vorbereitet. Im Jahr 2019 wird schwerpunktmäßig die Erhebung von Schulen und Kindertagesstätte stattfinden.</w:t>
            </w:r>
          </w:p>
          <w:p w14:paraId="09A4AA5A" w14:textId="77777777" w:rsidR="00131AD1" w:rsidRPr="00EB44DD" w:rsidRDefault="00131AD1" w:rsidP="003F0431">
            <w:pPr>
              <w:rPr>
                <w:rFonts w:eastAsia="SimSun" w:cs="Arial"/>
                <w:sz w:val="22"/>
                <w:szCs w:val="22"/>
                <w:lang w:eastAsia="zh-CN"/>
              </w:rPr>
            </w:pPr>
          </w:p>
          <w:p w14:paraId="6F2D1323" w14:textId="0D27E5D0" w:rsidR="00131AD1" w:rsidRPr="007B5F97" w:rsidRDefault="00131AD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rsidRPr="00AF0999">
              <w:rPr>
                <w:rFonts w:eastAsia="SimSun" w:cs="Arial"/>
                <w:sz w:val="22"/>
                <w:szCs w:val="22"/>
                <w:lang w:eastAsia="zh-CN"/>
              </w:rPr>
              <w:t>Während im laufenden</w:t>
            </w:r>
            <w:r>
              <w:rPr>
                <w:rFonts w:eastAsia="SimSun" w:cs="Arial"/>
                <w:sz w:val="22"/>
                <w:szCs w:val="22"/>
                <w:lang w:eastAsia="zh-CN"/>
              </w:rPr>
              <w:t xml:space="preserve"> </w:t>
            </w:r>
            <w:r w:rsidRPr="00AF0999">
              <w:rPr>
                <w:rFonts w:eastAsia="SimSun" w:cs="Arial"/>
                <w:sz w:val="22"/>
                <w:szCs w:val="22"/>
                <w:lang w:eastAsia="zh-CN"/>
              </w:rPr>
              <w:t>HH Mittel vorhanden sind, um die anstehenden Aufgaben umzusetzen, wird für die HH- Aufstellung 20/21 ein Vorschlag für die Finanzierung der Weiterführung/ Verstetigung von SWAH erstellt.</w:t>
            </w:r>
          </w:p>
        </w:tc>
      </w:tr>
      <w:tr w:rsidR="00131AD1" w:rsidRPr="00F02AE9" w14:paraId="6F2D1332"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25" w14:textId="77777777" w:rsidR="00131AD1" w:rsidRDefault="00131AD1" w:rsidP="00175997">
            <w:pPr>
              <w:jc w:val="center"/>
              <w:rPr>
                <w:rFonts w:eastAsia="SimSun" w:cs="Arial"/>
                <w:sz w:val="22"/>
                <w:szCs w:val="22"/>
                <w:lang w:eastAsia="zh-CN"/>
              </w:rPr>
            </w:pPr>
            <w:r>
              <w:rPr>
                <w:rFonts w:eastAsia="SimSun" w:cs="Arial"/>
                <w:b/>
                <w:sz w:val="22"/>
                <w:szCs w:val="22"/>
                <w:lang w:eastAsia="zh-CN"/>
              </w:rPr>
              <w:t>24</w:t>
            </w:r>
          </w:p>
          <w:p w14:paraId="6F2D1326" w14:textId="77777777" w:rsidR="00131AD1" w:rsidRPr="001E7882" w:rsidRDefault="00131AD1" w:rsidP="00175997">
            <w:pPr>
              <w:jc w:val="center"/>
              <w:rPr>
                <w:rFonts w:eastAsia="SimSun" w:cs="Arial"/>
                <w:sz w:val="22"/>
                <w:szCs w:val="22"/>
                <w:lang w:eastAsia="zh-CN"/>
              </w:rPr>
            </w:pPr>
            <w:r w:rsidRPr="00E95D62">
              <w:rPr>
                <w:rFonts w:cs="Arial"/>
                <w:sz w:val="22"/>
                <w:szCs w:val="22"/>
              </w:rPr>
              <w:t>Schaffung der Stelle eines Akquisiteurs von Integrationsprojekten in der Stadt Bremerhaven.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27" w14:textId="77777777" w:rsidR="00131AD1" w:rsidRPr="00506F10" w:rsidRDefault="00131AD1" w:rsidP="00175997">
            <w:pPr>
              <w:rPr>
                <w:rFonts w:eastAsia="SimSun" w:cs="Arial"/>
                <w:sz w:val="22"/>
                <w:szCs w:val="22"/>
                <w:lang w:eastAsia="zh-CN"/>
              </w:rPr>
            </w:pPr>
            <w:r w:rsidRPr="00506F10">
              <w:rPr>
                <w:rFonts w:eastAsia="SimSun" w:cs="Arial"/>
                <w:b/>
                <w:sz w:val="22"/>
                <w:szCs w:val="22"/>
                <w:u w:val="single"/>
                <w:lang w:eastAsia="zh-CN"/>
              </w:rPr>
              <w:t>Grad der Umsetzung (in %)</w:t>
            </w:r>
            <w:r w:rsidRPr="00506F10">
              <w:rPr>
                <w:rFonts w:eastAsia="SimSun" w:cs="Arial"/>
                <w:sz w:val="22"/>
                <w:szCs w:val="22"/>
                <w:lang w:eastAsia="zh-CN"/>
              </w:rPr>
              <w:t>:</w:t>
            </w:r>
          </w:p>
          <w:p w14:paraId="6F2D1328" w14:textId="77777777" w:rsidR="00131AD1" w:rsidRPr="00506F10" w:rsidRDefault="00131AD1" w:rsidP="00175997">
            <w:pPr>
              <w:rPr>
                <w:rFonts w:eastAsia="SimSun" w:cs="Arial"/>
                <w:sz w:val="22"/>
                <w:szCs w:val="22"/>
                <w:lang w:eastAsia="zh-CN"/>
              </w:rPr>
            </w:pPr>
            <w:r w:rsidRPr="00506F10">
              <w:rPr>
                <w:rFonts w:eastAsia="SimSun" w:cs="Arial"/>
                <w:sz w:val="22"/>
                <w:szCs w:val="22"/>
                <w:lang w:eastAsia="zh-CN"/>
              </w:rPr>
              <w:t>100%</w:t>
            </w:r>
          </w:p>
          <w:p w14:paraId="6F2D1329" w14:textId="77777777" w:rsidR="00131AD1" w:rsidRPr="00506F10" w:rsidRDefault="00131AD1" w:rsidP="00175997">
            <w:pPr>
              <w:rPr>
                <w:rFonts w:eastAsia="SimSun" w:cs="Arial"/>
                <w:sz w:val="22"/>
                <w:szCs w:val="22"/>
                <w:lang w:eastAsia="zh-CN"/>
              </w:rPr>
            </w:pPr>
          </w:p>
          <w:p w14:paraId="6F2D132A" w14:textId="77777777" w:rsidR="00131AD1" w:rsidRPr="00506F10" w:rsidRDefault="00131AD1" w:rsidP="00175997">
            <w:pPr>
              <w:rPr>
                <w:rFonts w:eastAsia="SimSun" w:cs="Arial"/>
                <w:sz w:val="22"/>
                <w:szCs w:val="22"/>
                <w:lang w:eastAsia="zh-CN"/>
              </w:rPr>
            </w:pPr>
            <w:r w:rsidRPr="00506F10">
              <w:rPr>
                <w:rFonts w:eastAsia="SimSun" w:cs="Arial"/>
                <w:b/>
                <w:sz w:val="22"/>
                <w:szCs w:val="22"/>
                <w:u w:val="single"/>
                <w:lang w:eastAsia="zh-CN"/>
              </w:rPr>
              <w:t>Zeitliche Prognose der Zielumsetzung</w:t>
            </w:r>
            <w:r w:rsidRPr="00506F10">
              <w:rPr>
                <w:rFonts w:eastAsia="SimSun" w:cs="Arial"/>
                <w:sz w:val="22"/>
                <w:szCs w:val="22"/>
                <w:lang w:eastAsia="zh-CN"/>
              </w:rPr>
              <w:t>:</w:t>
            </w:r>
          </w:p>
          <w:p w14:paraId="6F2D132B" w14:textId="77777777" w:rsidR="00131AD1" w:rsidRPr="00506F10" w:rsidRDefault="00131AD1" w:rsidP="00175997">
            <w:pPr>
              <w:rPr>
                <w:rFonts w:eastAsia="SimSun" w:cs="Arial"/>
                <w:sz w:val="22"/>
                <w:szCs w:val="22"/>
                <w:lang w:eastAsia="zh-CN"/>
              </w:rPr>
            </w:pPr>
          </w:p>
          <w:p w14:paraId="6F2D132C" w14:textId="77777777" w:rsidR="00131AD1" w:rsidRPr="00F02AE9" w:rsidRDefault="00131AD1" w:rsidP="00175997">
            <w:pPr>
              <w:rPr>
                <w:rFonts w:eastAsia="SimSun" w:cs="Arial"/>
                <w:b/>
                <w:sz w:val="22"/>
                <w:szCs w:val="22"/>
                <w:u w:val="single"/>
                <w:lang w:eastAsia="zh-CN"/>
              </w:rPr>
            </w:pPr>
            <w:r w:rsidRPr="00506F10">
              <w:rPr>
                <w:rFonts w:eastAsia="SimSun" w:cs="Arial"/>
                <w:b/>
                <w:sz w:val="22"/>
                <w:szCs w:val="22"/>
                <w:u w:val="single"/>
                <w:lang w:eastAsia="zh-CN"/>
              </w:rPr>
              <w:lastRenderedPageBreak/>
              <w:t>Anmerkung</w:t>
            </w:r>
            <w:r w:rsidRPr="00506F1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6DED77" w14:textId="77777777" w:rsidR="00131AD1" w:rsidRPr="00EB44DD" w:rsidRDefault="00131AD1" w:rsidP="003F0431">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 100</w:t>
            </w:r>
          </w:p>
          <w:p w14:paraId="573BA501" w14:textId="77777777" w:rsidR="00131AD1" w:rsidRPr="00EB44DD" w:rsidRDefault="00131AD1" w:rsidP="003F0431">
            <w:pPr>
              <w:rPr>
                <w:rFonts w:eastAsia="SimSun" w:cs="Arial"/>
                <w:sz w:val="22"/>
                <w:szCs w:val="22"/>
                <w:lang w:eastAsia="zh-CN"/>
              </w:rPr>
            </w:pPr>
          </w:p>
          <w:p w14:paraId="2635E8BD" w14:textId="77777777" w:rsidR="00131AD1" w:rsidRPr="00EB44DD" w:rsidRDefault="00131AD1" w:rsidP="003F043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7D2E582C" w14:textId="77777777" w:rsidR="00131AD1" w:rsidRPr="00EB44DD" w:rsidRDefault="00131AD1" w:rsidP="003F0431">
            <w:pPr>
              <w:rPr>
                <w:rFonts w:eastAsia="SimSun" w:cs="Arial"/>
                <w:sz w:val="22"/>
                <w:szCs w:val="22"/>
                <w:lang w:eastAsia="zh-CN"/>
              </w:rPr>
            </w:pPr>
          </w:p>
          <w:p w14:paraId="6F2D1331" w14:textId="75F9950E" w:rsidR="00131AD1" w:rsidRPr="00506F10" w:rsidRDefault="00131AD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rsidRPr="006F2376">
              <w:rPr>
                <w:rFonts w:eastAsia="SimSun" w:cs="Arial"/>
                <w:sz w:val="22"/>
                <w:szCs w:val="22"/>
                <w:lang w:eastAsia="zh-CN"/>
              </w:rPr>
              <w:t xml:space="preserve">Die in Bremerhaven gesondert </w:t>
            </w:r>
            <w:r w:rsidRPr="006F2376">
              <w:rPr>
                <w:rFonts w:eastAsia="SimSun" w:cs="Arial"/>
                <w:sz w:val="22"/>
                <w:szCs w:val="22"/>
                <w:lang w:eastAsia="zh-CN"/>
              </w:rPr>
              <w:lastRenderedPageBreak/>
              <w:t>wahrzunehmende Tätigkeit der Akquise für Inklusionsbetriebe ist bis zum 31.12.2020 befristet.</w:t>
            </w:r>
          </w:p>
        </w:tc>
      </w:tr>
      <w:tr w:rsidR="00131AD1" w:rsidRPr="00F02AE9" w14:paraId="6F2D133F"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33" w14:textId="77777777" w:rsidR="00131AD1" w:rsidRDefault="00131AD1" w:rsidP="00175997">
            <w:pPr>
              <w:jc w:val="center"/>
              <w:rPr>
                <w:rFonts w:eastAsia="SimSun" w:cs="Arial"/>
                <w:sz w:val="22"/>
                <w:szCs w:val="22"/>
                <w:lang w:eastAsia="zh-CN"/>
              </w:rPr>
            </w:pPr>
            <w:r>
              <w:rPr>
                <w:rFonts w:eastAsia="SimSun" w:cs="Arial"/>
                <w:b/>
                <w:sz w:val="22"/>
                <w:szCs w:val="22"/>
                <w:lang w:eastAsia="zh-CN"/>
              </w:rPr>
              <w:lastRenderedPageBreak/>
              <w:t>25</w:t>
            </w:r>
          </w:p>
          <w:p w14:paraId="6F2D1334" w14:textId="77777777" w:rsidR="00131AD1" w:rsidRPr="003540B1" w:rsidRDefault="00131AD1" w:rsidP="00175997">
            <w:pPr>
              <w:jc w:val="center"/>
              <w:rPr>
                <w:rFonts w:eastAsia="SimSun" w:cs="Arial"/>
                <w:sz w:val="22"/>
                <w:szCs w:val="22"/>
                <w:lang w:eastAsia="zh-CN"/>
              </w:rPr>
            </w:pPr>
            <w:r w:rsidRPr="00E95D62">
              <w:rPr>
                <w:rFonts w:cs="Arial"/>
                <w:sz w:val="22"/>
                <w:szCs w:val="22"/>
              </w:rPr>
              <w:t>Programm der Bundesregierung zur intensivierten Eingliederung und Beratung von schwerbehinderten Menschen im Rahmen der Inklusionsinitiative: Umsetzung im Land Bremen durch die Träger der Arbeitsvermittlung mit Unterstützung vom Amt für Versorgung und Integration und dem Senator für Wirtschaft, Arbeit und Häfen.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35" w14:textId="77777777" w:rsidR="00131AD1" w:rsidRPr="00506F10" w:rsidRDefault="00131AD1" w:rsidP="00175997">
            <w:pPr>
              <w:rPr>
                <w:rFonts w:eastAsia="SimSun" w:cs="Arial"/>
                <w:b/>
                <w:sz w:val="22"/>
                <w:szCs w:val="22"/>
                <w:u w:val="single"/>
                <w:lang w:eastAsia="zh-CN"/>
              </w:rPr>
            </w:pPr>
            <w:r>
              <w:rPr>
                <w:rFonts w:eastAsia="SimSun" w:cs="Arial"/>
                <w:b/>
                <w:sz w:val="22"/>
                <w:szCs w:val="22"/>
                <w:u w:val="single"/>
                <w:lang w:eastAsia="zh-CN"/>
              </w:rPr>
              <w:t xml:space="preserve">Grad der Umsetzung (in %): </w:t>
            </w:r>
            <w:r w:rsidRPr="00506F10">
              <w:rPr>
                <w:rFonts w:eastAsia="SimSun" w:cs="Arial"/>
                <w:sz w:val="22"/>
                <w:szCs w:val="22"/>
                <w:lang w:eastAsia="zh-CN"/>
              </w:rPr>
              <w:t>0%</w:t>
            </w:r>
          </w:p>
          <w:p w14:paraId="6F2D1336" w14:textId="77777777" w:rsidR="00131AD1" w:rsidRPr="00506F10" w:rsidRDefault="00131AD1" w:rsidP="00175997">
            <w:pPr>
              <w:rPr>
                <w:rFonts w:eastAsia="SimSun" w:cs="Arial"/>
                <w:b/>
                <w:sz w:val="22"/>
                <w:szCs w:val="22"/>
                <w:u w:val="single"/>
                <w:lang w:eastAsia="zh-CN"/>
              </w:rPr>
            </w:pPr>
          </w:p>
          <w:p w14:paraId="6F2D1337" w14:textId="77777777" w:rsidR="00131AD1" w:rsidRPr="00506F10" w:rsidRDefault="00131AD1" w:rsidP="00175997">
            <w:pPr>
              <w:rPr>
                <w:rFonts w:eastAsia="SimSun" w:cs="Arial"/>
                <w:b/>
                <w:sz w:val="22"/>
                <w:szCs w:val="22"/>
                <w:u w:val="single"/>
                <w:lang w:eastAsia="zh-CN"/>
              </w:rPr>
            </w:pPr>
            <w:r w:rsidRPr="00506F10">
              <w:rPr>
                <w:rFonts w:eastAsia="SimSun" w:cs="Arial"/>
                <w:b/>
                <w:sz w:val="22"/>
                <w:szCs w:val="22"/>
                <w:u w:val="single"/>
                <w:lang w:eastAsia="zh-CN"/>
              </w:rPr>
              <w:t>Zeitliche Prognose der Zielumsetzung:</w:t>
            </w:r>
          </w:p>
          <w:p w14:paraId="6F2D1338" w14:textId="77777777" w:rsidR="00131AD1" w:rsidRPr="00506F10" w:rsidRDefault="00131AD1" w:rsidP="00175997">
            <w:pPr>
              <w:rPr>
                <w:rFonts w:eastAsia="SimSun" w:cs="Arial"/>
                <w:b/>
                <w:sz w:val="22"/>
                <w:szCs w:val="22"/>
                <w:u w:val="single"/>
                <w:lang w:eastAsia="zh-CN"/>
              </w:rPr>
            </w:pPr>
          </w:p>
          <w:p w14:paraId="6F2D1339" w14:textId="77777777" w:rsidR="00131AD1" w:rsidRPr="00F02AE9" w:rsidRDefault="00131AD1" w:rsidP="00175997">
            <w:pPr>
              <w:rPr>
                <w:rFonts w:eastAsia="SimSun" w:cs="Arial"/>
                <w:b/>
                <w:sz w:val="22"/>
                <w:szCs w:val="22"/>
                <w:u w:val="single"/>
                <w:lang w:eastAsia="zh-CN"/>
              </w:rPr>
            </w:pPr>
            <w:r w:rsidRPr="00506F10">
              <w:rPr>
                <w:rFonts w:eastAsia="SimSun" w:cs="Arial"/>
                <w:b/>
                <w:sz w:val="22"/>
                <w:szCs w:val="22"/>
                <w:u w:val="single"/>
                <w:lang w:eastAsia="zh-CN"/>
              </w:rPr>
              <w:t>Anmerkung:</w:t>
            </w:r>
            <w:r>
              <w:rPr>
                <w:rFonts w:eastAsia="SimSun" w:cs="Arial"/>
                <w:b/>
                <w:sz w:val="22"/>
                <w:szCs w:val="22"/>
                <w:u w:val="single"/>
                <w:lang w:eastAsia="zh-CN"/>
              </w:rPr>
              <w:t xml:space="preserve"> </w:t>
            </w:r>
            <w:r w:rsidRPr="00506F10">
              <w:rPr>
                <w:rFonts w:eastAsia="SimSun" w:cs="Arial"/>
                <w:sz w:val="22"/>
                <w:szCs w:val="22"/>
                <w:lang w:eastAsia="zh-CN"/>
              </w:rPr>
              <w:t>Siehe Sachstand April 2017</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EB1588" w14:textId="77777777" w:rsidR="00131AD1" w:rsidRPr="00EB44DD" w:rsidRDefault="00131AD1" w:rsidP="003F043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:0</w:t>
            </w:r>
          </w:p>
          <w:p w14:paraId="0AA5C998" w14:textId="77777777" w:rsidR="00131AD1" w:rsidRPr="00EB44DD" w:rsidRDefault="00131AD1" w:rsidP="003F0431">
            <w:pPr>
              <w:rPr>
                <w:rFonts w:eastAsia="SimSun" w:cs="Arial"/>
                <w:sz w:val="22"/>
                <w:szCs w:val="22"/>
                <w:lang w:eastAsia="zh-CN"/>
              </w:rPr>
            </w:pPr>
          </w:p>
          <w:p w14:paraId="153385C4" w14:textId="77777777" w:rsidR="00131AD1" w:rsidRPr="00EB44DD" w:rsidRDefault="00131AD1" w:rsidP="003F043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749F76DC" w14:textId="77777777" w:rsidR="00131AD1" w:rsidRPr="00EB44DD" w:rsidRDefault="00131AD1" w:rsidP="003F0431">
            <w:pPr>
              <w:rPr>
                <w:rFonts w:eastAsia="SimSun" w:cs="Arial"/>
                <w:sz w:val="22"/>
                <w:szCs w:val="22"/>
                <w:lang w:eastAsia="zh-CN"/>
              </w:rPr>
            </w:pPr>
          </w:p>
          <w:p w14:paraId="249FBAC7" w14:textId="77777777" w:rsidR="00131AD1" w:rsidRPr="00FD5EDB" w:rsidRDefault="00131AD1" w:rsidP="003F043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t xml:space="preserve"> Sachstand April 2017: </w:t>
            </w:r>
            <w:r w:rsidRPr="00FD5EDB">
              <w:rPr>
                <w:rFonts w:eastAsia="SimSun" w:cs="Arial"/>
                <w:sz w:val="22"/>
                <w:szCs w:val="22"/>
                <w:lang w:eastAsia="zh-CN"/>
              </w:rPr>
              <w:t>Umsetzung nicht mehr möglich</w:t>
            </w:r>
          </w:p>
          <w:p w14:paraId="6F2D133E" w14:textId="1ECD2A81" w:rsidR="00131AD1" w:rsidRDefault="00131AD1" w:rsidP="000B7291">
            <w:pPr>
              <w:rPr>
                <w:rFonts w:eastAsia="SimSun" w:cs="Arial"/>
                <w:b/>
                <w:sz w:val="22"/>
                <w:szCs w:val="22"/>
                <w:u w:val="single"/>
                <w:lang w:eastAsia="zh-CN"/>
              </w:rPr>
            </w:pPr>
            <w:r w:rsidRPr="00FD5EDB">
              <w:rPr>
                <w:rFonts w:eastAsia="SimSun" w:cs="Arial"/>
                <w:sz w:val="22"/>
                <w:szCs w:val="22"/>
                <w:lang w:eastAsia="zh-CN"/>
              </w:rPr>
              <w:t>Das BMAS hat leider dem Projekt „Mentor“ d</w:t>
            </w:r>
            <w:r>
              <w:rPr>
                <w:rFonts w:eastAsia="SimSun" w:cs="Arial"/>
                <w:sz w:val="22"/>
                <w:szCs w:val="22"/>
                <w:lang w:eastAsia="zh-CN"/>
              </w:rPr>
              <w:t>es Job-centers Bremen keine Förderzusage erteilt. Ein weite</w:t>
            </w:r>
            <w:r w:rsidRPr="00FD5EDB">
              <w:rPr>
                <w:rFonts w:eastAsia="SimSun" w:cs="Arial"/>
                <w:sz w:val="22"/>
                <w:szCs w:val="22"/>
                <w:lang w:eastAsia="zh-CN"/>
              </w:rPr>
              <w:t>rer Antrag kann nicht mehr gestellt werden.</w:t>
            </w:r>
          </w:p>
        </w:tc>
      </w:tr>
    </w:tbl>
    <w:p w14:paraId="6F2D1340" w14:textId="77777777" w:rsidR="005702BD" w:rsidRDefault="005702BD"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34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41" w14:textId="77777777" w:rsidR="009A62FD" w:rsidRDefault="009A62FD" w:rsidP="00175997">
            <w:pPr>
              <w:jc w:val="center"/>
              <w:rPr>
                <w:rFonts w:eastAsia="SimSun" w:cs="Arial"/>
                <w:b/>
                <w:sz w:val="22"/>
                <w:szCs w:val="22"/>
                <w:lang w:eastAsia="zh-CN"/>
              </w:rPr>
            </w:pPr>
            <w:r>
              <w:rPr>
                <w:rFonts w:eastAsia="SimSun" w:cs="Arial"/>
                <w:b/>
                <w:sz w:val="22"/>
                <w:szCs w:val="22"/>
                <w:lang w:eastAsia="zh-CN"/>
              </w:rPr>
              <w:lastRenderedPageBreak/>
              <w:t>26</w:t>
            </w:r>
          </w:p>
          <w:p w14:paraId="6F2D1342" w14:textId="77777777" w:rsidR="009A62FD" w:rsidRPr="003540B1" w:rsidRDefault="009A62FD" w:rsidP="00175997">
            <w:pPr>
              <w:jc w:val="center"/>
              <w:rPr>
                <w:rFonts w:eastAsia="SimSun" w:cs="Arial"/>
                <w:sz w:val="22"/>
                <w:szCs w:val="22"/>
                <w:lang w:eastAsia="zh-CN"/>
              </w:rPr>
            </w:pPr>
            <w:r w:rsidRPr="00E95D62">
              <w:rPr>
                <w:rFonts w:cs="Arial"/>
                <w:sz w:val="22"/>
                <w:szCs w:val="22"/>
              </w:rPr>
              <w:t>Umfassendes öffentliches Controlling der Förderung aus Mitteln der Ausgleichsabgabe im Land Bremen im Rahmen der Deputations-Berichterstattung zum Beschäftigungspolitischen Aktionsprogramm (BAP) 2014 - 2020.</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43" w14:textId="77777777" w:rsidR="009A62FD" w:rsidRPr="00506F10" w:rsidRDefault="009A62FD" w:rsidP="00175997">
            <w:pPr>
              <w:rPr>
                <w:rFonts w:eastAsia="SimSun" w:cs="Arial"/>
                <w:b/>
                <w:sz w:val="22"/>
                <w:szCs w:val="22"/>
                <w:u w:val="single"/>
                <w:lang w:eastAsia="zh-CN"/>
              </w:rPr>
            </w:pPr>
            <w:r w:rsidRPr="00506F10">
              <w:rPr>
                <w:rFonts w:eastAsia="SimSun" w:cs="Arial"/>
                <w:b/>
                <w:sz w:val="22"/>
                <w:szCs w:val="22"/>
                <w:u w:val="single"/>
                <w:lang w:eastAsia="zh-CN"/>
              </w:rPr>
              <w:t>Grad der Umsetzung (in %):</w:t>
            </w:r>
            <w:r>
              <w:rPr>
                <w:rFonts w:eastAsia="SimSun" w:cs="Arial"/>
                <w:b/>
                <w:sz w:val="22"/>
                <w:szCs w:val="22"/>
                <w:u w:val="single"/>
                <w:lang w:eastAsia="zh-CN"/>
              </w:rPr>
              <w:t xml:space="preserve"> </w:t>
            </w:r>
            <w:r w:rsidRPr="00506F10">
              <w:rPr>
                <w:rFonts w:eastAsia="SimSun" w:cs="Arial"/>
                <w:sz w:val="22"/>
                <w:szCs w:val="22"/>
                <w:lang w:eastAsia="zh-CN"/>
              </w:rPr>
              <w:t>100%</w:t>
            </w:r>
          </w:p>
          <w:p w14:paraId="6F2D1344" w14:textId="77777777" w:rsidR="009A62FD" w:rsidRPr="00506F10" w:rsidRDefault="009A62FD" w:rsidP="00175997">
            <w:pPr>
              <w:rPr>
                <w:rFonts w:eastAsia="SimSun" w:cs="Arial"/>
                <w:b/>
                <w:sz w:val="22"/>
                <w:szCs w:val="22"/>
                <w:u w:val="single"/>
                <w:lang w:eastAsia="zh-CN"/>
              </w:rPr>
            </w:pPr>
          </w:p>
          <w:p w14:paraId="6F2D1345" w14:textId="77777777" w:rsidR="009A62FD" w:rsidRPr="00506F10" w:rsidRDefault="009A62FD" w:rsidP="00175997">
            <w:pPr>
              <w:rPr>
                <w:rFonts w:eastAsia="SimSun" w:cs="Arial"/>
                <w:b/>
                <w:sz w:val="22"/>
                <w:szCs w:val="22"/>
                <w:u w:val="single"/>
                <w:lang w:eastAsia="zh-CN"/>
              </w:rPr>
            </w:pPr>
            <w:r w:rsidRPr="00506F10">
              <w:rPr>
                <w:rFonts w:eastAsia="SimSun" w:cs="Arial"/>
                <w:b/>
                <w:sz w:val="22"/>
                <w:szCs w:val="22"/>
                <w:u w:val="single"/>
                <w:lang w:eastAsia="zh-CN"/>
              </w:rPr>
              <w:t>Zeitliche Prognose der Zielumsetzung:</w:t>
            </w:r>
          </w:p>
          <w:p w14:paraId="6F2D1346" w14:textId="77777777" w:rsidR="009A62FD" w:rsidRPr="00506F10" w:rsidRDefault="009A62FD" w:rsidP="00175997">
            <w:pPr>
              <w:rPr>
                <w:rFonts w:eastAsia="SimSun" w:cs="Arial"/>
                <w:b/>
                <w:sz w:val="22"/>
                <w:szCs w:val="22"/>
                <w:u w:val="single"/>
                <w:lang w:eastAsia="zh-CN"/>
              </w:rPr>
            </w:pPr>
          </w:p>
          <w:p w14:paraId="6F2D1347" w14:textId="77777777" w:rsidR="009A62FD" w:rsidRPr="00506F10" w:rsidRDefault="009A62FD" w:rsidP="00175997">
            <w:pPr>
              <w:rPr>
                <w:rFonts w:eastAsia="SimSun" w:cs="Arial"/>
                <w:b/>
                <w:sz w:val="22"/>
                <w:szCs w:val="22"/>
                <w:u w:val="single"/>
                <w:lang w:eastAsia="zh-CN"/>
              </w:rPr>
            </w:pPr>
            <w:r w:rsidRPr="00506F10">
              <w:rPr>
                <w:rFonts w:eastAsia="SimSun" w:cs="Arial"/>
                <w:b/>
                <w:sz w:val="22"/>
                <w:szCs w:val="22"/>
                <w:u w:val="single"/>
                <w:lang w:eastAsia="zh-CN"/>
              </w:rPr>
              <w:t>Anmerkung:</w:t>
            </w:r>
          </w:p>
          <w:p w14:paraId="6F2D1348" w14:textId="77777777" w:rsidR="009A62FD" w:rsidRPr="00506F10" w:rsidRDefault="009A62FD" w:rsidP="00175997">
            <w:pPr>
              <w:rPr>
                <w:rFonts w:eastAsia="SimSun" w:cs="Arial"/>
                <w:sz w:val="22"/>
                <w:szCs w:val="22"/>
                <w:lang w:eastAsia="zh-CN"/>
              </w:rPr>
            </w:pPr>
            <w:r w:rsidRPr="00506F10">
              <w:rPr>
                <w:rFonts w:eastAsia="SimSun" w:cs="Arial"/>
                <w:sz w:val="22"/>
                <w:szCs w:val="22"/>
                <w:lang w:eastAsia="zh-CN"/>
              </w:rPr>
              <w:t>Strategiepapier des AVIB wurde in Senat und Deputation behandelt.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2241EF"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0F4872FA" w14:textId="77777777" w:rsidR="00131AD1" w:rsidRPr="00EB44DD" w:rsidRDefault="00131AD1" w:rsidP="00131AD1">
            <w:pPr>
              <w:rPr>
                <w:rFonts w:eastAsia="SimSun" w:cs="Arial"/>
                <w:sz w:val="22"/>
                <w:szCs w:val="22"/>
                <w:lang w:eastAsia="zh-CN"/>
              </w:rPr>
            </w:pPr>
          </w:p>
          <w:p w14:paraId="696F8BC1"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77514805" w14:textId="77777777" w:rsidR="00131AD1" w:rsidRPr="00EB44DD" w:rsidRDefault="00131AD1" w:rsidP="00131AD1">
            <w:pPr>
              <w:rPr>
                <w:rFonts w:eastAsia="SimSun" w:cs="Arial"/>
                <w:sz w:val="22"/>
                <w:szCs w:val="22"/>
                <w:lang w:eastAsia="zh-CN"/>
              </w:rPr>
            </w:pPr>
          </w:p>
          <w:p w14:paraId="6F2D134D" w14:textId="0444F104" w:rsidR="009A62FD" w:rsidRPr="00506F10" w:rsidRDefault="00131AD1" w:rsidP="00131AD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t xml:space="preserve"> </w:t>
            </w:r>
            <w:r w:rsidRPr="00372808">
              <w:rPr>
                <w:rFonts w:eastAsia="SimSun" w:cs="Arial"/>
                <w:sz w:val="22"/>
                <w:szCs w:val="22"/>
                <w:lang w:eastAsia="zh-CN"/>
              </w:rPr>
              <w:t>Strategiepapier des AVIB wurde in Senat und Deputation behandelt.</w:t>
            </w:r>
          </w:p>
        </w:tc>
      </w:tr>
      <w:tr w:rsidR="009A62FD" w:rsidRPr="00F02AE9" w14:paraId="6F2D135B"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4F" w14:textId="77777777" w:rsidR="009A62FD" w:rsidRDefault="009A62FD" w:rsidP="00175997">
            <w:pPr>
              <w:jc w:val="center"/>
              <w:rPr>
                <w:rFonts w:eastAsia="SimSun" w:cs="Arial"/>
                <w:sz w:val="22"/>
                <w:szCs w:val="22"/>
                <w:lang w:eastAsia="zh-CN"/>
              </w:rPr>
            </w:pPr>
            <w:r>
              <w:rPr>
                <w:rFonts w:eastAsia="SimSun" w:cs="Arial"/>
                <w:b/>
                <w:sz w:val="22"/>
                <w:szCs w:val="22"/>
                <w:lang w:eastAsia="zh-CN"/>
              </w:rPr>
              <w:t>27</w:t>
            </w:r>
          </w:p>
          <w:p w14:paraId="6F2D1350" w14:textId="77777777" w:rsidR="009A62FD" w:rsidRPr="003540B1" w:rsidRDefault="009A62FD" w:rsidP="00175997">
            <w:pPr>
              <w:jc w:val="center"/>
              <w:rPr>
                <w:rFonts w:eastAsia="SimSun" w:cs="Arial"/>
                <w:sz w:val="22"/>
                <w:szCs w:val="22"/>
                <w:lang w:eastAsia="zh-CN"/>
              </w:rPr>
            </w:pPr>
            <w:r w:rsidRPr="00E95D62">
              <w:rPr>
                <w:rFonts w:cs="Arial"/>
                <w:sz w:val="22"/>
                <w:szCs w:val="22"/>
              </w:rPr>
              <w:t>Netzwerkzusammenschluss der Partner vom Amt für Versorgung und Integration und dem Senator für Wirtschaft, Arbeit und Häfen im Bereich der Förderung von Integrationsprojekten bilden.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51"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Grad der Umsetzung (in %)</w:t>
            </w:r>
            <w:r w:rsidRPr="00506F10">
              <w:rPr>
                <w:rFonts w:eastAsia="SimSun" w:cs="Arial"/>
                <w:sz w:val="22"/>
                <w:szCs w:val="22"/>
                <w:lang w:eastAsia="zh-CN"/>
              </w:rPr>
              <w:t>:</w:t>
            </w:r>
          </w:p>
          <w:p w14:paraId="6F2D1352" w14:textId="77777777" w:rsidR="009A62FD" w:rsidRPr="00506F10" w:rsidRDefault="009A62FD" w:rsidP="00175997">
            <w:pPr>
              <w:rPr>
                <w:rFonts w:eastAsia="SimSun" w:cs="Arial"/>
                <w:sz w:val="22"/>
                <w:szCs w:val="22"/>
                <w:lang w:eastAsia="zh-CN"/>
              </w:rPr>
            </w:pPr>
            <w:r>
              <w:rPr>
                <w:rFonts w:eastAsia="SimSun" w:cs="Arial"/>
                <w:sz w:val="22"/>
                <w:szCs w:val="22"/>
                <w:lang w:eastAsia="zh-CN"/>
              </w:rPr>
              <w:t>0%</w:t>
            </w:r>
          </w:p>
          <w:p w14:paraId="6F2D1353" w14:textId="77777777" w:rsidR="009A62FD" w:rsidRPr="00506F10" w:rsidRDefault="009A62FD" w:rsidP="00175997">
            <w:pPr>
              <w:rPr>
                <w:rFonts w:eastAsia="SimSun" w:cs="Arial"/>
                <w:sz w:val="22"/>
                <w:szCs w:val="22"/>
                <w:lang w:eastAsia="zh-CN"/>
              </w:rPr>
            </w:pPr>
          </w:p>
          <w:p w14:paraId="6F2D1354"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Zeitliche Prognose der Zielumsetzung</w:t>
            </w:r>
            <w:r w:rsidRPr="00506F10">
              <w:rPr>
                <w:rFonts w:eastAsia="SimSun" w:cs="Arial"/>
                <w:sz w:val="22"/>
                <w:szCs w:val="22"/>
                <w:lang w:eastAsia="zh-CN"/>
              </w:rPr>
              <w:t>:</w:t>
            </w:r>
          </w:p>
          <w:p w14:paraId="6F2D1355" w14:textId="77777777" w:rsidR="009A62FD" w:rsidRPr="00F02AE9" w:rsidRDefault="009A62FD" w:rsidP="00175997">
            <w:pPr>
              <w:rPr>
                <w:rFonts w:eastAsia="SimSun" w:cs="Arial"/>
                <w:b/>
                <w:sz w:val="22"/>
                <w:szCs w:val="22"/>
                <w:u w:val="single"/>
                <w:lang w:eastAsia="zh-CN"/>
              </w:rPr>
            </w:pPr>
            <w:r w:rsidRPr="00506F10">
              <w:rPr>
                <w:rFonts w:eastAsia="SimSun" w:cs="Arial"/>
                <w:b/>
                <w:sz w:val="22"/>
                <w:szCs w:val="22"/>
                <w:u w:val="single"/>
                <w:lang w:eastAsia="zh-CN"/>
              </w:rPr>
              <w:t>Anmerkung</w:t>
            </w:r>
            <w:r w:rsidRPr="00506F1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1E239A"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7648AFDF" w14:textId="77777777" w:rsidR="00131AD1" w:rsidRPr="00EB44DD" w:rsidRDefault="00131AD1" w:rsidP="00131AD1">
            <w:pPr>
              <w:rPr>
                <w:rFonts w:eastAsia="SimSun" w:cs="Arial"/>
                <w:sz w:val="22"/>
                <w:szCs w:val="22"/>
                <w:lang w:eastAsia="zh-CN"/>
              </w:rPr>
            </w:pPr>
          </w:p>
          <w:p w14:paraId="5D8FF18D"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76328B81" w14:textId="77777777" w:rsidR="00131AD1" w:rsidRPr="00EB44DD" w:rsidRDefault="00131AD1" w:rsidP="00131AD1">
            <w:pPr>
              <w:rPr>
                <w:rFonts w:eastAsia="SimSun" w:cs="Arial"/>
                <w:sz w:val="22"/>
                <w:szCs w:val="22"/>
                <w:lang w:eastAsia="zh-CN"/>
              </w:rPr>
            </w:pPr>
          </w:p>
          <w:p w14:paraId="6F2D135A" w14:textId="0C1ED98A" w:rsidR="009A62FD" w:rsidRPr="00506F10" w:rsidRDefault="00131AD1" w:rsidP="00131AD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Siehe hierzu auch bei laufende Maßnahmen Nr. 145</w:t>
            </w:r>
          </w:p>
        </w:tc>
      </w:tr>
      <w:tr w:rsidR="009A62FD" w:rsidRPr="00F02AE9" w14:paraId="6F2D136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5C" w14:textId="77777777" w:rsidR="009A62FD" w:rsidRDefault="009A62FD" w:rsidP="00175997">
            <w:pPr>
              <w:jc w:val="center"/>
              <w:rPr>
                <w:rFonts w:eastAsia="SimSun" w:cs="Arial"/>
                <w:sz w:val="22"/>
                <w:szCs w:val="22"/>
                <w:lang w:eastAsia="zh-CN"/>
              </w:rPr>
            </w:pPr>
            <w:r>
              <w:rPr>
                <w:rFonts w:eastAsia="SimSun" w:cs="Arial"/>
                <w:b/>
                <w:sz w:val="22"/>
                <w:szCs w:val="22"/>
                <w:lang w:eastAsia="zh-CN"/>
              </w:rPr>
              <w:t>42</w:t>
            </w:r>
          </w:p>
          <w:p w14:paraId="6F2D135D" w14:textId="77777777" w:rsidR="009A62FD" w:rsidRPr="001E7882" w:rsidRDefault="009A62FD" w:rsidP="00175997">
            <w:pPr>
              <w:jc w:val="center"/>
              <w:rPr>
                <w:rFonts w:eastAsia="SimSun" w:cs="Arial"/>
                <w:sz w:val="22"/>
                <w:szCs w:val="22"/>
                <w:lang w:eastAsia="zh-CN"/>
              </w:rPr>
            </w:pPr>
            <w:r w:rsidRPr="005F1DA3">
              <w:rPr>
                <w:sz w:val="22"/>
                <w:szCs w:val="22"/>
              </w:rPr>
              <w:t>Umsetzung des Modellvorhabens „Inklusion im Sport“</w:t>
            </w:r>
            <w:r>
              <w:rPr>
                <w:sz w:val="22"/>
                <w:szCs w:val="22"/>
              </w:rPr>
              <w:t>…. Siehe LAP</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5E"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Grad der Umsetzung (in %)</w:t>
            </w:r>
            <w:r w:rsidRPr="00506F10">
              <w:rPr>
                <w:rFonts w:eastAsia="SimSun" w:cs="Arial"/>
                <w:sz w:val="22"/>
                <w:szCs w:val="22"/>
                <w:lang w:eastAsia="zh-CN"/>
              </w:rPr>
              <w:t>:</w:t>
            </w:r>
          </w:p>
          <w:p w14:paraId="6F2D135F" w14:textId="77777777" w:rsidR="009A62FD" w:rsidRPr="00506F10" w:rsidRDefault="009A62FD" w:rsidP="00175997">
            <w:pPr>
              <w:rPr>
                <w:rFonts w:eastAsia="SimSun" w:cs="Arial"/>
                <w:sz w:val="22"/>
                <w:szCs w:val="22"/>
                <w:lang w:eastAsia="zh-CN"/>
              </w:rPr>
            </w:pPr>
            <w:r w:rsidRPr="00506F10">
              <w:rPr>
                <w:rFonts w:eastAsia="SimSun" w:cs="Arial"/>
                <w:sz w:val="22"/>
                <w:szCs w:val="22"/>
                <w:lang w:eastAsia="zh-CN"/>
              </w:rPr>
              <w:t>100%</w:t>
            </w:r>
          </w:p>
          <w:p w14:paraId="6F2D1360" w14:textId="77777777" w:rsidR="009A62FD" w:rsidRPr="00506F10" w:rsidRDefault="009A62FD" w:rsidP="00175997">
            <w:pPr>
              <w:rPr>
                <w:rFonts w:eastAsia="SimSun" w:cs="Arial"/>
                <w:sz w:val="22"/>
                <w:szCs w:val="22"/>
                <w:lang w:eastAsia="zh-CN"/>
              </w:rPr>
            </w:pPr>
          </w:p>
          <w:p w14:paraId="6F2D1361"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Zeitliche Prognose der Zielumsetzung</w:t>
            </w:r>
            <w:r w:rsidRPr="00506F10">
              <w:rPr>
                <w:rFonts w:eastAsia="SimSun" w:cs="Arial"/>
                <w:sz w:val="22"/>
                <w:szCs w:val="22"/>
                <w:lang w:eastAsia="zh-CN"/>
              </w:rPr>
              <w:t>:</w:t>
            </w:r>
          </w:p>
          <w:p w14:paraId="6F2D1362" w14:textId="77777777" w:rsidR="009A62FD" w:rsidRPr="00506F10" w:rsidRDefault="009A62FD" w:rsidP="00175997">
            <w:pPr>
              <w:rPr>
                <w:rFonts w:eastAsia="SimSun" w:cs="Arial"/>
                <w:sz w:val="22"/>
                <w:szCs w:val="22"/>
                <w:lang w:eastAsia="zh-CN"/>
              </w:rPr>
            </w:pPr>
          </w:p>
          <w:p w14:paraId="6F2D1363"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Anmerkung</w:t>
            </w:r>
            <w:r w:rsidRPr="00506F10">
              <w:rPr>
                <w:rFonts w:eastAsia="SimSun" w:cs="Arial"/>
                <w:sz w:val="22"/>
                <w:szCs w:val="22"/>
                <w:lang w:eastAsia="zh-CN"/>
              </w:rPr>
              <w:t>:</w:t>
            </w:r>
          </w:p>
          <w:p w14:paraId="6F2D1364" w14:textId="77777777" w:rsidR="009A62FD" w:rsidRPr="00F02AE9" w:rsidRDefault="009A62FD" w:rsidP="00175997">
            <w:pPr>
              <w:rPr>
                <w:rFonts w:eastAsia="SimSun" w:cs="Arial"/>
                <w:b/>
                <w:sz w:val="22"/>
                <w:szCs w:val="22"/>
                <w:u w:val="single"/>
                <w:lang w:eastAsia="zh-CN"/>
              </w:rPr>
            </w:pPr>
            <w:r w:rsidRPr="00506F10">
              <w:rPr>
                <w:rFonts w:eastAsia="SimSun" w:cs="Arial"/>
                <w:sz w:val="22"/>
                <w:szCs w:val="22"/>
                <w:lang w:eastAsia="zh-CN"/>
              </w:rPr>
              <w:t xml:space="preserve">Die Besetzung einer Stelle bei der SG </w:t>
            </w:r>
            <w:proofErr w:type="spellStart"/>
            <w:r w:rsidRPr="00506F10">
              <w:rPr>
                <w:rFonts w:eastAsia="SimSun" w:cs="Arial"/>
                <w:sz w:val="22"/>
                <w:szCs w:val="22"/>
                <w:lang w:eastAsia="zh-CN"/>
              </w:rPr>
              <w:t>Marßel</w:t>
            </w:r>
            <w:proofErr w:type="spellEnd"/>
            <w:r w:rsidRPr="00506F10">
              <w:rPr>
                <w:rFonts w:eastAsia="SimSun" w:cs="Arial"/>
                <w:sz w:val="22"/>
                <w:szCs w:val="22"/>
                <w:lang w:eastAsia="zh-CN"/>
              </w:rPr>
              <w:t xml:space="preserve"> konnte nicht umgesetzt werden. Dafür wurde zum 01.10.2017 eine Stelle in Teilzeit beim Verein Impuls in Bremen besetzt.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096C40"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168A97E3" w14:textId="77777777" w:rsidR="00131AD1" w:rsidRPr="00EB44DD" w:rsidRDefault="00131AD1" w:rsidP="00131AD1">
            <w:pPr>
              <w:rPr>
                <w:rFonts w:eastAsia="SimSun" w:cs="Arial"/>
                <w:sz w:val="22"/>
                <w:szCs w:val="22"/>
                <w:lang w:eastAsia="zh-CN"/>
              </w:rPr>
            </w:pPr>
          </w:p>
          <w:p w14:paraId="5DF1A1A0"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w:t>
            </w:r>
            <w:r w:rsidRPr="006F2376">
              <w:rPr>
                <w:rFonts w:eastAsia="SimSun" w:cs="Arial"/>
                <w:sz w:val="22"/>
                <w:szCs w:val="22"/>
                <w:lang w:eastAsia="zh-CN"/>
              </w:rPr>
              <w:t xml:space="preserve">Das Modellprojekt </w:t>
            </w:r>
            <w:proofErr w:type="spellStart"/>
            <w:r w:rsidRPr="006F2376">
              <w:rPr>
                <w:rFonts w:eastAsia="SimSun" w:cs="Arial"/>
                <w:sz w:val="22"/>
                <w:szCs w:val="22"/>
                <w:lang w:eastAsia="zh-CN"/>
              </w:rPr>
              <w:t>InSpo</w:t>
            </w:r>
            <w:proofErr w:type="spellEnd"/>
            <w:r w:rsidRPr="006F2376">
              <w:rPr>
                <w:rFonts w:eastAsia="SimSun" w:cs="Arial"/>
                <w:sz w:val="22"/>
                <w:szCs w:val="22"/>
                <w:lang w:eastAsia="zh-CN"/>
              </w:rPr>
              <w:t xml:space="preserve"> ist bis zum 31.12.2019 verlängert worden.</w:t>
            </w:r>
          </w:p>
          <w:p w14:paraId="19D25FE1" w14:textId="77777777" w:rsidR="00131AD1" w:rsidRPr="00EB44DD" w:rsidRDefault="00131AD1" w:rsidP="00131AD1">
            <w:pPr>
              <w:rPr>
                <w:rFonts w:eastAsia="SimSun" w:cs="Arial"/>
                <w:sz w:val="22"/>
                <w:szCs w:val="22"/>
                <w:lang w:eastAsia="zh-CN"/>
              </w:rPr>
            </w:pPr>
          </w:p>
          <w:p w14:paraId="6F2D1369" w14:textId="36B4EBAB" w:rsidR="009A62FD" w:rsidRPr="00506F10" w:rsidRDefault="00131AD1" w:rsidP="00131AD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rsidRPr="006F2376">
              <w:rPr>
                <w:rFonts w:eastAsia="SimSun" w:cs="Arial"/>
                <w:sz w:val="22"/>
                <w:szCs w:val="22"/>
                <w:lang w:eastAsia="zh-CN"/>
              </w:rPr>
              <w:t>Der Mitarbeiter bei Special Olympics ist Ende 2018 ausgeschieden. Die Stelle wurde nicht wiederbesetzt.</w:t>
            </w:r>
          </w:p>
        </w:tc>
      </w:tr>
    </w:tbl>
    <w:p w14:paraId="6F2D136B" w14:textId="77777777" w:rsidR="005E3695" w:rsidRDefault="005E3695" w:rsidP="00175997">
      <w:pPr>
        <w:pStyle w:val="berschrift2"/>
        <w:spacing w:before="0"/>
        <w:rPr>
          <w:rFonts w:ascii="Arial" w:eastAsia="SimSun" w:hAnsi="Arial" w:cs="Arial"/>
          <w:i/>
          <w:sz w:val="28"/>
          <w:szCs w:val="22"/>
          <w:lang w:eastAsia="zh-CN"/>
        </w:rPr>
      </w:pPr>
      <w:bookmarkStart w:id="28" w:name="_Toc510616848"/>
    </w:p>
    <w:p w14:paraId="6F2D136C" w14:textId="77777777" w:rsidR="005E3695" w:rsidRDefault="005E3695">
      <w:pPr>
        <w:spacing w:after="200" w:line="276" w:lineRule="auto"/>
        <w:rPr>
          <w:rFonts w:eastAsia="SimSun" w:cs="Arial"/>
          <w:b/>
          <w:bCs/>
          <w:i/>
          <w:color w:val="4F81BD" w:themeColor="accent1"/>
          <w:sz w:val="28"/>
          <w:szCs w:val="22"/>
          <w:lang w:eastAsia="zh-CN"/>
        </w:rPr>
      </w:pPr>
      <w:r>
        <w:rPr>
          <w:rFonts w:eastAsia="SimSun" w:cs="Arial"/>
          <w:i/>
          <w:sz w:val="28"/>
          <w:szCs w:val="22"/>
          <w:lang w:eastAsia="zh-CN"/>
        </w:rPr>
        <w:br w:type="page"/>
      </w:r>
    </w:p>
    <w:p w14:paraId="6F2D136D" w14:textId="77777777" w:rsidR="00CD1091" w:rsidRPr="001E4CAC" w:rsidRDefault="00CD1091" w:rsidP="00175997">
      <w:pPr>
        <w:pStyle w:val="berschrift2"/>
        <w:spacing w:before="0"/>
        <w:rPr>
          <w:rFonts w:ascii="Arial" w:eastAsia="SimSun" w:hAnsi="Arial" w:cs="Arial"/>
          <w:i/>
          <w:sz w:val="28"/>
          <w:szCs w:val="22"/>
          <w:lang w:eastAsia="zh-CN"/>
        </w:rPr>
      </w:pPr>
      <w:r w:rsidRPr="001E4CAC">
        <w:rPr>
          <w:rFonts w:ascii="Arial" w:eastAsia="SimSun" w:hAnsi="Arial" w:cs="Arial"/>
          <w:i/>
          <w:sz w:val="28"/>
          <w:szCs w:val="22"/>
          <w:lang w:eastAsia="zh-CN"/>
        </w:rPr>
        <w:lastRenderedPageBreak/>
        <w:t>Zeitraum 2015</w:t>
      </w:r>
      <w:bookmarkEnd w:id="28"/>
    </w:p>
    <w:p w14:paraId="6F2D136E" w14:textId="77777777" w:rsidR="00CD1091" w:rsidRDefault="00CD109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373"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36F"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37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37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372"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380"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74" w14:textId="77777777" w:rsidR="009A62FD" w:rsidRDefault="009A62FD" w:rsidP="00175997">
            <w:pPr>
              <w:jc w:val="center"/>
              <w:rPr>
                <w:rFonts w:eastAsia="SimSun" w:cs="Arial"/>
                <w:sz w:val="22"/>
                <w:szCs w:val="22"/>
                <w:lang w:eastAsia="zh-CN"/>
              </w:rPr>
            </w:pPr>
            <w:r>
              <w:rPr>
                <w:rFonts w:eastAsia="SimSun" w:cs="Arial"/>
                <w:b/>
                <w:sz w:val="22"/>
                <w:szCs w:val="22"/>
                <w:lang w:eastAsia="zh-CN"/>
              </w:rPr>
              <w:t>49</w:t>
            </w:r>
          </w:p>
          <w:p w14:paraId="6F2D1375" w14:textId="77777777" w:rsidR="009A62FD" w:rsidRPr="003540B1" w:rsidRDefault="009A62FD" w:rsidP="00175997">
            <w:pPr>
              <w:jc w:val="center"/>
              <w:rPr>
                <w:rFonts w:eastAsia="SimSun" w:cs="Arial"/>
                <w:sz w:val="22"/>
                <w:szCs w:val="22"/>
                <w:lang w:eastAsia="zh-CN"/>
              </w:rPr>
            </w:pPr>
            <w:r w:rsidRPr="00E95D62">
              <w:rPr>
                <w:rFonts w:cs="Arial"/>
                <w:sz w:val="22"/>
                <w:szCs w:val="22"/>
              </w:rPr>
              <w:t>Zusammenarbeit der Fähren Bremen-</w:t>
            </w:r>
            <w:proofErr w:type="spellStart"/>
            <w:r w:rsidRPr="00E95D62">
              <w:rPr>
                <w:rFonts w:cs="Arial"/>
                <w:sz w:val="22"/>
                <w:szCs w:val="22"/>
              </w:rPr>
              <w:t>Stedingen</w:t>
            </w:r>
            <w:proofErr w:type="spellEnd"/>
            <w:r w:rsidRPr="00E95D62">
              <w:rPr>
                <w:rFonts w:cs="Arial"/>
                <w:sz w:val="22"/>
                <w:szCs w:val="22"/>
              </w:rPr>
              <w:t xml:space="preserve"> GmbH mit dem Landesbehindertenbeauftragten des Landes Bremen und des Landkreises Wesermarsch. Gemeinsame Begehung der Fährstelle Vegesack-</w:t>
            </w:r>
            <w:proofErr w:type="spellStart"/>
            <w:r w:rsidRPr="00E95D62">
              <w:rPr>
                <w:rFonts w:cs="Arial"/>
                <w:sz w:val="22"/>
                <w:szCs w:val="22"/>
              </w:rPr>
              <w:t>Lemwerder</w:t>
            </w:r>
            <w:proofErr w:type="spellEnd"/>
            <w:r w:rsidRPr="00E95D62">
              <w:rPr>
                <w:rFonts w:cs="Arial"/>
                <w:sz w:val="22"/>
                <w:szCs w:val="22"/>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76"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Grad der Umsetzung (in %)</w:t>
            </w:r>
            <w:r w:rsidRPr="00506F10">
              <w:rPr>
                <w:rFonts w:eastAsia="SimSun" w:cs="Arial"/>
                <w:sz w:val="22"/>
                <w:szCs w:val="22"/>
                <w:lang w:eastAsia="zh-CN"/>
              </w:rPr>
              <w:t>: 100</w:t>
            </w:r>
          </w:p>
          <w:p w14:paraId="6F2D1377" w14:textId="77777777" w:rsidR="009A62FD" w:rsidRPr="00506F10" w:rsidRDefault="009A62FD" w:rsidP="00175997">
            <w:pPr>
              <w:rPr>
                <w:rFonts w:eastAsia="SimSun" w:cs="Arial"/>
                <w:sz w:val="22"/>
                <w:szCs w:val="22"/>
                <w:lang w:eastAsia="zh-CN"/>
              </w:rPr>
            </w:pPr>
          </w:p>
          <w:p w14:paraId="6F2D1378"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Zeitliche Prognose der Zielumsetzung</w:t>
            </w:r>
            <w:r w:rsidRPr="00506F10">
              <w:rPr>
                <w:rFonts w:eastAsia="SimSun" w:cs="Arial"/>
                <w:sz w:val="22"/>
                <w:szCs w:val="22"/>
                <w:lang w:eastAsia="zh-CN"/>
              </w:rPr>
              <w:t>:</w:t>
            </w:r>
          </w:p>
          <w:p w14:paraId="6F2D1379" w14:textId="77777777" w:rsidR="009A62FD" w:rsidRPr="00506F10" w:rsidRDefault="009A62FD" w:rsidP="00175997">
            <w:pPr>
              <w:rPr>
                <w:rFonts w:eastAsia="SimSun" w:cs="Arial"/>
                <w:sz w:val="22"/>
                <w:szCs w:val="22"/>
                <w:lang w:eastAsia="zh-CN"/>
              </w:rPr>
            </w:pPr>
          </w:p>
          <w:p w14:paraId="6F2D137A" w14:textId="77777777" w:rsidR="009A62FD" w:rsidRPr="00F02AE9" w:rsidRDefault="009A62FD" w:rsidP="00175997">
            <w:pPr>
              <w:rPr>
                <w:rFonts w:eastAsia="SimSun" w:cs="Arial"/>
                <w:b/>
                <w:sz w:val="22"/>
                <w:szCs w:val="22"/>
                <w:u w:val="single"/>
                <w:lang w:eastAsia="zh-CN"/>
              </w:rPr>
            </w:pPr>
            <w:r w:rsidRPr="00506F10">
              <w:rPr>
                <w:rFonts w:eastAsia="SimSun" w:cs="Arial"/>
                <w:b/>
                <w:sz w:val="22"/>
                <w:szCs w:val="22"/>
                <w:u w:val="single"/>
                <w:lang w:eastAsia="zh-CN"/>
              </w:rPr>
              <w:t>Anmerkung</w:t>
            </w:r>
            <w:r w:rsidRPr="00506F1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53255E"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:100</w:t>
            </w:r>
          </w:p>
          <w:p w14:paraId="17CD6230" w14:textId="77777777" w:rsidR="00131AD1" w:rsidRPr="00EB44DD" w:rsidRDefault="00131AD1" w:rsidP="00131AD1">
            <w:pPr>
              <w:rPr>
                <w:rFonts w:eastAsia="SimSun" w:cs="Arial"/>
                <w:sz w:val="22"/>
                <w:szCs w:val="22"/>
                <w:lang w:eastAsia="zh-CN"/>
              </w:rPr>
            </w:pPr>
          </w:p>
          <w:p w14:paraId="3D3C9983"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58DA1AC5" w14:textId="77777777" w:rsidR="00131AD1" w:rsidRPr="00EB44DD" w:rsidRDefault="00131AD1" w:rsidP="00131AD1">
            <w:pPr>
              <w:rPr>
                <w:rFonts w:eastAsia="SimSun" w:cs="Arial"/>
                <w:sz w:val="22"/>
                <w:szCs w:val="22"/>
                <w:lang w:eastAsia="zh-CN"/>
              </w:rPr>
            </w:pPr>
          </w:p>
          <w:p w14:paraId="4241CBC9" w14:textId="77777777" w:rsidR="00131AD1" w:rsidRDefault="00131AD1" w:rsidP="00131AD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37F" w14:textId="7133BE26" w:rsidR="009A62FD" w:rsidRPr="00506F10" w:rsidRDefault="00131AD1" w:rsidP="00131AD1">
            <w:pPr>
              <w:rPr>
                <w:rFonts w:eastAsia="SimSun" w:cs="Arial"/>
                <w:b/>
                <w:sz w:val="22"/>
                <w:szCs w:val="22"/>
                <w:u w:val="single"/>
                <w:lang w:eastAsia="zh-CN"/>
              </w:rPr>
            </w:pPr>
            <w:r w:rsidRPr="00556591">
              <w:rPr>
                <w:rFonts w:eastAsia="SimSun" w:cs="Arial"/>
                <w:sz w:val="22"/>
                <w:szCs w:val="22"/>
                <w:lang w:eastAsia="zh-CN"/>
              </w:rPr>
              <w:t>Die Begehung hat stattgefunden. Weiterer Handlungsbedarf besteht aktuell nicht.</w:t>
            </w:r>
          </w:p>
        </w:tc>
      </w:tr>
      <w:tr w:rsidR="009A62FD" w:rsidRPr="00F02AE9" w14:paraId="6F2D138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81" w14:textId="77777777" w:rsidR="009A62FD" w:rsidRDefault="009A62FD" w:rsidP="00175997">
            <w:pPr>
              <w:jc w:val="center"/>
              <w:rPr>
                <w:rFonts w:eastAsia="SimSun" w:cs="Arial"/>
                <w:sz w:val="22"/>
                <w:szCs w:val="22"/>
                <w:lang w:eastAsia="zh-CN"/>
              </w:rPr>
            </w:pPr>
            <w:r>
              <w:rPr>
                <w:rFonts w:eastAsia="SimSun" w:cs="Arial"/>
                <w:b/>
                <w:sz w:val="22"/>
                <w:szCs w:val="22"/>
                <w:lang w:eastAsia="zh-CN"/>
              </w:rPr>
              <w:t>78</w:t>
            </w:r>
          </w:p>
          <w:p w14:paraId="6F2D1382" w14:textId="77777777" w:rsidR="009A62FD" w:rsidRPr="0027607F" w:rsidRDefault="009A62FD" w:rsidP="00175997">
            <w:pPr>
              <w:jc w:val="center"/>
              <w:rPr>
                <w:rFonts w:eastAsia="SimSun" w:cs="Arial"/>
                <w:sz w:val="22"/>
                <w:szCs w:val="22"/>
                <w:lang w:eastAsia="zh-CN"/>
              </w:rPr>
            </w:pPr>
            <w:r w:rsidRPr="00E95D62">
              <w:rPr>
                <w:rFonts w:cs="Arial"/>
                <w:sz w:val="22"/>
                <w:szCs w:val="22"/>
              </w:rPr>
              <w:t xml:space="preserve">Neuer Dienstsitz des Amtes für Versorgung und Integration an der </w:t>
            </w:r>
            <w:proofErr w:type="spellStart"/>
            <w:r w:rsidRPr="00E95D62">
              <w:rPr>
                <w:rFonts w:cs="Arial"/>
                <w:sz w:val="22"/>
                <w:szCs w:val="22"/>
              </w:rPr>
              <w:t>Doventorscontrescarpe</w:t>
            </w:r>
            <w:proofErr w:type="spellEnd"/>
            <w:r w:rsidRPr="00E95D62">
              <w:rPr>
                <w:rFonts w:cs="Arial"/>
                <w:sz w:val="22"/>
                <w:szCs w:val="22"/>
              </w:rPr>
              <w:t xml:space="preserve"> 172 D und damit erstmals ein einheitlicher Standort aller Dezernate (einschl. Integrationsamt) zur optimalen Leistungserbringung für behinderte Menschen.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83"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384" w14:textId="77777777" w:rsidR="009A62FD" w:rsidRPr="00EB44DD" w:rsidRDefault="009A62FD" w:rsidP="00175997">
            <w:pPr>
              <w:rPr>
                <w:rFonts w:eastAsia="SimSun" w:cs="Arial"/>
                <w:sz w:val="22"/>
                <w:szCs w:val="22"/>
                <w:lang w:eastAsia="zh-CN"/>
              </w:rPr>
            </w:pPr>
          </w:p>
          <w:p w14:paraId="6F2D1385"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86" w14:textId="77777777" w:rsidR="009A62FD" w:rsidRPr="00EB44DD" w:rsidRDefault="009A62FD" w:rsidP="00175997">
            <w:pPr>
              <w:rPr>
                <w:rFonts w:eastAsia="SimSun" w:cs="Arial"/>
                <w:sz w:val="22"/>
                <w:szCs w:val="22"/>
                <w:lang w:eastAsia="zh-CN"/>
              </w:rPr>
            </w:pPr>
          </w:p>
          <w:p w14:paraId="6F2D1387"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88" w14:textId="6912B9BA"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131AD1">
              <w:rPr>
                <w:rFonts w:eastAsia="SimSun" w:cs="Arial"/>
                <w:sz w:val="22"/>
                <w:szCs w:val="22"/>
                <w:lang w:eastAsia="zh-CN"/>
              </w:rPr>
              <w:t xml:space="preserve"> 100</w:t>
            </w:r>
          </w:p>
          <w:p w14:paraId="6F2D1389" w14:textId="77777777" w:rsidR="000B7291" w:rsidRPr="00EB44DD" w:rsidRDefault="000B7291" w:rsidP="000B7291">
            <w:pPr>
              <w:rPr>
                <w:rFonts w:eastAsia="SimSun" w:cs="Arial"/>
                <w:sz w:val="22"/>
                <w:szCs w:val="22"/>
                <w:lang w:eastAsia="zh-CN"/>
              </w:rPr>
            </w:pPr>
          </w:p>
          <w:p w14:paraId="6F2D138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8B" w14:textId="77777777" w:rsidR="000B7291" w:rsidRPr="00EB44DD" w:rsidRDefault="000B7291" w:rsidP="000B7291">
            <w:pPr>
              <w:rPr>
                <w:rFonts w:eastAsia="SimSun" w:cs="Arial"/>
                <w:sz w:val="22"/>
                <w:szCs w:val="22"/>
                <w:lang w:eastAsia="zh-CN"/>
              </w:rPr>
            </w:pPr>
          </w:p>
          <w:p w14:paraId="6F2D138C"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38E" w14:textId="77777777" w:rsidR="003E33AC" w:rsidRDefault="003E33AC" w:rsidP="00175997">
      <w:pPr>
        <w:tabs>
          <w:tab w:val="left" w:pos="3390"/>
        </w:tabs>
        <w:spacing w:line="276" w:lineRule="auto"/>
        <w:rPr>
          <w:rFonts w:eastAsia="SimSun" w:cs="Arial"/>
          <w:sz w:val="28"/>
          <w:szCs w:val="22"/>
          <w:lang w:eastAsia="zh-CN"/>
        </w:rPr>
      </w:pPr>
    </w:p>
    <w:p w14:paraId="6F2D138F" w14:textId="77777777" w:rsidR="005702BD" w:rsidRDefault="005702BD" w:rsidP="00175997">
      <w:pPr>
        <w:spacing w:line="276" w:lineRule="auto"/>
        <w:rPr>
          <w:rFonts w:eastAsia="SimSun" w:cs="Arial"/>
          <w:b/>
          <w:bCs/>
          <w:i/>
          <w:color w:val="4F81BD" w:themeColor="accent1"/>
          <w:sz w:val="28"/>
          <w:szCs w:val="22"/>
          <w:lang w:eastAsia="zh-CN"/>
        </w:rPr>
      </w:pPr>
      <w:r>
        <w:rPr>
          <w:rFonts w:eastAsia="SimSun" w:cs="Arial"/>
          <w:i/>
          <w:sz w:val="28"/>
          <w:szCs w:val="22"/>
          <w:lang w:eastAsia="zh-CN"/>
        </w:rPr>
        <w:br w:type="page"/>
      </w:r>
    </w:p>
    <w:p w14:paraId="6F2D1390" w14:textId="77777777" w:rsidR="003540B1" w:rsidRPr="001E4CAC" w:rsidRDefault="003540B1" w:rsidP="00175997">
      <w:pPr>
        <w:pStyle w:val="berschrift2"/>
        <w:spacing w:before="0"/>
        <w:rPr>
          <w:rFonts w:ascii="Arial" w:eastAsia="SimSun" w:hAnsi="Arial" w:cs="Arial"/>
          <w:i/>
          <w:sz w:val="28"/>
          <w:szCs w:val="22"/>
          <w:lang w:eastAsia="zh-CN"/>
        </w:rPr>
      </w:pPr>
      <w:bookmarkStart w:id="29" w:name="_Toc510616849"/>
      <w:r w:rsidRPr="001E4CAC">
        <w:rPr>
          <w:rFonts w:ascii="Arial" w:eastAsia="SimSun" w:hAnsi="Arial" w:cs="Arial"/>
          <w:i/>
          <w:sz w:val="28"/>
          <w:szCs w:val="22"/>
          <w:lang w:eastAsia="zh-CN"/>
        </w:rPr>
        <w:lastRenderedPageBreak/>
        <w:t>Zeitraum 2016</w:t>
      </w:r>
      <w:bookmarkEnd w:id="29"/>
    </w:p>
    <w:p w14:paraId="6F2D1391" w14:textId="77777777" w:rsidR="003540B1" w:rsidRDefault="003540B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396"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392"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393"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394"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395"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6D26C1" w14:paraId="6F2D13A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97" w14:textId="77777777" w:rsidR="009A62FD" w:rsidRDefault="009A62FD" w:rsidP="00175997">
            <w:pPr>
              <w:jc w:val="center"/>
              <w:rPr>
                <w:rFonts w:eastAsia="SimSun" w:cs="Arial"/>
                <w:sz w:val="22"/>
                <w:szCs w:val="22"/>
                <w:lang w:eastAsia="zh-CN"/>
              </w:rPr>
            </w:pPr>
            <w:r>
              <w:rPr>
                <w:rFonts w:eastAsia="SimSun" w:cs="Arial"/>
                <w:b/>
                <w:sz w:val="22"/>
                <w:szCs w:val="22"/>
                <w:lang w:eastAsia="zh-CN"/>
              </w:rPr>
              <w:t>92</w:t>
            </w:r>
          </w:p>
          <w:p w14:paraId="6F2D1398" w14:textId="77777777" w:rsidR="009A62FD" w:rsidRPr="006D26C1" w:rsidRDefault="009A62FD" w:rsidP="00175997">
            <w:pPr>
              <w:jc w:val="center"/>
              <w:rPr>
                <w:rFonts w:eastAsia="SimSun" w:cs="Arial"/>
                <w:b/>
                <w:szCs w:val="24"/>
                <w:lang w:eastAsia="zh-CN"/>
              </w:rPr>
            </w:pPr>
            <w:r w:rsidRPr="00E95D62">
              <w:rPr>
                <w:rFonts w:cs="Arial"/>
                <w:sz w:val="22"/>
                <w:szCs w:val="22"/>
              </w:rPr>
              <w:t>Stadtführer Barrierefreies Bremen - Informationen für Alle.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2D1399"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Grad der Umsetzung (in %)</w:t>
            </w:r>
            <w:r w:rsidRPr="00506F10">
              <w:rPr>
                <w:rFonts w:eastAsia="SimSun" w:cs="Arial"/>
                <w:sz w:val="22"/>
                <w:szCs w:val="22"/>
                <w:lang w:eastAsia="zh-CN"/>
              </w:rPr>
              <w:t>:</w:t>
            </w:r>
          </w:p>
          <w:p w14:paraId="6F2D139A" w14:textId="77777777" w:rsidR="009A62FD" w:rsidRPr="00506F10" w:rsidRDefault="009A62FD" w:rsidP="00175997">
            <w:pPr>
              <w:rPr>
                <w:rFonts w:eastAsia="SimSun" w:cs="Arial"/>
                <w:sz w:val="22"/>
                <w:szCs w:val="22"/>
                <w:lang w:eastAsia="zh-CN"/>
              </w:rPr>
            </w:pPr>
            <w:r w:rsidRPr="00506F10">
              <w:rPr>
                <w:rFonts w:eastAsia="SimSun" w:cs="Arial"/>
                <w:sz w:val="22"/>
                <w:szCs w:val="22"/>
                <w:lang w:eastAsia="zh-CN"/>
              </w:rPr>
              <w:t>70%</w:t>
            </w:r>
          </w:p>
          <w:p w14:paraId="6F2D139B" w14:textId="77777777" w:rsidR="009A62FD" w:rsidRPr="00506F10" w:rsidRDefault="009A62FD" w:rsidP="00175997">
            <w:pPr>
              <w:rPr>
                <w:rFonts w:eastAsia="SimSun" w:cs="Arial"/>
                <w:sz w:val="22"/>
                <w:szCs w:val="22"/>
                <w:lang w:eastAsia="zh-CN"/>
              </w:rPr>
            </w:pPr>
            <w:r w:rsidRPr="00506F10">
              <w:rPr>
                <w:rFonts w:eastAsia="SimSun" w:cs="Arial"/>
                <w:b/>
                <w:sz w:val="22"/>
                <w:szCs w:val="22"/>
                <w:u w:val="single"/>
                <w:lang w:eastAsia="zh-CN"/>
              </w:rPr>
              <w:t>Zeitliche Prognose der Zielumsetzung</w:t>
            </w:r>
            <w:r w:rsidRPr="00506F10">
              <w:rPr>
                <w:rFonts w:eastAsia="SimSun" w:cs="Arial"/>
                <w:sz w:val="22"/>
                <w:szCs w:val="22"/>
                <w:lang w:eastAsia="zh-CN"/>
              </w:rPr>
              <w:t>:</w:t>
            </w:r>
          </w:p>
          <w:p w14:paraId="6F2D139C" w14:textId="77777777" w:rsidR="009A62FD" w:rsidRPr="00506F10" w:rsidRDefault="009A62FD" w:rsidP="00175997">
            <w:pPr>
              <w:rPr>
                <w:rFonts w:eastAsia="SimSun" w:cs="Arial"/>
                <w:sz w:val="22"/>
                <w:szCs w:val="22"/>
                <w:lang w:eastAsia="zh-CN"/>
              </w:rPr>
            </w:pPr>
            <w:r w:rsidRPr="00506F10">
              <w:rPr>
                <w:rFonts w:eastAsia="SimSun" w:cs="Arial"/>
                <w:sz w:val="22"/>
                <w:szCs w:val="22"/>
                <w:lang w:eastAsia="zh-CN"/>
              </w:rPr>
              <w:t>2018/19 soll die Plattform technisch optimiert sein und die noch fehlenden Bereiche eingepflegt.</w:t>
            </w:r>
          </w:p>
          <w:p w14:paraId="6F2D139D" w14:textId="77777777" w:rsidR="009A62FD" w:rsidRPr="006D26C1" w:rsidRDefault="009A62FD" w:rsidP="0008308D">
            <w:pPr>
              <w:rPr>
                <w:rFonts w:eastAsia="SimSun" w:cs="Arial"/>
                <w:b/>
                <w:szCs w:val="24"/>
                <w:lang w:eastAsia="zh-CN"/>
              </w:rPr>
            </w:pPr>
            <w:r w:rsidRPr="00506F10">
              <w:rPr>
                <w:rFonts w:eastAsia="SimSun" w:cs="Arial"/>
                <w:b/>
                <w:sz w:val="22"/>
                <w:szCs w:val="22"/>
                <w:u w:val="single"/>
                <w:lang w:eastAsia="zh-CN"/>
              </w:rPr>
              <w:t>Anmerkung</w:t>
            </w:r>
            <w:r>
              <w:rPr>
                <w:rFonts w:eastAsia="SimSun" w:cs="Arial"/>
                <w:sz w:val="22"/>
                <w:szCs w:val="22"/>
                <w:lang w:eastAsia="zh-CN"/>
              </w:rPr>
              <w:t xml:space="preserve">: </w:t>
            </w:r>
            <w:r w:rsidRPr="00506F10">
              <w:rPr>
                <w:rFonts w:eastAsia="SimSun" w:cs="Arial"/>
                <w:sz w:val="22"/>
                <w:szCs w:val="22"/>
                <w:lang w:eastAsia="zh-CN"/>
              </w:rPr>
              <w:t>Zukünftig muss die Finanzierung sinnvoller Weise eine Querschnittaufgabe sein – alle Ressorts sollten sich daran beteiligen.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1CD308"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70% (</w:t>
            </w:r>
            <w:r w:rsidRPr="00AF0999">
              <w:rPr>
                <w:rFonts w:eastAsia="SimSun" w:cs="Arial"/>
                <w:sz w:val="22"/>
                <w:szCs w:val="22"/>
                <w:lang w:eastAsia="zh-CN"/>
              </w:rPr>
              <w:t>durch die zusätzliche Erstellung der App bleibt es bei diesem Stand.)</w:t>
            </w:r>
          </w:p>
          <w:p w14:paraId="2DD8BC97" w14:textId="77777777" w:rsidR="00131AD1" w:rsidRPr="00EB44DD" w:rsidRDefault="00131AD1" w:rsidP="00131AD1">
            <w:pPr>
              <w:rPr>
                <w:rFonts w:eastAsia="SimSun" w:cs="Arial"/>
                <w:sz w:val="22"/>
                <w:szCs w:val="22"/>
                <w:lang w:eastAsia="zh-CN"/>
              </w:rPr>
            </w:pPr>
          </w:p>
          <w:p w14:paraId="6EC7A8CC" w14:textId="77777777" w:rsidR="00131AD1" w:rsidRPr="00EB44DD" w:rsidRDefault="00131AD1" w:rsidP="00131AD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w:t>
            </w:r>
            <w:r w:rsidRPr="00AF0999">
              <w:rPr>
                <w:rFonts w:eastAsia="SimSun" w:cs="Arial"/>
                <w:sz w:val="22"/>
                <w:szCs w:val="22"/>
                <w:lang w:eastAsia="zh-CN"/>
              </w:rPr>
              <w:t xml:space="preserve">2018 ist das Portal "Bremen barrierefrei" online gegangen und wurde seitdem weiter ausgebaut. Letzte Ergänzungen sollen in 2019 geschehen, wobei auch danach laufend aktuelle und neue Themen ergänzt werden sollten. Nächste Schritte (eine barrierefreie App für Bremen, eine Optimierung der Eingabe der Erhebungsdaten für die </w:t>
            </w:r>
            <w:proofErr w:type="spellStart"/>
            <w:r w:rsidRPr="00AF0999">
              <w:rPr>
                <w:rFonts w:eastAsia="SimSun" w:cs="Arial"/>
                <w:sz w:val="22"/>
                <w:szCs w:val="22"/>
                <w:lang w:eastAsia="zh-CN"/>
              </w:rPr>
              <w:t>Erheber</w:t>
            </w:r>
            <w:proofErr w:type="spellEnd"/>
            <w:r w:rsidRPr="00AF0999">
              <w:rPr>
                <w:rFonts w:eastAsia="SimSun" w:cs="Arial"/>
                <w:sz w:val="22"/>
                <w:szCs w:val="22"/>
                <w:lang w:eastAsia="zh-CN"/>
              </w:rPr>
              <w:t xml:space="preserve">*innen wie auch der Arbeitsschritte von Kontaktaufnahme bis Onlineschaltung im Büro </w:t>
            </w:r>
            <w:proofErr w:type="spellStart"/>
            <w:r w:rsidRPr="00AF0999">
              <w:rPr>
                <w:rFonts w:eastAsia="SimSun" w:cs="Arial"/>
                <w:sz w:val="22"/>
                <w:szCs w:val="22"/>
                <w:lang w:eastAsia="zh-CN"/>
              </w:rPr>
              <w:t>p+t</w:t>
            </w:r>
            <w:proofErr w:type="spellEnd"/>
            <w:r w:rsidRPr="00AF0999">
              <w:rPr>
                <w:rFonts w:eastAsia="SimSun" w:cs="Arial"/>
                <w:sz w:val="22"/>
                <w:szCs w:val="22"/>
                <w:lang w:eastAsia="zh-CN"/>
              </w:rPr>
              <w:t>) werden derzeit vorbereitet. Im Jahr 2019 wird schwerpunktmäßig die Erhebung von Schulen und Kindertagesstätte stattfinden.</w:t>
            </w:r>
          </w:p>
          <w:p w14:paraId="7CA37FEF" w14:textId="77777777" w:rsidR="00131AD1" w:rsidRPr="00EB44DD" w:rsidRDefault="00131AD1" w:rsidP="00131AD1">
            <w:pPr>
              <w:rPr>
                <w:rFonts w:eastAsia="SimSun" w:cs="Arial"/>
                <w:sz w:val="22"/>
                <w:szCs w:val="22"/>
                <w:lang w:eastAsia="zh-CN"/>
              </w:rPr>
            </w:pPr>
          </w:p>
          <w:p w14:paraId="6F2D13A2" w14:textId="276FEE55" w:rsidR="009A62FD" w:rsidRPr="00506F10" w:rsidRDefault="00131AD1" w:rsidP="00131AD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rsidRPr="00AF0999">
              <w:rPr>
                <w:rFonts w:eastAsia="SimSun" w:cs="Arial"/>
                <w:sz w:val="22"/>
                <w:szCs w:val="22"/>
                <w:lang w:eastAsia="zh-CN"/>
              </w:rPr>
              <w:t>Während im laufenden HH Mittel vorhanden sind, um die anstehenden Aufgaben umzusetzen, wird für die HH- Aufstellung 20/21 ein Vorschlag für die Finanzierung der Weiterführung/ Verstetigung von SWAH erstellt.</w:t>
            </w:r>
          </w:p>
        </w:tc>
      </w:tr>
      <w:tr w:rsidR="009A62FD" w:rsidRPr="00F02AE9" w14:paraId="6F2D13B0" w14:textId="77777777" w:rsidTr="009A62FD">
        <w:tc>
          <w:tcPr>
            <w:tcW w:w="4219" w:type="dxa"/>
            <w:shd w:val="clear" w:color="auto" w:fill="FBD4B4" w:themeFill="accent6" w:themeFillTint="66"/>
          </w:tcPr>
          <w:p w14:paraId="6F2D13A4" w14:textId="77777777" w:rsidR="009A62FD" w:rsidRDefault="009A62FD" w:rsidP="00175997">
            <w:pPr>
              <w:jc w:val="center"/>
              <w:rPr>
                <w:rFonts w:eastAsia="SimSun" w:cs="Arial"/>
                <w:sz w:val="22"/>
                <w:szCs w:val="22"/>
                <w:lang w:eastAsia="zh-CN"/>
              </w:rPr>
            </w:pPr>
            <w:r>
              <w:rPr>
                <w:rFonts w:eastAsia="SimSun" w:cs="Arial"/>
                <w:b/>
                <w:sz w:val="22"/>
                <w:szCs w:val="22"/>
                <w:lang w:eastAsia="zh-CN"/>
              </w:rPr>
              <w:t>95</w:t>
            </w:r>
          </w:p>
          <w:p w14:paraId="6F2D13A5" w14:textId="77777777" w:rsidR="009A62FD" w:rsidRPr="0027607F" w:rsidRDefault="009A62FD" w:rsidP="00175997">
            <w:pPr>
              <w:jc w:val="center"/>
              <w:rPr>
                <w:rFonts w:eastAsia="SimSun" w:cs="Arial"/>
                <w:sz w:val="22"/>
                <w:szCs w:val="22"/>
                <w:lang w:eastAsia="zh-CN"/>
              </w:rPr>
            </w:pPr>
            <w:r w:rsidRPr="00E95D62">
              <w:rPr>
                <w:rFonts w:cs="Arial"/>
                <w:sz w:val="22"/>
                <w:szCs w:val="22"/>
              </w:rPr>
              <w:t xml:space="preserve">Neuer Dienstsitz des Amtes für Versorgung und Integration an der </w:t>
            </w:r>
            <w:proofErr w:type="spellStart"/>
            <w:r w:rsidRPr="00E95D62">
              <w:rPr>
                <w:rFonts w:cs="Arial"/>
                <w:sz w:val="22"/>
                <w:szCs w:val="22"/>
              </w:rPr>
              <w:t>Doventorscontrescarpe</w:t>
            </w:r>
            <w:proofErr w:type="spellEnd"/>
            <w:r w:rsidRPr="00E95D62">
              <w:rPr>
                <w:rFonts w:cs="Arial"/>
                <w:sz w:val="22"/>
                <w:szCs w:val="22"/>
              </w:rPr>
              <w:t xml:space="preserve"> 172 D und damit erstmals ein einheitlicher Standort aller Dezernate (einschl. Integrationsamt) zur optimalen Leistungserbringung für behinderte Menschen.</w:t>
            </w:r>
          </w:p>
        </w:tc>
        <w:tc>
          <w:tcPr>
            <w:tcW w:w="5560" w:type="dxa"/>
            <w:shd w:val="clear" w:color="auto" w:fill="DAEEF3" w:themeFill="accent5" w:themeFillTint="33"/>
          </w:tcPr>
          <w:p w14:paraId="6F2D13A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3A7" w14:textId="77777777" w:rsidR="009A62FD" w:rsidRPr="00EB44DD" w:rsidRDefault="009A62FD" w:rsidP="00175997">
            <w:pPr>
              <w:rPr>
                <w:rFonts w:eastAsia="SimSun" w:cs="Arial"/>
                <w:sz w:val="22"/>
                <w:szCs w:val="22"/>
                <w:lang w:eastAsia="zh-CN"/>
              </w:rPr>
            </w:pPr>
          </w:p>
          <w:p w14:paraId="6F2D13A8"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A9" w14:textId="77777777" w:rsidR="009A62FD" w:rsidRPr="00EB44DD" w:rsidRDefault="009A62FD" w:rsidP="00175997">
            <w:pPr>
              <w:rPr>
                <w:rFonts w:eastAsia="SimSun" w:cs="Arial"/>
                <w:sz w:val="22"/>
                <w:szCs w:val="22"/>
                <w:lang w:eastAsia="zh-CN"/>
              </w:rPr>
            </w:pPr>
          </w:p>
          <w:p w14:paraId="6F2D13AA"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shd w:val="clear" w:color="auto" w:fill="DAEEF3" w:themeFill="accent5" w:themeFillTint="33"/>
          </w:tcPr>
          <w:p w14:paraId="6F2D13AB" w14:textId="0C170C1F"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131AD1">
              <w:rPr>
                <w:rFonts w:eastAsia="SimSun" w:cs="Arial"/>
                <w:sz w:val="22"/>
                <w:szCs w:val="22"/>
                <w:lang w:eastAsia="zh-CN"/>
              </w:rPr>
              <w:t xml:space="preserve"> 100</w:t>
            </w:r>
          </w:p>
          <w:p w14:paraId="6F2D13AC" w14:textId="77777777" w:rsidR="000B7291" w:rsidRPr="00EB44DD" w:rsidRDefault="000B7291" w:rsidP="000B7291">
            <w:pPr>
              <w:rPr>
                <w:rFonts w:eastAsia="SimSun" w:cs="Arial"/>
                <w:sz w:val="22"/>
                <w:szCs w:val="22"/>
                <w:lang w:eastAsia="zh-CN"/>
              </w:rPr>
            </w:pPr>
          </w:p>
          <w:p w14:paraId="6F2D13AD"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AE" w14:textId="77777777" w:rsidR="000B7291" w:rsidRPr="00EB44DD" w:rsidRDefault="000B7291" w:rsidP="000B7291">
            <w:pPr>
              <w:rPr>
                <w:rFonts w:eastAsia="SimSun" w:cs="Arial"/>
                <w:sz w:val="22"/>
                <w:szCs w:val="22"/>
                <w:lang w:eastAsia="zh-CN"/>
              </w:rPr>
            </w:pPr>
          </w:p>
          <w:p w14:paraId="6F2D13AF"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3BD" w14:textId="77777777" w:rsidTr="009A62FD">
        <w:tc>
          <w:tcPr>
            <w:tcW w:w="4219" w:type="dxa"/>
            <w:shd w:val="clear" w:color="auto" w:fill="FBD4B4" w:themeFill="accent6" w:themeFillTint="66"/>
          </w:tcPr>
          <w:p w14:paraId="6F2D13B1"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96</w:t>
            </w:r>
          </w:p>
          <w:p w14:paraId="6F2D13B2" w14:textId="77777777" w:rsidR="009A62FD" w:rsidRPr="0027607F" w:rsidRDefault="009A62FD" w:rsidP="00175997">
            <w:pPr>
              <w:jc w:val="center"/>
              <w:rPr>
                <w:rFonts w:eastAsia="SimSun" w:cs="Arial"/>
                <w:sz w:val="22"/>
                <w:szCs w:val="22"/>
                <w:lang w:eastAsia="zh-CN"/>
              </w:rPr>
            </w:pPr>
            <w:r w:rsidRPr="00E95D62">
              <w:rPr>
                <w:rFonts w:cs="Arial"/>
                <w:sz w:val="22"/>
                <w:szCs w:val="22"/>
              </w:rPr>
              <w:t>Schaffung eines eigenen, umfassend barrierefreien Schulungszentrums des Integrationsamtes am neuen Dienstsitz des Amtes für Versorgung und Integration - und in der Folge Steigerung der Zahl von Schulungs- und Informationsveranstaltungen und der Bekanntheit.</w:t>
            </w:r>
          </w:p>
        </w:tc>
        <w:tc>
          <w:tcPr>
            <w:tcW w:w="5560" w:type="dxa"/>
            <w:shd w:val="clear" w:color="auto" w:fill="DAEEF3" w:themeFill="accent5" w:themeFillTint="33"/>
          </w:tcPr>
          <w:p w14:paraId="6F2D13B3"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3B4" w14:textId="77777777" w:rsidR="009A62FD" w:rsidRPr="00EB44DD" w:rsidRDefault="009A62FD" w:rsidP="00175997">
            <w:pPr>
              <w:rPr>
                <w:rFonts w:eastAsia="SimSun" w:cs="Arial"/>
                <w:sz w:val="22"/>
                <w:szCs w:val="22"/>
                <w:lang w:eastAsia="zh-CN"/>
              </w:rPr>
            </w:pPr>
          </w:p>
          <w:p w14:paraId="6F2D13B5"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B6" w14:textId="77777777" w:rsidR="009A62FD" w:rsidRPr="00EB44DD" w:rsidRDefault="009A62FD" w:rsidP="00175997">
            <w:pPr>
              <w:rPr>
                <w:rFonts w:eastAsia="SimSun" w:cs="Arial"/>
                <w:sz w:val="22"/>
                <w:szCs w:val="22"/>
                <w:lang w:eastAsia="zh-CN"/>
              </w:rPr>
            </w:pPr>
          </w:p>
          <w:p w14:paraId="6F2D13B7"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shd w:val="clear" w:color="auto" w:fill="DAEEF3" w:themeFill="accent5" w:themeFillTint="33"/>
          </w:tcPr>
          <w:p w14:paraId="6F2D13B8" w14:textId="6B38C18C"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131AD1">
              <w:rPr>
                <w:rFonts w:eastAsia="SimSun" w:cs="Arial"/>
                <w:sz w:val="22"/>
                <w:szCs w:val="22"/>
                <w:lang w:eastAsia="zh-CN"/>
              </w:rPr>
              <w:t xml:space="preserve"> 100</w:t>
            </w:r>
          </w:p>
          <w:p w14:paraId="6F2D13B9" w14:textId="77777777" w:rsidR="000B7291" w:rsidRPr="00EB44DD" w:rsidRDefault="000B7291" w:rsidP="000B7291">
            <w:pPr>
              <w:rPr>
                <w:rFonts w:eastAsia="SimSun" w:cs="Arial"/>
                <w:sz w:val="22"/>
                <w:szCs w:val="22"/>
                <w:lang w:eastAsia="zh-CN"/>
              </w:rPr>
            </w:pPr>
          </w:p>
          <w:p w14:paraId="6F2D13B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BB" w14:textId="77777777" w:rsidR="000B7291" w:rsidRPr="00EB44DD" w:rsidRDefault="000B7291" w:rsidP="000B7291">
            <w:pPr>
              <w:rPr>
                <w:rFonts w:eastAsia="SimSun" w:cs="Arial"/>
                <w:sz w:val="22"/>
                <w:szCs w:val="22"/>
                <w:lang w:eastAsia="zh-CN"/>
              </w:rPr>
            </w:pPr>
          </w:p>
          <w:p w14:paraId="6F2D13BC"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3BE" w14:textId="77777777" w:rsidR="003540B1" w:rsidRPr="003E33AC" w:rsidRDefault="003540B1" w:rsidP="00175997">
      <w:pPr>
        <w:tabs>
          <w:tab w:val="left" w:pos="3390"/>
        </w:tabs>
        <w:spacing w:line="276" w:lineRule="auto"/>
        <w:rPr>
          <w:rFonts w:eastAsia="SimSun" w:cs="Arial"/>
          <w:sz w:val="28"/>
          <w:szCs w:val="22"/>
          <w:lang w:eastAsia="zh-CN"/>
        </w:rPr>
      </w:pPr>
    </w:p>
    <w:p w14:paraId="6F2D13BF" w14:textId="77777777" w:rsidR="009F3620" w:rsidRPr="003E33AC" w:rsidRDefault="009F3620" w:rsidP="00175997">
      <w:pPr>
        <w:tabs>
          <w:tab w:val="left" w:pos="3390"/>
        </w:tabs>
        <w:spacing w:line="276" w:lineRule="auto"/>
        <w:rPr>
          <w:rFonts w:eastAsia="SimSun" w:cs="Arial"/>
          <w:sz w:val="28"/>
          <w:szCs w:val="22"/>
          <w:lang w:eastAsia="zh-CN"/>
        </w:rPr>
      </w:pPr>
    </w:p>
    <w:p w14:paraId="6F2D13C0" w14:textId="77777777" w:rsidR="005702BD" w:rsidRDefault="005702BD" w:rsidP="00175997">
      <w:pPr>
        <w:spacing w:line="276" w:lineRule="auto"/>
        <w:rPr>
          <w:rFonts w:eastAsia="SimSun" w:cs="Arial"/>
          <w:b/>
          <w:bCs/>
          <w:color w:val="365F91" w:themeColor="accent1" w:themeShade="BF"/>
          <w:sz w:val="28"/>
          <w:szCs w:val="22"/>
          <w:u w:val="single"/>
          <w:lang w:eastAsia="zh-CN"/>
        </w:rPr>
      </w:pPr>
      <w:r>
        <w:rPr>
          <w:rFonts w:eastAsia="SimSun" w:cs="Arial"/>
          <w:szCs w:val="22"/>
          <w:u w:val="single"/>
          <w:lang w:eastAsia="zh-CN"/>
        </w:rPr>
        <w:br w:type="page"/>
      </w:r>
    </w:p>
    <w:p w14:paraId="6F2D13C1" w14:textId="77777777" w:rsidR="003E33AC" w:rsidRPr="00572A7D" w:rsidRDefault="003E33AC" w:rsidP="00175997">
      <w:pPr>
        <w:pStyle w:val="berschrift1"/>
        <w:spacing w:before="0"/>
        <w:jc w:val="center"/>
        <w:rPr>
          <w:rFonts w:ascii="Arial" w:eastAsia="SimSun" w:hAnsi="Arial" w:cs="Arial"/>
          <w:color w:val="002060"/>
          <w:sz w:val="32"/>
          <w:szCs w:val="22"/>
          <w:u w:val="single"/>
          <w:lang w:eastAsia="zh-CN"/>
        </w:rPr>
      </w:pPr>
      <w:bookmarkStart w:id="30" w:name="_Toc510616850"/>
      <w:r w:rsidRPr="00572A7D">
        <w:rPr>
          <w:rFonts w:ascii="Arial" w:eastAsia="SimSun" w:hAnsi="Arial" w:cs="Arial"/>
          <w:color w:val="002060"/>
          <w:sz w:val="32"/>
          <w:szCs w:val="22"/>
          <w:u w:val="single"/>
          <w:lang w:eastAsia="zh-CN"/>
        </w:rPr>
        <w:lastRenderedPageBreak/>
        <w:t>Senatorin für Wissenschaft, Gesundheit und Verbraucherschutz</w:t>
      </w:r>
      <w:bookmarkEnd w:id="30"/>
    </w:p>
    <w:p w14:paraId="6F2D13C2" w14:textId="77777777" w:rsidR="004B5F3E" w:rsidRDefault="004B5F3E" w:rsidP="00175997">
      <w:pPr>
        <w:tabs>
          <w:tab w:val="left" w:pos="3390"/>
        </w:tabs>
        <w:spacing w:line="276" w:lineRule="auto"/>
        <w:rPr>
          <w:rFonts w:eastAsia="SimSun" w:cs="Arial"/>
          <w:sz w:val="28"/>
          <w:szCs w:val="22"/>
          <w:lang w:eastAsia="zh-CN"/>
        </w:rPr>
      </w:pPr>
    </w:p>
    <w:p w14:paraId="6F2D13C3" w14:textId="77777777" w:rsidR="0079028E" w:rsidRPr="001E4CAC" w:rsidRDefault="0079028E" w:rsidP="00175997">
      <w:pPr>
        <w:pStyle w:val="berschrift2"/>
        <w:spacing w:before="0"/>
        <w:rPr>
          <w:rFonts w:ascii="Arial" w:eastAsia="SimSun" w:hAnsi="Arial" w:cs="Arial"/>
          <w:i/>
          <w:sz w:val="28"/>
          <w:szCs w:val="22"/>
          <w:lang w:eastAsia="zh-CN"/>
        </w:rPr>
      </w:pPr>
      <w:bookmarkStart w:id="31" w:name="_Toc510616851"/>
      <w:r w:rsidRPr="001E4CAC">
        <w:rPr>
          <w:rFonts w:ascii="Arial" w:eastAsia="SimSun" w:hAnsi="Arial" w:cs="Arial"/>
          <w:i/>
          <w:sz w:val="28"/>
          <w:szCs w:val="22"/>
          <w:lang w:eastAsia="zh-CN"/>
        </w:rPr>
        <w:t>Zeitraum 2013 - 2014</w:t>
      </w:r>
      <w:bookmarkEnd w:id="31"/>
    </w:p>
    <w:p w14:paraId="6F2D13C4" w14:textId="77777777" w:rsidR="0079028E" w:rsidRDefault="0079028E"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3C9"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3C5"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3C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3C7"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3C8"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3D6"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CA" w14:textId="77777777" w:rsidR="009A62FD" w:rsidRDefault="009A62FD" w:rsidP="00175997">
            <w:pPr>
              <w:jc w:val="center"/>
              <w:rPr>
                <w:rFonts w:eastAsia="SimSun" w:cs="Arial"/>
                <w:sz w:val="22"/>
                <w:szCs w:val="22"/>
                <w:lang w:eastAsia="zh-CN"/>
              </w:rPr>
            </w:pPr>
            <w:r>
              <w:rPr>
                <w:rFonts w:eastAsia="SimSun" w:cs="Arial"/>
                <w:b/>
                <w:sz w:val="22"/>
                <w:szCs w:val="22"/>
                <w:lang w:eastAsia="zh-CN"/>
              </w:rPr>
              <w:t>4</w:t>
            </w:r>
          </w:p>
          <w:p w14:paraId="6F2D13CB" w14:textId="77777777" w:rsidR="009A62FD" w:rsidRPr="00994DAD" w:rsidRDefault="009A62FD" w:rsidP="00175997">
            <w:pPr>
              <w:jc w:val="center"/>
              <w:rPr>
                <w:rFonts w:eastAsia="SimSun" w:cs="Arial"/>
                <w:sz w:val="22"/>
                <w:szCs w:val="22"/>
                <w:lang w:eastAsia="zh-CN"/>
              </w:rPr>
            </w:pPr>
            <w:r w:rsidRPr="00E95D62">
              <w:rPr>
                <w:rFonts w:cs="Arial"/>
                <w:sz w:val="22"/>
                <w:szCs w:val="22"/>
              </w:rPr>
              <w:t>Bei der Fort- und Weiterbildung der Mitarbeiterinnen und Mitarbeiter in den Krankenhäusern sollen Kenntnisse und Sensibilisierung über die unterschiedlichen Anforderungen behinderter Patientinnen und Patienten vermittelt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C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xml:space="preserve">: derzeit </w:t>
            </w:r>
            <w:proofErr w:type="spellStart"/>
            <w:r>
              <w:rPr>
                <w:rFonts w:eastAsia="SimSun" w:cs="Arial"/>
                <w:sz w:val="22"/>
                <w:szCs w:val="22"/>
                <w:lang w:eastAsia="zh-CN"/>
              </w:rPr>
              <w:t>k.A</w:t>
            </w:r>
            <w:proofErr w:type="spellEnd"/>
            <w:r>
              <w:rPr>
                <w:rFonts w:eastAsia="SimSun" w:cs="Arial"/>
                <w:sz w:val="22"/>
                <w:szCs w:val="22"/>
                <w:lang w:eastAsia="zh-CN"/>
              </w:rPr>
              <w:t>. möglich</w:t>
            </w:r>
          </w:p>
          <w:p w14:paraId="6F2D13CD" w14:textId="77777777" w:rsidR="009A62FD" w:rsidRPr="00EB44DD" w:rsidRDefault="009A62FD" w:rsidP="00175997">
            <w:pPr>
              <w:rPr>
                <w:rFonts w:eastAsia="SimSun" w:cs="Arial"/>
                <w:sz w:val="22"/>
                <w:szCs w:val="22"/>
                <w:lang w:eastAsia="zh-CN"/>
              </w:rPr>
            </w:pPr>
          </w:p>
          <w:p w14:paraId="6F2D13C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siehe unten</w:t>
            </w:r>
          </w:p>
          <w:p w14:paraId="6F2D13CF" w14:textId="77777777" w:rsidR="009A62FD" w:rsidRPr="00EB44DD" w:rsidRDefault="009A62FD" w:rsidP="00175997">
            <w:pPr>
              <w:rPr>
                <w:rFonts w:eastAsia="SimSun" w:cs="Arial"/>
                <w:sz w:val="22"/>
                <w:szCs w:val="22"/>
                <w:lang w:eastAsia="zh-CN"/>
              </w:rPr>
            </w:pPr>
          </w:p>
          <w:p w14:paraId="6F2D13D0" w14:textId="77777777" w:rsidR="009A62FD" w:rsidRPr="00F02AE9" w:rsidRDefault="009A62FD" w:rsidP="0008308D">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Von den Krankenhäusern wurde bislang kein weiterführender Bericht vorgelegt, der auch einen Fokus auf den Belangen teilhabeberechtigter Menschen enthält. In Würdigung der Fortschreibung von Punkt 39 („eigene Richtlinien und Konzepte“…) wird perspektivisch zu prüfen sein, inwieweit Aus-, Fort- und Weiterbildungsmaßnahmen mit Bezug auf teilhabeberechtigte Menschen auch künftig weiterhin separat aufzugreifen sind oder integrativer Bestandteil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D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3D2" w14:textId="77777777" w:rsidR="000B7291" w:rsidRPr="00EB44DD" w:rsidRDefault="000B7291" w:rsidP="000B7291">
            <w:pPr>
              <w:rPr>
                <w:rFonts w:eastAsia="SimSun" w:cs="Arial"/>
                <w:sz w:val="22"/>
                <w:szCs w:val="22"/>
                <w:lang w:eastAsia="zh-CN"/>
              </w:rPr>
            </w:pPr>
          </w:p>
          <w:p w14:paraId="6F2D13D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D4" w14:textId="77777777" w:rsidR="000B7291" w:rsidRPr="00EB44DD" w:rsidRDefault="000B7291" w:rsidP="000B7291">
            <w:pPr>
              <w:rPr>
                <w:rFonts w:eastAsia="SimSun" w:cs="Arial"/>
                <w:sz w:val="22"/>
                <w:szCs w:val="22"/>
                <w:lang w:eastAsia="zh-CN"/>
              </w:rPr>
            </w:pPr>
          </w:p>
          <w:p w14:paraId="563B0F15"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3D5" w14:textId="4FC710EE" w:rsidR="003F0431" w:rsidRPr="00F02AE9" w:rsidRDefault="003F0431" w:rsidP="000B7291">
            <w:pPr>
              <w:rPr>
                <w:rFonts w:eastAsia="SimSun" w:cs="Arial"/>
                <w:b/>
                <w:sz w:val="22"/>
                <w:szCs w:val="22"/>
                <w:u w:val="single"/>
                <w:lang w:eastAsia="zh-CN"/>
              </w:rPr>
            </w:pPr>
            <w:r>
              <w:rPr>
                <w:rFonts w:eastAsia="SimSun" w:cs="Arial"/>
                <w:sz w:val="22"/>
                <w:szCs w:val="22"/>
                <w:lang w:eastAsia="zh-CN"/>
              </w:rPr>
              <w:t>Kein neuer Sachstand. Siehe 2018.</w:t>
            </w:r>
          </w:p>
        </w:tc>
      </w:tr>
      <w:tr w:rsidR="009A62FD" w:rsidRPr="00F02AE9" w14:paraId="6F2D13E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D7" w14:textId="77777777" w:rsidR="009A62FD" w:rsidRDefault="009A62FD" w:rsidP="00175997">
            <w:pPr>
              <w:jc w:val="center"/>
              <w:rPr>
                <w:rFonts w:eastAsia="SimSun" w:cs="Arial"/>
                <w:b/>
                <w:sz w:val="22"/>
                <w:szCs w:val="22"/>
                <w:lang w:eastAsia="zh-CN"/>
              </w:rPr>
            </w:pPr>
            <w:r w:rsidRPr="00994DAD">
              <w:rPr>
                <w:rFonts w:eastAsia="SimSun" w:cs="Arial"/>
                <w:b/>
                <w:sz w:val="22"/>
                <w:szCs w:val="22"/>
                <w:lang w:eastAsia="zh-CN"/>
              </w:rPr>
              <w:t>22</w:t>
            </w:r>
          </w:p>
          <w:p w14:paraId="6F2D13D8" w14:textId="77777777" w:rsidR="009A62FD" w:rsidRPr="00994DAD" w:rsidRDefault="009A62FD" w:rsidP="00175997">
            <w:pPr>
              <w:jc w:val="center"/>
              <w:rPr>
                <w:rFonts w:eastAsia="SimSun" w:cs="Arial"/>
                <w:sz w:val="22"/>
                <w:szCs w:val="22"/>
                <w:lang w:eastAsia="zh-CN"/>
              </w:rPr>
            </w:pPr>
            <w:r w:rsidRPr="00E95D62">
              <w:rPr>
                <w:rFonts w:cs="Arial"/>
                <w:sz w:val="22"/>
                <w:szCs w:val="22"/>
              </w:rPr>
              <w:t>Aufnahme des Themas Inklusion in den Zielvereinbarungen zwischen senatorischer Behörde und Hochschulen. Mindestinhalt: Inklusionskonzepte für alle Hochschulen.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D9" w14:textId="77777777" w:rsidR="009A62FD" w:rsidRPr="00FB09D0" w:rsidRDefault="009A62FD" w:rsidP="00175997">
            <w:pPr>
              <w:rPr>
                <w:rFonts w:eastAsia="SimSun" w:cs="Arial"/>
                <w:sz w:val="22"/>
                <w:szCs w:val="22"/>
                <w:lang w:eastAsia="zh-CN"/>
              </w:rPr>
            </w:pPr>
            <w:r w:rsidRPr="00FB09D0">
              <w:rPr>
                <w:rFonts w:eastAsia="SimSun" w:cs="Arial"/>
                <w:b/>
                <w:sz w:val="22"/>
                <w:szCs w:val="22"/>
                <w:u w:val="single"/>
                <w:lang w:eastAsia="zh-CN"/>
              </w:rPr>
              <w:t>Grad der Umsetzung (in %)</w:t>
            </w:r>
            <w:r w:rsidRPr="00FB09D0">
              <w:rPr>
                <w:rFonts w:eastAsia="SimSun" w:cs="Arial"/>
                <w:sz w:val="22"/>
                <w:szCs w:val="22"/>
                <w:lang w:eastAsia="zh-CN"/>
              </w:rPr>
              <w:t>:100</w:t>
            </w:r>
          </w:p>
          <w:p w14:paraId="6F2D13DA" w14:textId="77777777" w:rsidR="009A62FD" w:rsidRPr="00FB09D0" w:rsidRDefault="009A62FD" w:rsidP="00175997">
            <w:pPr>
              <w:rPr>
                <w:rFonts w:eastAsia="SimSun" w:cs="Arial"/>
                <w:sz w:val="22"/>
                <w:szCs w:val="22"/>
                <w:lang w:eastAsia="zh-CN"/>
              </w:rPr>
            </w:pPr>
          </w:p>
          <w:p w14:paraId="6F2D13DB" w14:textId="77777777" w:rsidR="009A62FD" w:rsidRPr="00FB09D0" w:rsidRDefault="009A62FD" w:rsidP="00175997">
            <w:pPr>
              <w:rPr>
                <w:rFonts w:eastAsia="SimSun" w:cs="Arial"/>
                <w:sz w:val="22"/>
                <w:szCs w:val="22"/>
                <w:lang w:eastAsia="zh-CN"/>
              </w:rPr>
            </w:pPr>
            <w:r w:rsidRPr="00FB09D0">
              <w:rPr>
                <w:rFonts w:eastAsia="SimSun" w:cs="Arial"/>
                <w:b/>
                <w:sz w:val="22"/>
                <w:szCs w:val="22"/>
                <w:u w:val="single"/>
                <w:lang w:eastAsia="zh-CN"/>
              </w:rPr>
              <w:t>Zeitliche Prognose der Zielumsetzung</w:t>
            </w:r>
            <w:r w:rsidRPr="00FB09D0">
              <w:rPr>
                <w:rFonts w:eastAsia="SimSun" w:cs="Arial"/>
                <w:sz w:val="22"/>
                <w:szCs w:val="22"/>
                <w:lang w:eastAsia="zh-CN"/>
              </w:rPr>
              <w:t>:</w:t>
            </w:r>
          </w:p>
          <w:p w14:paraId="6F2D13DC" w14:textId="77777777" w:rsidR="009A62FD" w:rsidRPr="00FB09D0" w:rsidRDefault="009A62FD" w:rsidP="00175997">
            <w:pPr>
              <w:rPr>
                <w:rFonts w:eastAsia="SimSun" w:cs="Arial"/>
                <w:sz w:val="22"/>
                <w:szCs w:val="22"/>
                <w:lang w:eastAsia="zh-CN"/>
              </w:rPr>
            </w:pPr>
          </w:p>
          <w:p w14:paraId="6F2D13DD" w14:textId="77777777" w:rsidR="009A62FD" w:rsidRPr="00F02AE9" w:rsidRDefault="009A62FD" w:rsidP="00175997">
            <w:pPr>
              <w:rPr>
                <w:rFonts w:eastAsia="SimSun" w:cs="Arial"/>
                <w:b/>
                <w:sz w:val="22"/>
                <w:szCs w:val="22"/>
                <w:u w:val="single"/>
                <w:lang w:eastAsia="zh-CN"/>
              </w:rPr>
            </w:pPr>
            <w:r w:rsidRPr="00FB09D0">
              <w:rPr>
                <w:rFonts w:eastAsia="SimSun" w:cs="Arial"/>
                <w:b/>
                <w:sz w:val="22"/>
                <w:szCs w:val="22"/>
                <w:u w:val="single"/>
                <w:lang w:eastAsia="zh-CN"/>
              </w:rPr>
              <w:t>Anmerkung</w:t>
            </w:r>
            <w:r w:rsidRPr="00FB09D0">
              <w:rPr>
                <w:rFonts w:eastAsia="SimSun" w:cs="Arial"/>
                <w:sz w:val="22"/>
                <w:szCs w:val="22"/>
                <w:lang w:eastAsia="zh-CN"/>
              </w:rPr>
              <w:t>:</w:t>
            </w:r>
            <w:r>
              <w:rPr>
                <w:rFonts w:eastAsia="SimSun" w:cs="Arial"/>
                <w:sz w:val="22"/>
                <w:szCs w:val="22"/>
                <w:lang w:eastAsia="zh-CN"/>
              </w:rPr>
              <w:t xml:space="preserve"> </w:t>
            </w:r>
            <w:r w:rsidRPr="00FB09D0">
              <w:rPr>
                <w:rFonts w:eastAsia="SimSun" w:cs="Arial"/>
                <w:sz w:val="22"/>
                <w:szCs w:val="22"/>
                <w:lang w:eastAsia="zh-CN"/>
              </w:rPr>
              <w:t>Das Thema Inklusion ist in allen Zielvereinbarungen enthalten. Die Hochschulen müssen 2019 berichten.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D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3DF" w14:textId="77777777" w:rsidR="000B7291" w:rsidRPr="00EB44DD" w:rsidRDefault="000B7291" w:rsidP="000B7291">
            <w:pPr>
              <w:rPr>
                <w:rFonts w:eastAsia="SimSun" w:cs="Arial"/>
                <w:sz w:val="22"/>
                <w:szCs w:val="22"/>
                <w:lang w:eastAsia="zh-CN"/>
              </w:rPr>
            </w:pPr>
          </w:p>
          <w:p w14:paraId="6F2D13E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E1" w14:textId="77777777" w:rsidR="000B7291" w:rsidRPr="00EB44DD" w:rsidRDefault="000B7291" w:rsidP="000B7291">
            <w:pPr>
              <w:rPr>
                <w:rFonts w:eastAsia="SimSun" w:cs="Arial"/>
                <w:sz w:val="22"/>
                <w:szCs w:val="22"/>
                <w:lang w:eastAsia="zh-CN"/>
              </w:rPr>
            </w:pPr>
          </w:p>
          <w:p w14:paraId="6F2D13E2" w14:textId="77777777" w:rsidR="009A62FD" w:rsidRPr="00FB09D0"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3E4" w14:textId="77777777" w:rsidR="0008308D" w:rsidRDefault="0008308D">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3F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E5"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23</w:t>
            </w:r>
          </w:p>
          <w:p w14:paraId="6F2D13E6" w14:textId="77777777" w:rsidR="009A62FD" w:rsidRPr="00994DAD" w:rsidRDefault="009A62FD" w:rsidP="00175997">
            <w:pPr>
              <w:jc w:val="center"/>
              <w:rPr>
                <w:rFonts w:cs="Arial"/>
                <w:sz w:val="22"/>
                <w:szCs w:val="22"/>
              </w:rPr>
            </w:pPr>
            <w:r w:rsidRPr="00994DAD">
              <w:rPr>
                <w:rFonts w:cs="Arial"/>
                <w:sz w:val="22"/>
                <w:szCs w:val="22"/>
              </w:rPr>
              <w:t>Die Ärztinnen, Ärzte und Psychotherapeutinnen, Psychotherapeuten werden aufgefordert, sich am Stadtführer „Barrierefreies Bremen“ zu beteiligen.</w:t>
            </w:r>
          </w:p>
          <w:p w14:paraId="6F2D13E7" w14:textId="77777777" w:rsidR="009A62FD" w:rsidRPr="00994DAD" w:rsidRDefault="009A62FD" w:rsidP="00175997">
            <w:pPr>
              <w:jc w:val="center"/>
              <w:rPr>
                <w:rFonts w:eastAsia="SimSun" w:cs="Arial"/>
                <w:sz w:val="22"/>
                <w:szCs w:val="22"/>
                <w:lang w:eastAsia="zh-CN"/>
              </w:rPr>
            </w:pPr>
            <w:r w:rsidRPr="00994DAD">
              <w:rPr>
                <w:rFonts w:cs="Arial"/>
                <w:sz w:val="22"/>
                <w:szCs w:val="22"/>
              </w:rPr>
              <w:t>Hier sollten sich die Ärztinnen, Ärzte bereit erklären, die Praxen für die Darstellung im Stadtführer erheben zu lassen.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E8"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0</w:t>
            </w:r>
          </w:p>
          <w:p w14:paraId="6F2D13E9" w14:textId="77777777" w:rsidR="009A62FD" w:rsidRPr="00EB44DD" w:rsidRDefault="009A62FD" w:rsidP="00175997">
            <w:pPr>
              <w:rPr>
                <w:rFonts w:eastAsia="SimSun" w:cs="Arial"/>
                <w:sz w:val="22"/>
                <w:szCs w:val="22"/>
                <w:lang w:eastAsia="zh-CN"/>
              </w:rPr>
            </w:pPr>
          </w:p>
          <w:p w14:paraId="6F2D13EA"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Unklar</w:t>
            </w:r>
          </w:p>
          <w:p w14:paraId="6F2D13EB" w14:textId="77777777" w:rsidR="009A62FD" w:rsidRPr="00EB44DD" w:rsidRDefault="009A62FD" w:rsidP="00175997">
            <w:pPr>
              <w:rPr>
                <w:rFonts w:eastAsia="SimSun" w:cs="Arial"/>
                <w:sz w:val="22"/>
                <w:szCs w:val="22"/>
                <w:lang w:eastAsia="zh-CN"/>
              </w:rPr>
            </w:pPr>
          </w:p>
          <w:p w14:paraId="6F2D13EC" w14:textId="77777777" w:rsidR="009A62FD" w:rsidRDefault="009A62FD" w:rsidP="00175997">
            <w:pPr>
              <w:rPr>
                <w:rFonts w:cs="Arial"/>
                <w:sz w:val="22"/>
                <w:szCs w:val="22"/>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cs="Arial"/>
                <w:sz w:val="22"/>
                <w:szCs w:val="22"/>
              </w:rPr>
              <w:t xml:space="preserve"> Es handelt sich hier um eine Angelegenheit in der Zuständigkeit der Selbstverwaltung. Eine direkte behördliche Einflussnahme ist nicht vorgesehen und auch nicht möglich. Gleichwohl wurde die Kassenärztliche Vereinigung Bremen (KVHB) im Frühjahr 2017 von der Gesundheitsbehörde erneut gebeten, sich am Stadtführer „Barrierefreies Bremen“ zu beteiligen</w:t>
            </w:r>
            <w:proofErr w:type="gramStart"/>
            <w:r>
              <w:rPr>
                <w:rFonts w:cs="Arial"/>
                <w:sz w:val="22"/>
                <w:szCs w:val="22"/>
              </w:rPr>
              <w:t>.</w:t>
            </w:r>
            <w:r w:rsidRPr="00FD445A">
              <w:rPr>
                <w:rFonts w:cs="Arial"/>
                <w:sz w:val="22"/>
                <w:szCs w:val="22"/>
              </w:rPr>
              <w:t>.</w:t>
            </w:r>
            <w:proofErr w:type="gramEnd"/>
          </w:p>
          <w:p w14:paraId="6F2D13ED" w14:textId="77777777" w:rsidR="009A62FD" w:rsidRPr="00F02AE9" w:rsidRDefault="009A62FD" w:rsidP="00175997">
            <w:pPr>
              <w:rPr>
                <w:rFonts w:eastAsia="SimSun" w:cs="Arial"/>
                <w:b/>
                <w:sz w:val="22"/>
                <w:szCs w:val="22"/>
                <w:u w:val="single"/>
                <w:lang w:eastAsia="zh-CN"/>
              </w:rPr>
            </w:pPr>
            <w:r>
              <w:rPr>
                <w:rFonts w:cs="Arial"/>
                <w:sz w:val="22"/>
                <w:szCs w:val="22"/>
              </w:rPr>
              <w:t>Parallel erfolgte ein schriftlicher Dialog zwischen Herrn Dr. Steinbrück und Herrn Dr. Hermann (Vorstandsvorsitzender der KVHB) zur Thematik der Barrierefreiheit und in diesem Zusammenhang auch zum Stadtführer „Barrierefreies Bremen“. im Mai / Juni 2017. Eine definitive Einigung konnte hierzu nicht erzielt werden.</w:t>
            </w:r>
            <w:r>
              <w:rPr>
                <w:rFonts w:eastAsia="SimSun" w:cs="Arial"/>
                <w:sz w:val="22"/>
                <w:szCs w:val="22"/>
                <w:lang w:eastAsia="zh-CN"/>
              </w:rPr>
              <w:t xml:space="preserve"> Die Bewertung des schriftlichen Dialogs mit Einschätzung der Perspektiven sollte Herrn Dr. Steinbrück selbst vorbehalten bleiben.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E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3EF" w14:textId="77777777" w:rsidR="000B7291" w:rsidRPr="00EB44DD" w:rsidRDefault="000B7291" w:rsidP="000B7291">
            <w:pPr>
              <w:rPr>
                <w:rFonts w:eastAsia="SimSun" w:cs="Arial"/>
                <w:sz w:val="22"/>
                <w:szCs w:val="22"/>
                <w:lang w:eastAsia="zh-CN"/>
              </w:rPr>
            </w:pPr>
          </w:p>
          <w:p w14:paraId="6F2D13F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F1" w14:textId="77777777" w:rsidR="000B7291" w:rsidRPr="00EB44DD" w:rsidRDefault="000B7291" w:rsidP="000B7291">
            <w:pPr>
              <w:rPr>
                <w:rFonts w:eastAsia="SimSun" w:cs="Arial"/>
                <w:sz w:val="22"/>
                <w:szCs w:val="22"/>
                <w:lang w:eastAsia="zh-CN"/>
              </w:rPr>
            </w:pPr>
          </w:p>
          <w:p w14:paraId="3DA743BF"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3F2" w14:textId="54DEDC83" w:rsidR="003F0431" w:rsidRPr="00F02AE9" w:rsidRDefault="003F0431" w:rsidP="000B7291">
            <w:pPr>
              <w:rPr>
                <w:rFonts w:eastAsia="SimSun" w:cs="Arial"/>
                <w:b/>
                <w:sz w:val="22"/>
                <w:szCs w:val="22"/>
                <w:u w:val="single"/>
                <w:lang w:eastAsia="zh-CN"/>
              </w:rPr>
            </w:pPr>
            <w:r>
              <w:rPr>
                <w:rFonts w:eastAsia="SimSun" w:cs="Arial"/>
                <w:sz w:val="22"/>
                <w:szCs w:val="22"/>
                <w:lang w:eastAsia="zh-CN"/>
              </w:rPr>
              <w:t>Kein neuer Sachstand. Siehe 2018.</w:t>
            </w:r>
          </w:p>
        </w:tc>
      </w:tr>
    </w:tbl>
    <w:p w14:paraId="6F2D13F4" w14:textId="77777777" w:rsidR="005702BD" w:rsidRDefault="005702BD"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40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3F5" w14:textId="77777777" w:rsidR="009A62FD" w:rsidRDefault="009A62FD" w:rsidP="00175997">
            <w:pPr>
              <w:jc w:val="center"/>
              <w:rPr>
                <w:rFonts w:eastAsia="SimSun" w:cs="Arial"/>
                <w:sz w:val="22"/>
                <w:szCs w:val="22"/>
                <w:lang w:eastAsia="zh-CN"/>
              </w:rPr>
            </w:pPr>
            <w:r w:rsidRPr="00994DAD">
              <w:rPr>
                <w:rFonts w:eastAsia="SimSun" w:cs="Arial"/>
                <w:b/>
                <w:sz w:val="22"/>
                <w:szCs w:val="22"/>
                <w:lang w:eastAsia="zh-CN"/>
              </w:rPr>
              <w:lastRenderedPageBreak/>
              <w:t>28</w:t>
            </w:r>
          </w:p>
          <w:p w14:paraId="6F2D13F6" w14:textId="77777777" w:rsidR="009A62FD" w:rsidRPr="00994DAD" w:rsidRDefault="009A62FD" w:rsidP="00175997">
            <w:pPr>
              <w:jc w:val="center"/>
              <w:rPr>
                <w:rFonts w:eastAsia="SimSun" w:cs="Arial"/>
                <w:sz w:val="22"/>
                <w:szCs w:val="22"/>
                <w:lang w:eastAsia="zh-CN"/>
              </w:rPr>
            </w:pPr>
            <w:r w:rsidRPr="00E95D62">
              <w:rPr>
                <w:rFonts w:cs="Arial"/>
                <w:sz w:val="22"/>
                <w:szCs w:val="22"/>
              </w:rPr>
              <w:t>Verstärkte Öffentlichkeitsarbeit für die barrierefreie gynäkologische Praxis durch den Senator für Gesundheit. Informationsschreiben sowie Broschüren an alle niedergelassenen Ärzte. Für das Jahr 2014 wird ein neues Konzept zur Bewerbung der Praxis erarbeitet...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F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3F8" w14:textId="77777777" w:rsidR="009A62FD" w:rsidRPr="00EB44DD" w:rsidRDefault="009A62FD" w:rsidP="00175997">
            <w:pPr>
              <w:rPr>
                <w:rFonts w:eastAsia="SimSun" w:cs="Arial"/>
                <w:sz w:val="22"/>
                <w:szCs w:val="22"/>
                <w:lang w:eastAsia="zh-CN"/>
              </w:rPr>
            </w:pPr>
          </w:p>
          <w:p w14:paraId="6F2D13F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FA" w14:textId="77777777" w:rsidR="009A62FD" w:rsidRPr="00EB44DD" w:rsidRDefault="009A62FD" w:rsidP="00175997">
            <w:pPr>
              <w:rPr>
                <w:rFonts w:eastAsia="SimSun" w:cs="Arial"/>
                <w:sz w:val="22"/>
                <w:szCs w:val="22"/>
                <w:lang w:eastAsia="zh-CN"/>
              </w:rPr>
            </w:pPr>
          </w:p>
          <w:p w14:paraId="6F2D13FB" w14:textId="77777777" w:rsidR="009A62FD" w:rsidRPr="00F02AE9" w:rsidRDefault="009A62FD" w:rsidP="0008308D">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rsidRPr="00FD445A">
              <w:rPr>
                <w:rFonts w:cs="Arial"/>
                <w:sz w:val="22"/>
                <w:szCs w:val="22"/>
              </w:rPr>
              <w:t xml:space="preserve">Das Angebot besteht weiterhin </w:t>
            </w:r>
            <w:r>
              <w:rPr>
                <w:rFonts w:cs="Arial"/>
                <w:sz w:val="22"/>
                <w:szCs w:val="22"/>
              </w:rPr>
              <w:t>Es kommen jährlich 50  bis 70 Frauen in die Ambulanz. Zur Bewerbung des Angebotes sind neue Plakate an die Einrichtungen der Behindertenhilfe versandt worden. Zudem wurde diesen Einrichtungen das Angebot gemacht, einen Vortrag über dieses Angebot in Anspruch zu nehmen (</w:t>
            </w:r>
            <w:proofErr w:type="spellStart"/>
            <w:r>
              <w:rPr>
                <w:rFonts w:cs="Arial"/>
                <w:sz w:val="22"/>
                <w:szCs w:val="22"/>
              </w:rPr>
              <w:t>Multiplikatorin</w:t>
            </w:r>
            <w:proofErr w:type="spellEnd"/>
            <w:r>
              <w:rPr>
                <w:rFonts w:cs="Arial"/>
                <w:sz w:val="22"/>
                <w:szCs w:val="22"/>
              </w:rPr>
              <w:t xml:space="preserve"> ist Frau Ingelore Rosenkötter Senatorin A.D. Die Veränderung der Terminvereinbarungszeiten ist positiv aufgenommen worden. </w:t>
            </w:r>
            <w:r w:rsidRPr="00FD445A">
              <w:rPr>
                <w:rFonts w:cs="Arial"/>
                <w:sz w:val="22"/>
                <w:szCs w:val="22"/>
              </w:rPr>
              <w:t xml:space="preserve"> </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3FC" w14:textId="337C2F5B"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3F0431">
              <w:rPr>
                <w:rFonts w:eastAsia="SimSun" w:cs="Arial"/>
                <w:sz w:val="22"/>
                <w:szCs w:val="22"/>
                <w:lang w:eastAsia="zh-CN"/>
              </w:rPr>
              <w:t xml:space="preserve"> 100</w:t>
            </w:r>
          </w:p>
          <w:p w14:paraId="6F2D13FD" w14:textId="77777777" w:rsidR="000B7291" w:rsidRPr="00EB44DD" w:rsidRDefault="000B7291" w:rsidP="000B7291">
            <w:pPr>
              <w:rPr>
                <w:rFonts w:eastAsia="SimSun" w:cs="Arial"/>
                <w:sz w:val="22"/>
                <w:szCs w:val="22"/>
                <w:lang w:eastAsia="zh-CN"/>
              </w:rPr>
            </w:pPr>
          </w:p>
          <w:p w14:paraId="6F2D13F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3FF" w14:textId="77777777" w:rsidR="000B7291" w:rsidRPr="00EB44DD" w:rsidRDefault="000B7291" w:rsidP="000B7291">
            <w:pPr>
              <w:rPr>
                <w:rFonts w:eastAsia="SimSun" w:cs="Arial"/>
                <w:sz w:val="22"/>
                <w:szCs w:val="22"/>
                <w:lang w:eastAsia="zh-CN"/>
              </w:rPr>
            </w:pPr>
          </w:p>
          <w:p w14:paraId="05E5FDFE"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400" w14:textId="634D9C90" w:rsidR="003F0431" w:rsidRPr="00F02AE9" w:rsidRDefault="003F0431" w:rsidP="000B7291">
            <w:pPr>
              <w:rPr>
                <w:rFonts w:eastAsia="SimSun" w:cs="Arial"/>
                <w:b/>
                <w:sz w:val="22"/>
                <w:szCs w:val="22"/>
                <w:u w:val="single"/>
                <w:lang w:eastAsia="zh-CN"/>
              </w:rPr>
            </w:pPr>
            <w:r w:rsidRPr="00C57817">
              <w:rPr>
                <w:rFonts w:eastAsia="SimSun" w:cs="Arial"/>
                <w:sz w:val="22"/>
                <w:szCs w:val="22"/>
                <w:lang w:eastAsia="zh-CN"/>
              </w:rPr>
              <w:t>Das Angebot besteht weiterhin und wird sehr gut angenommen. Die Praxis wird in den Teilersatzneubau (TEN) des KBM umziehen. Dies wird von der der SWGV eng begleitet. I</w:t>
            </w:r>
            <w:r>
              <w:rPr>
                <w:rFonts w:eastAsia="SimSun" w:cs="Arial"/>
                <w:sz w:val="22"/>
                <w:szCs w:val="22"/>
                <w:lang w:eastAsia="zh-CN"/>
              </w:rPr>
              <w:t>m</w:t>
            </w:r>
            <w:r w:rsidRPr="00C57817">
              <w:rPr>
                <w:rFonts w:eastAsia="SimSun" w:cs="Arial"/>
                <w:sz w:val="22"/>
                <w:szCs w:val="22"/>
                <w:lang w:eastAsia="zh-CN"/>
              </w:rPr>
              <w:t xml:space="preserve"> Herbst 2019 erfolgt eine Begehung des TEN und damit der </w:t>
            </w:r>
            <w:r>
              <w:rPr>
                <w:rFonts w:eastAsia="SimSun" w:cs="Arial"/>
                <w:sz w:val="22"/>
                <w:szCs w:val="22"/>
                <w:lang w:eastAsia="zh-CN"/>
              </w:rPr>
              <w:t>P</w:t>
            </w:r>
            <w:r w:rsidRPr="00C57817">
              <w:rPr>
                <w:rFonts w:eastAsia="SimSun" w:cs="Arial"/>
                <w:sz w:val="22"/>
                <w:szCs w:val="22"/>
                <w:lang w:eastAsia="zh-CN"/>
              </w:rPr>
              <w:t>r</w:t>
            </w:r>
            <w:r>
              <w:rPr>
                <w:rFonts w:eastAsia="SimSun" w:cs="Arial"/>
                <w:sz w:val="22"/>
                <w:szCs w:val="22"/>
                <w:lang w:eastAsia="zh-CN"/>
              </w:rPr>
              <w:t>a</w:t>
            </w:r>
            <w:r w:rsidRPr="00C57817">
              <w:rPr>
                <w:rFonts w:eastAsia="SimSun" w:cs="Arial"/>
                <w:sz w:val="22"/>
                <w:szCs w:val="22"/>
                <w:lang w:eastAsia="zh-CN"/>
              </w:rPr>
              <w:t>xis.</w:t>
            </w:r>
          </w:p>
        </w:tc>
      </w:tr>
      <w:tr w:rsidR="009A62FD" w:rsidRPr="00F02AE9" w14:paraId="6F2D140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02" w14:textId="77777777" w:rsidR="009A62FD" w:rsidRDefault="009A62FD" w:rsidP="00175997">
            <w:pPr>
              <w:jc w:val="center"/>
              <w:rPr>
                <w:rFonts w:eastAsia="SimSun" w:cs="Arial"/>
                <w:sz w:val="22"/>
                <w:szCs w:val="22"/>
                <w:lang w:eastAsia="zh-CN"/>
              </w:rPr>
            </w:pPr>
            <w:r w:rsidRPr="00994DAD">
              <w:rPr>
                <w:rFonts w:eastAsia="SimSun" w:cs="Arial"/>
                <w:b/>
                <w:sz w:val="22"/>
                <w:szCs w:val="22"/>
                <w:lang w:eastAsia="zh-CN"/>
              </w:rPr>
              <w:t>39</w:t>
            </w:r>
          </w:p>
          <w:p w14:paraId="6F2D1403" w14:textId="77777777" w:rsidR="009A62FD" w:rsidRPr="00994DAD" w:rsidRDefault="009A62FD" w:rsidP="00175997">
            <w:pPr>
              <w:jc w:val="center"/>
              <w:rPr>
                <w:rFonts w:eastAsia="SimSun" w:cs="Arial"/>
                <w:sz w:val="22"/>
                <w:szCs w:val="22"/>
                <w:lang w:eastAsia="zh-CN"/>
              </w:rPr>
            </w:pPr>
            <w:r w:rsidRPr="00E95D62">
              <w:rPr>
                <w:rFonts w:cs="Arial"/>
                <w:sz w:val="22"/>
                <w:szCs w:val="22"/>
              </w:rPr>
              <w:t>Die Krankenhäuser sollen eigene Richtlinien und Konzepte zur Berücksichtigung der Belange von Menschen mit Behinderungen und ihres Rechts auf Selbstbestimmung entwickeln. Dazu gehören auch verständliche Informationen zu Erkrankungen (Leichte Sprache).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0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20 %</w:t>
            </w:r>
          </w:p>
          <w:p w14:paraId="6F2D1405" w14:textId="77777777" w:rsidR="009A62FD" w:rsidRPr="00EB44DD" w:rsidRDefault="009A62FD" w:rsidP="00175997">
            <w:pPr>
              <w:rPr>
                <w:rFonts w:eastAsia="SimSun" w:cs="Arial"/>
                <w:sz w:val="22"/>
                <w:szCs w:val="22"/>
                <w:lang w:eastAsia="zh-CN"/>
              </w:rPr>
            </w:pPr>
          </w:p>
          <w:p w14:paraId="6F2D140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r>
              <w:rPr>
                <w:rFonts w:eastAsia="SimSun" w:cs="Arial"/>
                <w:sz w:val="22"/>
                <w:szCs w:val="22"/>
                <w:lang w:eastAsia="zh-CN"/>
              </w:rPr>
              <w:t xml:space="preserve"> Ende 2018</w:t>
            </w:r>
          </w:p>
          <w:p w14:paraId="6F2D1407" w14:textId="77777777" w:rsidR="009A62FD" w:rsidRPr="00EB44DD" w:rsidRDefault="009A62FD" w:rsidP="00175997">
            <w:pPr>
              <w:rPr>
                <w:rFonts w:eastAsia="SimSun" w:cs="Arial"/>
                <w:sz w:val="22"/>
                <w:szCs w:val="22"/>
                <w:lang w:eastAsia="zh-CN"/>
              </w:rPr>
            </w:pPr>
          </w:p>
          <w:p w14:paraId="6F2D1408" w14:textId="77777777" w:rsidR="009A62FD" w:rsidRPr="00F02AE9" w:rsidRDefault="009A62FD" w:rsidP="00C54EF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t>Inzwischen liegt SWGV das Ergebnis der bei der Senatorin für Soziales, Jugend, Frauen, Integration und Sport installierten Arbeitsgruppe zum Thema „Berücksichtigung der Belange Behinderter in Krankenhäusern“ vor. Zusammen mit der HBKG Bremen wird auf dieser Basis zurzeit ein Fragebogen für die Krankenhäuser entwickelt. Durch diesen wird der aktuelle Stand der Versorgung behinderter Menschen im Krankenhaus erfragt. Daraus soll im Anschluss ein Konzept für die Versorgung Behinderter im Krankenhaus erarbeitet werden. Es wird angestrebt, im Herbst 2018 ein endgültiges Konzept vorzulegen.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0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0A" w14:textId="77777777" w:rsidR="000B7291" w:rsidRPr="00EB44DD" w:rsidRDefault="000B7291" w:rsidP="000B7291">
            <w:pPr>
              <w:rPr>
                <w:rFonts w:eastAsia="SimSun" w:cs="Arial"/>
                <w:sz w:val="22"/>
                <w:szCs w:val="22"/>
                <w:lang w:eastAsia="zh-CN"/>
              </w:rPr>
            </w:pPr>
          </w:p>
          <w:p w14:paraId="6F2D140B"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0C" w14:textId="77777777" w:rsidR="000B7291" w:rsidRPr="00EB44DD" w:rsidRDefault="000B7291" w:rsidP="000B7291">
            <w:pPr>
              <w:rPr>
                <w:rFonts w:eastAsia="SimSun" w:cs="Arial"/>
                <w:sz w:val="22"/>
                <w:szCs w:val="22"/>
                <w:lang w:eastAsia="zh-CN"/>
              </w:rPr>
            </w:pPr>
          </w:p>
          <w:p w14:paraId="4264B1D7"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40D" w14:textId="2C0764B7" w:rsidR="003F0431" w:rsidRPr="00F02AE9" w:rsidRDefault="003F0431" w:rsidP="000B7291">
            <w:pPr>
              <w:rPr>
                <w:rFonts w:eastAsia="SimSun" w:cs="Arial"/>
                <w:b/>
                <w:sz w:val="22"/>
                <w:szCs w:val="22"/>
                <w:u w:val="single"/>
                <w:lang w:eastAsia="zh-CN"/>
              </w:rPr>
            </w:pPr>
            <w:r w:rsidRPr="00C57817">
              <w:rPr>
                <w:rFonts w:eastAsia="SimSun" w:cs="Arial"/>
                <w:sz w:val="22"/>
                <w:szCs w:val="22"/>
                <w:lang w:eastAsia="zh-CN"/>
              </w:rPr>
              <w:t>Die Krankenhäuser wurden aufgefordert, der SWGV Konzepte für behinderte Menschen im Krankenhaus bis Ende März 2019 zu übersenden. Die Auswertung erfolgt im April / Mai 2019.</w:t>
            </w:r>
          </w:p>
        </w:tc>
      </w:tr>
    </w:tbl>
    <w:p w14:paraId="6F2D140F" w14:textId="77777777" w:rsidR="00C54EF1" w:rsidRDefault="00C54EF1">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41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10" w14:textId="77777777" w:rsidR="009A62FD" w:rsidRDefault="009A62FD" w:rsidP="00175997">
            <w:pPr>
              <w:jc w:val="center"/>
              <w:rPr>
                <w:rFonts w:eastAsia="SimSun" w:cs="Arial"/>
                <w:sz w:val="22"/>
                <w:szCs w:val="22"/>
                <w:lang w:eastAsia="zh-CN"/>
              </w:rPr>
            </w:pPr>
            <w:r w:rsidRPr="00994DAD">
              <w:rPr>
                <w:rFonts w:eastAsia="SimSun" w:cs="Arial"/>
                <w:b/>
                <w:sz w:val="22"/>
                <w:szCs w:val="22"/>
                <w:lang w:eastAsia="zh-CN"/>
              </w:rPr>
              <w:lastRenderedPageBreak/>
              <w:t>43</w:t>
            </w:r>
          </w:p>
          <w:p w14:paraId="6F2D1411" w14:textId="77777777" w:rsidR="009A62FD" w:rsidRPr="00994DAD" w:rsidRDefault="009A62FD" w:rsidP="00175997">
            <w:pPr>
              <w:jc w:val="center"/>
              <w:rPr>
                <w:rFonts w:cs="Arial"/>
                <w:sz w:val="22"/>
                <w:szCs w:val="22"/>
              </w:rPr>
            </w:pPr>
            <w:r w:rsidRPr="00994DAD">
              <w:rPr>
                <w:rFonts w:cs="Arial"/>
                <w:sz w:val="22"/>
                <w:szCs w:val="22"/>
              </w:rPr>
              <w:t>Die Ärztinnen, Ärzte und Psychotherapeutinnen, Psychotherapeuten werden aufgefordert, sich am Stadtführer „Barrierefreies Bremen“ zu beteiligen.</w:t>
            </w:r>
          </w:p>
          <w:p w14:paraId="6F2D1412" w14:textId="77777777" w:rsidR="009A62FD" w:rsidRPr="00994DAD" w:rsidRDefault="009A62FD" w:rsidP="00175997">
            <w:pPr>
              <w:jc w:val="center"/>
              <w:rPr>
                <w:rFonts w:eastAsia="SimSun" w:cs="Arial"/>
                <w:sz w:val="22"/>
                <w:szCs w:val="22"/>
                <w:lang w:eastAsia="zh-CN"/>
              </w:rPr>
            </w:pPr>
            <w:r w:rsidRPr="00994DAD">
              <w:rPr>
                <w:rFonts w:cs="Arial"/>
                <w:sz w:val="22"/>
                <w:szCs w:val="22"/>
              </w:rPr>
              <w:t>Hier sollten sich die Ärztinnen, Ärzte bereit erklären, die Praxen für die Darstellung im Stadtführer erheben zu lassen.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13"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14" w14:textId="77777777" w:rsidR="009A62FD" w:rsidRPr="00EB44DD" w:rsidRDefault="009A62FD" w:rsidP="00175997">
            <w:pPr>
              <w:rPr>
                <w:rFonts w:eastAsia="SimSun" w:cs="Arial"/>
                <w:sz w:val="22"/>
                <w:szCs w:val="22"/>
                <w:lang w:eastAsia="zh-CN"/>
              </w:rPr>
            </w:pPr>
          </w:p>
          <w:p w14:paraId="6F2D1415"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16" w14:textId="77777777" w:rsidR="009A62FD" w:rsidRPr="00EB44DD" w:rsidRDefault="009A62FD" w:rsidP="00175997">
            <w:pPr>
              <w:rPr>
                <w:rFonts w:eastAsia="SimSun" w:cs="Arial"/>
                <w:sz w:val="22"/>
                <w:szCs w:val="22"/>
                <w:lang w:eastAsia="zh-CN"/>
              </w:rPr>
            </w:pPr>
          </w:p>
          <w:p w14:paraId="6F2D1417"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18" w14:textId="12F63248"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3F0431">
              <w:rPr>
                <w:rFonts w:eastAsia="SimSun" w:cs="Arial"/>
                <w:sz w:val="22"/>
                <w:szCs w:val="22"/>
                <w:lang w:eastAsia="zh-CN"/>
              </w:rPr>
              <w:t xml:space="preserve"> </w:t>
            </w:r>
          </w:p>
          <w:p w14:paraId="6F2D1419" w14:textId="77777777" w:rsidR="000B7291" w:rsidRPr="00EB44DD" w:rsidRDefault="000B7291" w:rsidP="000B7291">
            <w:pPr>
              <w:rPr>
                <w:rFonts w:eastAsia="SimSun" w:cs="Arial"/>
                <w:sz w:val="22"/>
                <w:szCs w:val="22"/>
                <w:lang w:eastAsia="zh-CN"/>
              </w:rPr>
            </w:pPr>
          </w:p>
          <w:p w14:paraId="6F2D141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1B" w14:textId="77777777" w:rsidR="000B7291" w:rsidRPr="00EB44DD" w:rsidRDefault="000B7291" w:rsidP="000B7291">
            <w:pPr>
              <w:rPr>
                <w:rFonts w:eastAsia="SimSun" w:cs="Arial"/>
                <w:sz w:val="22"/>
                <w:szCs w:val="22"/>
                <w:lang w:eastAsia="zh-CN"/>
              </w:rPr>
            </w:pPr>
          </w:p>
          <w:p w14:paraId="6F2D141C" w14:textId="66586228"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sidR="003F0431">
              <w:rPr>
                <w:rFonts w:eastAsia="SimSun" w:cs="Arial"/>
                <w:sz w:val="22"/>
                <w:szCs w:val="22"/>
                <w:lang w:eastAsia="zh-CN"/>
              </w:rPr>
              <w:t xml:space="preserve"> Siehe Maßnahme 23.</w:t>
            </w:r>
          </w:p>
        </w:tc>
      </w:tr>
    </w:tbl>
    <w:p w14:paraId="6F2D141E" w14:textId="77777777" w:rsidR="00E70DC8" w:rsidRDefault="00E70DC8" w:rsidP="00175997">
      <w:pPr>
        <w:tabs>
          <w:tab w:val="left" w:pos="3390"/>
        </w:tabs>
        <w:spacing w:line="276" w:lineRule="auto"/>
        <w:rPr>
          <w:rFonts w:eastAsia="SimSun" w:cs="Arial"/>
          <w:sz w:val="28"/>
          <w:szCs w:val="22"/>
          <w:lang w:eastAsia="zh-CN"/>
        </w:rPr>
      </w:pPr>
    </w:p>
    <w:p w14:paraId="6F2D141F" w14:textId="77777777" w:rsidR="005702BD" w:rsidRDefault="005702BD" w:rsidP="00175997">
      <w:pPr>
        <w:spacing w:line="276" w:lineRule="auto"/>
        <w:rPr>
          <w:rFonts w:eastAsia="SimSun" w:cs="Arial"/>
          <w:b/>
          <w:bCs/>
          <w:i/>
          <w:color w:val="4F81BD" w:themeColor="accent1"/>
          <w:sz w:val="28"/>
          <w:szCs w:val="22"/>
          <w:lang w:eastAsia="zh-CN"/>
        </w:rPr>
      </w:pPr>
      <w:r>
        <w:rPr>
          <w:rFonts w:eastAsia="SimSun" w:cs="Arial"/>
          <w:i/>
          <w:sz w:val="28"/>
          <w:szCs w:val="22"/>
          <w:lang w:eastAsia="zh-CN"/>
        </w:rPr>
        <w:br w:type="page"/>
      </w:r>
    </w:p>
    <w:p w14:paraId="6F2D1420" w14:textId="77777777" w:rsidR="00CD1091" w:rsidRPr="001E4CAC" w:rsidRDefault="00CD1091" w:rsidP="00175997">
      <w:pPr>
        <w:pStyle w:val="berschrift2"/>
        <w:spacing w:before="0"/>
        <w:rPr>
          <w:rFonts w:ascii="Arial" w:eastAsia="SimSun" w:hAnsi="Arial" w:cs="Arial"/>
          <w:i/>
          <w:sz w:val="28"/>
          <w:szCs w:val="22"/>
          <w:lang w:eastAsia="zh-CN"/>
        </w:rPr>
      </w:pPr>
      <w:bookmarkStart w:id="32" w:name="_Toc510616852"/>
      <w:r w:rsidRPr="001E4CAC">
        <w:rPr>
          <w:rFonts w:ascii="Arial" w:eastAsia="SimSun" w:hAnsi="Arial" w:cs="Arial"/>
          <w:i/>
          <w:sz w:val="28"/>
          <w:szCs w:val="22"/>
          <w:lang w:eastAsia="zh-CN"/>
        </w:rPr>
        <w:lastRenderedPageBreak/>
        <w:t>Zeitraum 2015</w:t>
      </w:r>
      <w:bookmarkEnd w:id="32"/>
    </w:p>
    <w:p w14:paraId="6F2D1421" w14:textId="77777777" w:rsidR="00CD1091" w:rsidRDefault="00CD1091"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0B7291" w:rsidRPr="006D26C1" w14:paraId="6F2D1426"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422" w14:textId="77777777" w:rsidR="000B7291" w:rsidRPr="006D26C1" w:rsidRDefault="000B7291" w:rsidP="00175997">
            <w:pPr>
              <w:jc w:val="center"/>
              <w:rPr>
                <w:rFonts w:eastAsia="SimSun" w:cs="Arial"/>
                <w:b/>
                <w:szCs w:val="24"/>
                <w:lang w:eastAsia="zh-CN"/>
              </w:rPr>
            </w:pPr>
            <w:r w:rsidRPr="006D26C1">
              <w:rPr>
                <w:rFonts w:eastAsia="SimSun" w:cs="Arial"/>
                <w:b/>
                <w:szCs w:val="24"/>
                <w:lang w:eastAsia="zh-CN"/>
              </w:rPr>
              <w:t>Nummer</w:t>
            </w:r>
          </w:p>
          <w:p w14:paraId="6F2D1423" w14:textId="77777777" w:rsidR="000B7291" w:rsidRPr="006D26C1" w:rsidRDefault="000B7291"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424" w14:textId="77777777" w:rsidR="000B7291" w:rsidRPr="006D26C1" w:rsidRDefault="000B7291"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425" w14:textId="77777777" w:rsidR="000B7291"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0B7291" w:rsidRPr="00F02AE9" w14:paraId="6F2D143A" w14:textId="77777777" w:rsidTr="000B729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27" w14:textId="77777777" w:rsidR="000B7291" w:rsidRDefault="000B7291" w:rsidP="00175997">
            <w:pPr>
              <w:jc w:val="center"/>
              <w:rPr>
                <w:rFonts w:eastAsia="SimSun" w:cs="Arial"/>
                <w:sz w:val="22"/>
                <w:szCs w:val="22"/>
                <w:lang w:eastAsia="zh-CN"/>
              </w:rPr>
            </w:pPr>
            <w:r>
              <w:rPr>
                <w:rFonts w:eastAsia="SimSun" w:cs="Arial"/>
                <w:b/>
                <w:sz w:val="22"/>
                <w:szCs w:val="22"/>
                <w:lang w:eastAsia="zh-CN"/>
              </w:rPr>
              <w:t>64</w:t>
            </w:r>
          </w:p>
          <w:p w14:paraId="6F2D1428" w14:textId="77777777" w:rsidR="000B7291" w:rsidRPr="00994DAD" w:rsidRDefault="000B7291" w:rsidP="00175997">
            <w:pPr>
              <w:rPr>
                <w:rFonts w:cs="Arial"/>
                <w:sz w:val="22"/>
                <w:szCs w:val="22"/>
              </w:rPr>
            </w:pPr>
            <w:r w:rsidRPr="00994DAD">
              <w:rPr>
                <w:rFonts w:cs="Arial"/>
                <w:sz w:val="22"/>
                <w:szCs w:val="22"/>
              </w:rPr>
              <w:t>Überprüfung des Landesrechts hinsichtlich</w:t>
            </w:r>
          </w:p>
          <w:p w14:paraId="6F2D1429" w14:textId="77777777" w:rsidR="000B7291" w:rsidRPr="00994DAD" w:rsidRDefault="000B7291" w:rsidP="00175997">
            <w:pPr>
              <w:numPr>
                <w:ilvl w:val="0"/>
                <w:numId w:val="12"/>
              </w:numPr>
              <w:contextualSpacing/>
              <w:rPr>
                <w:rFonts w:cs="Arial"/>
                <w:sz w:val="22"/>
                <w:szCs w:val="22"/>
              </w:rPr>
            </w:pPr>
            <w:r w:rsidRPr="00994DAD">
              <w:rPr>
                <w:rFonts w:cs="Arial"/>
                <w:sz w:val="22"/>
                <w:szCs w:val="22"/>
              </w:rPr>
              <w:t>Einführung des Ziels Inklusive Hochschule</w:t>
            </w:r>
          </w:p>
          <w:p w14:paraId="6F2D142A" w14:textId="77777777" w:rsidR="000B7291" w:rsidRPr="00994DAD" w:rsidRDefault="000B7291" w:rsidP="00175997">
            <w:pPr>
              <w:numPr>
                <w:ilvl w:val="0"/>
                <w:numId w:val="12"/>
              </w:numPr>
              <w:contextualSpacing/>
              <w:rPr>
                <w:rFonts w:cs="Arial"/>
                <w:sz w:val="22"/>
                <w:szCs w:val="22"/>
              </w:rPr>
            </w:pPr>
            <w:r w:rsidRPr="00994DAD">
              <w:rPr>
                <w:rFonts w:cs="Arial"/>
                <w:sz w:val="22"/>
                <w:szCs w:val="22"/>
              </w:rPr>
              <w:t>Prüfung der Erhöhung der Härtefallquote</w:t>
            </w:r>
          </w:p>
          <w:p w14:paraId="6F2D142B" w14:textId="77777777" w:rsidR="000B7291" w:rsidRPr="00EC1EC8" w:rsidRDefault="000B7291" w:rsidP="00175997">
            <w:pPr>
              <w:pStyle w:val="Listenabsatz"/>
              <w:numPr>
                <w:ilvl w:val="0"/>
                <w:numId w:val="12"/>
              </w:numPr>
              <w:rPr>
                <w:rFonts w:eastAsia="SimSun" w:cs="Arial"/>
                <w:sz w:val="22"/>
                <w:szCs w:val="22"/>
                <w:lang w:eastAsia="zh-CN"/>
              </w:rPr>
            </w:pPr>
            <w:r w:rsidRPr="00EC1EC8">
              <w:rPr>
                <w:rFonts w:cs="Arial"/>
                <w:sz w:val="22"/>
                <w:szCs w:val="22"/>
              </w:rPr>
              <w:t>Ausweitung der Härtefallquote auf den Zugang zu Masterstudiengängen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2C" w14:textId="77777777" w:rsidR="000B7291" w:rsidRPr="00FB09D0" w:rsidRDefault="000B7291" w:rsidP="00175997">
            <w:pPr>
              <w:rPr>
                <w:rFonts w:eastAsia="SimSun" w:cs="Arial"/>
                <w:sz w:val="22"/>
                <w:szCs w:val="22"/>
                <w:lang w:eastAsia="zh-CN"/>
              </w:rPr>
            </w:pPr>
            <w:r w:rsidRPr="00FB09D0">
              <w:rPr>
                <w:rFonts w:eastAsia="SimSun" w:cs="Arial"/>
                <w:b/>
                <w:sz w:val="22"/>
                <w:szCs w:val="22"/>
                <w:u w:val="single"/>
                <w:lang w:eastAsia="zh-CN"/>
              </w:rPr>
              <w:t>Grad der Umsetzung (in %)</w:t>
            </w:r>
            <w:r w:rsidRPr="00FB09D0">
              <w:rPr>
                <w:rFonts w:eastAsia="SimSun" w:cs="Arial"/>
                <w:sz w:val="22"/>
                <w:szCs w:val="22"/>
                <w:lang w:eastAsia="zh-CN"/>
              </w:rPr>
              <w:t>:eine Prozentangabe ist nicht möglich.</w:t>
            </w:r>
          </w:p>
          <w:p w14:paraId="6F2D142D" w14:textId="77777777" w:rsidR="000B7291" w:rsidRPr="00FB09D0" w:rsidRDefault="000B7291" w:rsidP="00175997">
            <w:pPr>
              <w:rPr>
                <w:rFonts w:eastAsia="SimSun" w:cs="Arial"/>
                <w:sz w:val="22"/>
                <w:szCs w:val="22"/>
                <w:lang w:eastAsia="zh-CN"/>
              </w:rPr>
            </w:pPr>
          </w:p>
          <w:p w14:paraId="6F2D142E" w14:textId="77777777" w:rsidR="000B7291" w:rsidRPr="00FB09D0" w:rsidRDefault="000B7291" w:rsidP="00175997">
            <w:pPr>
              <w:rPr>
                <w:rFonts w:eastAsia="SimSun" w:cs="Arial"/>
                <w:sz w:val="22"/>
                <w:szCs w:val="22"/>
                <w:lang w:eastAsia="zh-CN"/>
              </w:rPr>
            </w:pPr>
            <w:r w:rsidRPr="00FB09D0">
              <w:rPr>
                <w:rFonts w:eastAsia="SimSun" w:cs="Arial"/>
                <w:b/>
                <w:sz w:val="22"/>
                <w:szCs w:val="22"/>
                <w:u w:val="single"/>
                <w:lang w:eastAsia="zh-CN"/>
              </w:rPr>
              <w:t>Zeitliche Prognose der Zielumsetzung</w:t>
            </w:r>
            <w:r w:rsidRPr="00FB09D0">
              <w:rPr>
                <w:rFonts w:eastAsia="SimSun" w:cs="Arial"/>
                <w:sz w:val="22"/>
                <w:szCs w:val="22"/>
                <w:lang w:eastAsia="zh-CN"/>
              </w:rPr>
              <w:t>:</w:t>
            </w:r>
          </w:p>
          <w:p w14:paraId="6F2D142F" w14:textId="77777777" w:rsidR="000B7291" w:rsidRPr="00FB09D0" w:rsidRDefault="000B7291" w:rsidP="00175997">
            <w:pPr>
              <w:rPr>
                <w:rFonts w:eastAsia="SimSun" w:cs="Arial"/>
                <w:sz w:val="22"/>
                <w:szCs w:val="22"/>
                <w:lang w:eastAsia="zh-CN"/>
              </w:rPr>
            </w:pPr>
            <w:r w:rsidRPr="00FB09D0">
              <w:rPr>
                <w:rFonts w:eastAsia="SimSun" w:cs="Arial"/>
                <w:sz w:val="22"/>
                <w:szCs w:val="22"/>
                <w:lang w:eastAsia="zh-CN"/>
              </w:rPr>
              <w:t>In der nächsten Hochschulrechtsnovelle</w:t>
            </w:r>
          </w:p>
          <w:p w14:paraId="6F2D1430" w14:textId="77777777" w:rsidR="000B7291" w:rsidRPr="00FB09D0" w:rsidRDefault="000B7291" w:rsidP="00175997">
            <w:pPr>
              <w:rPr>
                <w:rFonts w:eastAsia="SimSun" w:cs="Arial"/>
                <w:sz w:val="22"/>
                <w:szCs w:val="22"/>
                <w:lang w:eastAsia="zh-CN"/>
              </w:rPr>
            </w:pPr>
            <w:r w:rsidRPr="00FB09D0">
              <w:rPr>
                <w:rFonts w:eastAsia="SimSun" w:cs="Arial"/>
                <w:b/>
                <w:sz w:val="22"/>
                <w:szCs w:val="22"/>
                <w:u w:val="single"/>
                <w:lang w:eastAsia="zh-CN"/>
              </w:rPr>
              <w:t>Anmerkung</w:t>
            </w:r>
            <w:r w:rsidRPr="00FB09D0">
              <w:rPr>
                <w:rFonts w:eastAsia="SimSun" w:cs="Arial"/>
                <w:sz w:val="22"/>
                <w:szCs w:val="22"/>
                <w:lang w:eastAsia="zh-CN"/>
              </w:rPr>
              <w:t xml:space="preserve">: Mit dem Landesbehindertenbeauftragten ist vereinbart, dass in der nächsten Hochschulrechtsnovelle, dem 5. Hochschulreformgesetz, zunächst eine Informations- und Beratungsstruktur an den Hochschulen gesetzlich verankert werden soll. Regelungen zur inklusiven Hochschule sollen eher mittel- bis längerfristig verfolgt werden, weil zunächst Fragen der Finanzierung und der Vermeidung des Aufbaus von Doppelstrukturen zu den Sozialbehörden geklärt werden sollen. Die Überlegungen gehen in Richtung der Verankerung eines Behindertenbeauftragten. Dazu sollen Gespräche mit den Hochschulen stattfinden und ein Kontakt des Landesbehindertenbeauftragten mit der Monitoring Stelle im April 2018 abgewartet werden. Der Landesbehindertenbeauftragte und das Rechtsreferat der SWGV stehen insoweit in Kontakt. Berücksichtigt werden soll auch die Evaluation des Berliner Hochschulgesetzes zu diesem Bereich. </w:t>
            </w:r>
          </w:p>
          <w:p w14:paraId="6F2D1431" w14:textId="77777777" w:rsidR="000B7291" w:rsidRPr="00FB09D0" w:rsidRDefault="000B7291" w:rsidP="00175997">
            <w:pPr>
              <w:rPr>
                <w:rFonts w:eastAsia="SimSun" w:cs="Arial"/>
                <w:sz w:val="22"/>
                <w:szCs w:val="22"/>
                <w:lang w:eastAsia="zh-CN"/>
              </w:rPr>
            </w:pPr>
          </w:p>
          <w:p w14:paraId="6F2D1432" w14:textId="77777777" w:rsidR="000B7291" w:rsidRPr="00FB09D0" w:rsidRDefault="000B7291" w:rsidP="00175997">
            <w:pPr>
              <w:rPr>
                <w:rFonts w:eastAsia="SimSun" w:cs="Arial"/>
                <w:sz w:val="22"/>
                <w:szCs w:val="22"/>
                <w:lang w:eastAsia="zh-CN"/>
              </w:rPr>
            </w:pPr>
            <w:r w:rsidRPr="00FB09D0">
              <w:rPr>
                <w:rFonts w:eastAsia="SimSun" w:cs="Arial"/>
                <w:sz w:val="22"/>
                <w:szCs w:val="22"/>
                <w:lang w:eastAsia="zh-CN"/>
              </w:rPr>
              <w:t>Die allgemeine Härtefallquote kann zurzeit wegen der grundsätzlichen Überarbeitung des Hochschulzulassungsrechts aller Länder aufgrund einer Entscheidung des Bundesverfassungsgerichts nicht verändert werden.</w:t>
            </w:r>
          </w:p>
          <w:p w14:paraId="6F2D1433" w14:textId="77777777" w:rsidR="000B7291" w:rsidRPr="00FB09D0" w:rsidRDefault="000B7291" w:rsidP="00175997">
            <w:pPr>
              <w:rPr>
                <w:rFonts w:eastAsia="SimSun" w:cs="Arial"/>
                <w:sz w:val="22"/>
                <w:szCs w:val="22"/>
                <w:lang w:eastAsia="zh-CN"/>
              </w:rPr>
            </w:pPr>
            <w:r w:rsidRPr="00FB09D0">
              <w:rPr>
                <w:rFonts w:eastAsia="SimSun" w:cs="Arial"/>
                <w:sz w:val="22"/>
                <w:szCs w:val="22"/>
                <w:lang w:eastAsia="zh-CN"/>
              </w:rPr>
              <w:lastRenderedPageBreak/>
              <w:t xml:space="preserve">Die Härtefallquote für die Zulassung zu Masterstudienangeboten wird zurzeit auf ihre </w:t>
            </w:r>
            <w:proofErr w:type="spellStart"/>
            <w:r w:rsidRPr="00FB09D0">
              <w:rPr>
                <w:rFonts w:eastAsia="SimSun" w:cs="Arial"/>
                <w:sz w:val="22"/>
                <w:szCs w:val="22"/>
                <w:lang w:eastAsia="zh-CN"/>
              </w:rPr>
              <w:t>Auskömmlichkeit</w:t>
            </w:r>
            <w:proofErr w:type="spellEnd"/>
            <w:r w:rsidRPr="00FB09D0">
              <w:rPr>
                <w:rFonts w:eastAsia="SimSun" w:cs="Arial"/>
                <w:sz w:val="22"/>
                <w:szCs w:val="22"/>
                <w:lang w:eastAsia="zh-CN"/>
              </w:rPr>
              <w:t xml:space="preserve"> hin überprüft und ggf. in der entsprechenden Rechtsverordnung kurzfristig angepasst.</w:t>
            </w:r>
          </w:p>
          <w:p w14:paraId="6F2D1434" w14:textId="77777777" w:rsidR="000B7291" w:rsidRPr="00F02AE9" w:rsidRDefault="000B7291" w:rsidP="00175997">
            <w:pPr>
              <w:rPr>
                <w:rFonts w:eastAsia="SimSun" w:cs="Arial"/>
                <w:b/>
                <w:sz w:val="22"/>
                <w:szCs w:val="22"/>
                <w:u w:val="single"/>
                <w:lang w:eastAsia="zh-CN"/>
              </w:rPr>
            </w:pPr>
            <w:r w:rsidRPr="00FB09D0">
              <w:rPr>
                <w:rFonts w:eastAsia="SimSun" w:cs="Arial"/>
                <w:sz w:val="22"/>
                <w:szCs w:val="22"/>
                <w:lang w:eastAsia="zh-CN"/>
              </w:rPr>
              <w:t>In 2017 wurde bereits die Lehrverpflichtungs- und Lehrnachweisverordnung geändert und die Lehrverpflichtung behinderter oder chronisch kranker Lehrender vermindert.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3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lastRenderedPageBreak/>
              <w:t>Grad der Umsetzung (in %)</w:t>
            </w:r>
            <w:r>
              <w:rPr>
                <w:rFonts w:eastAsia="SimSun" w:cs="Arial"/>
                <w:sz w:val="22"/>
                <w:szCs w:val="22"/>
                <w:lang w:eastAsia="zh-CN"/>
              </w:rPr>
              <w:t>:</w:t>
            </w:r>
          </w:p>
          <w:p w14:paraId="6F2D1436" w14:textId="77777777" w:rsidR="000B7291" w:rsidRPr="00EB44DD" w:rsidRDefault="000B7291" w:rsidP="000B7291">
            <w:pPr>
              <w:rPr>
                <w:rFonts w:eastAsia="SimSun" w:cs="Arial"/>
                <w:sz w:val="22"/>
                <w:szCs w:val="22"/>
                <w:lang w:eastAsia="zh-CN"/>
              </w:rPr>
            </w:pPr>
          </w:p>
          <w:p w14:paraId="6F2D143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38" w14:textId="77777777" w:rsidR="000B7291" w:rsidRPr="00EB44DD" w:rsidRDefault="000B7291" w:rsidP="000B7291">
            <w:pPr>
              <w:rPr>
                <w:rFonts w:eastAsia="SimSun" w:cs="Arial"/>
                <w:sz w:val="22"/>
                <w:szCs w:val="22"/>
                <w:lang w:eastAsia="zh-CN"/>
              </w:rPr>
            </w:pPr>
          </w:p>
          <w:p w14:paraId="6F2D1439" w14:textId="77777777" w:rsidR="000B7291" w:rsidRPr="00FB09D0"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0B7291" w:rsidRPr="00F02AE9" w14:paraId="6F2D1447" w14:textId="77777777" w:rsidTr="000B729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3B" w14:textId="77777777" w:rsidR="000B7291" w:rsidRDefault="000B7291" w:rsidP="00175997">
            <w:pPr>
              <w:jc w:val="center"/>
              <w:rPr>
                <w:rFonts w:eastAsia="SimSun" w:cs="Arial"/>
                <w:sz w:val="22"/>
                <w:szCs w:val="22"/>
                <w:lang w:eastAsia="zh-CN"/>
              </w:rPr>
            </w:pPr>
            <w:r>
              <w:rPr>
                <w:rFonts w:eastAsia="SimSun" w:cs="Arial"/>
                <w:b/>
                <w:sz w:val="22"/>
                <w:szCs w:val="22"/>
                <w:lang w:eastAsia="zh-CN"/>
              </w:rPr>
              <w:lastRenderedPageBreak/>
              <w:t>67</w:t>
            </w:r>
          </w:p>
          <w:p w14:paraId="6F2D143C" w14:textId="77777777" w:rsidR="000B7291" w:rsidRPr="00EC1EC8" w:rsidRDefault="000B7291" w:rsidP="00175997">
            <w:pPr>
              <w:jc w:val="center"/>
              <w:rPr>
                <w:rFonts w:eastAsia="SimSun" w:cs="Arial"/>
                <w:sz w:val="22"/>
                <w:szCs w:val="22"/>
                <w:lang w:eastAsia="zh-CN"/>
              </w:rPr>
            </w:pPr>
            <w:r w:rsidRPr="00E95D62">
              <w:rPr>
                <w:rFonts w:cs="Arial"/>
                <w:color w:val="000000" w:themeColor="text1"/>
                <w:sz w:val="22"/>
                <w:szCs w:val="22"/>
              </w:rPr>
              <w:t>Verbesserung der Übergänge zu Beginn und Ende des Studiums</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3D" w14:textId="77777777" w:rsidR="000B7291" w:rsidRPr="00FB09D0" w:rsidRDefault="000B7291" w:rsidP="00175997">
            <w:pPr>
              <w:rPr>
                <w:rFonts w:eastAsia="SimSun" w:cs="Arial"/>
                <w:sz w:val="22"/>
                <w:szCs w:val="22"/>
                <w:lang w:eastAsia="zh-CN"/>
              </w:rPr>
            </w:pPr>
            <w:r w:rsidRPr="00FB09D0">
              <w:rPr>
                <w:rFonts w:eastAsia="SimSun" w:cs="Arial"/>
                <w:b/>
                <w:sz w:val="22"/>
                <w:szCs w:val="22"/>
                <w:u w:val="single"/>
                <w:lang w:eastAsia="zh-CN"/>
              </w:rPr>
              <w:t>Grad der Umsetzung (in %)</w:t>
            </w:r>
            <w:r w:rsidRPr="00FB09D0">
              <w:rPr>
                <w:rFonts w:eastAsia="SimSun" w:cs="Arial"/>
                <w:sz w:val="22"/>
                <w:szCs w:val="22"/>
                <w:lang w:eastAsia="zh-CN"/>
              </w:rPr>
              <w:t>: 0 %</w:t>
            </w:r>
          </w:p>
          <w:p w14:paraId="6F2D143E" w14:textId="77777777" w:rsidR="000B7291" w:rsidRPr="00FB09D0" w:rsidRDefault="000B7291" w:rsidP="00175997">
            <w:pPr>
              <w:rPr>
                <w:rFonts w:eastAsia="SimSun" w:cs="Arial"/>
                <w:sz w:val="22"/>
                <w:szCs w:val="22"/>
                <w:lang w:eastAsia="zh-CN"/>
              </w:rPr>
            </w:pPr>
          </w:p>
          <w:p w14:paraId="6F2D143F" w14:textId="77777777" w:rsidR="000B7291" w:rsidRPr="00FB09D0" w:rsidRDefault="000B7291" w:rsidP="00175997">
            <w:pPr>
              <w:rPr>
                <w:rFonts w:eastAsia="SimSun" w:cs="Arial"/>
                <w:sz w:val="22"/>
                <w:szCs w:val="22"/>
                <w:lang w:eastAsia="zh-CN"/>
              </w:rPr>
            </w:pPr>
            <w:r w:rsidRPr="00FB09D0">
              <w:rPr>
                <w:rFonts w:eastAsia="SimSun" w:cs="Arial"/>
                <w:b/>
                <w:sz w:val="22"/>
                <w:szCs w:val="22"/>
                <w:u w:val="single"/>
                <w:lang w:eastAsia="zh-CN"/>
              </w:rPr>
              <w:t>Zeitliche Prognose der Zielumsetzung</w:t>
            </w:r>
            <w:r w:rsidRPr="00FB09D0">
              <w:rPr>
                <w:rFonts w:eastAsia="SimSun" w:cs="Arial"/>
                <w:sz w:val="22"/>
                <w:szCs w:val="22"/>
                <w:lang w:eastAsia="zh-CN"/>
              </w:rPr>
              <w:t>:</w:t>
            </w:r>
          </w:p>
          <w:p w14:paraId="6F2D1440" w14:textId="77777777" w:rsidR="000B7291" w:rsidRPr="00FB09D0" w:rsidRDefault="000B7291" w:rsidP="00175997">
            <w:pPr>
              <w:rPr>
                <w:rFonts w:eastAsia="SimSun" w:cs="Arial"/>
                <w:sz w:val="22"/>
                <w:szCs w:val="22"/>
                <w:lang w:eastAsia="zh-CN"/>
              </w:rPr>
            </w:pPr>
            <w:r w:rsidRPr="00FB09D0">
              <w:rPr>
                <w:rFonts w:eastAsia="SimSun" w:cs="Arial"/>
                <w:sz w:val="22"/>
                <w:szCs w:val="22"/>
                <w:lang w:eastAsia="zh-CN"/>
              </w:rPr>
              <w:t>2019</w:t>
            </w:r>
          </w:p>
          <w:p w14:paraId="6F2D1441" w14:textId="77777777" w:rsidR="000B7291" w:rsidRPr="00F02AE9" w:rsidRDefault="000B7291" w:rsidP="00175997">
            <w:pPr>
              <w:rPr>
                <w:rFonts w:eastAsia="SimSun" w:cs="Arial"/>
                <w:b/>
                <w:sz w:val="22"/>
                <w:szCs w:val="22"/>
                <w:u w:val="single"/>
                <w:lang w:eastAsia="zh-CN"/>
              </w:rPr>
            </w:pPr>
            <w:r w:rsidRPr="00FB09D0">
              <w:rPr>
                <w:rFonts w:eastAsia="SimSun" w:cs="Arial"/>
                <w:b/>
                <w:sz w:val="22"/>
                <w:szCs w:val="22"/>
                <w:u w:val="single"/>
                <w:lang w:eastAsia="zh-CN"/>
              </w:rPr>
              <w:t>Anmerkung</w:t>
            </w:r>
            <w:r w:rsidRPr="00FB09D0">
              <w:rPr>
                <w:rFonts w:eastAsia="SimSun" w:cs="Arial"/>
                <w:sz w:val="22"/>
                <w:szCs w:val="22"/>
                <w:lang w:eastAsia="zh-CN"/>
              </w:rPr>
              <w:t>:</w:t>
            </w:r>
            <w:r w:rsidRPr="00FB09D0">
              <w:rPr>
                <w:rFonts w:cs="Arial"/>
                <w:sz w:val="22"/>
                <w:szCs w:val="22"/>
              </w:rPr>
              <w:t xml:space="preserve"> Das kann angefangen werden, wenn die Inklusionskonzepte aus Punkt 22 vorliegen.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42"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43" w14:textId="77777777" w:rsidR="000B7291" w:rsidRPr="00EB44DD" w:rsidRDefault="000B7291" w:rsidP="000B7291">
            <w:pPr>
              <w:rPr>
                <w:rFonts w:eastAsia="SimSun" w:cs="Arial"/>
                <w:sz w:val="22"/>
                <w:szCs w:val="22"/>
                <w:lang w:eastAsia="zh-CN"/>
              </w:rPr>
            </w:pPr>
          </w:p>
          <w:p w14:paraId="6F2D144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45" w14:textId="77777777" w:rsidR="000B7291" w:rsidRPr="00EB44DD" w:rsidRDefault="000B7291" w:rsidP="000B7291">
            <w:pPr>
              <w:rPr>
                <w:rFonts w:eastAsia="SimSun" w:cs="Arial"/>
                <w:sz w:val="22"/>
                <w:szCs w:val="22"/>
                <w:lang w:eastAsia="zh-CN"/>
              </w:rPr>
            </w:pPr>
          </w:p>
          <w:p w14:paraId="6F2D1446" w14:textId="77777777" w:rsidR="000B7291" w:rsidRPr="00FB09D0"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0B7291" w:rsidRPr="00F02AE9" w14:paraId="6F2D1456" w14:textId="77777777" w:rsidTr="000B7291">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48" w14:textId="77777777" w:rsidR="000B7291" w:rsidRDefault="000B7291" w:rsidP="00175997">
            <w:pPr>
              <w:jc w:val="center"/>
              <w:rPr>
                <w:rFonts w:eastAsia="SimSun" w:cs="Arial"/>
                <w:sz w:val="22"/>
                <w:szCs w:val="22"/>
                <w:lang w:eastAsia="zh-CN"/>
              </w:rPr>
            </w:pPr>
            <w:r>
              <w:rPr>
                <w:rFonts w:eastAsia="SimSun" w:cs="Arial"/>
                <w:b/>
                <w:sz w:val="22"/>
                <w:szCs w:val="22"/>
                <w:lang w:eastAsia="zh-CN"/>
              </w:rPr>
              <w:t>81</w:t>
            </w:r>
          </w:p>
          <w:p w14:paraId="6F2D1449" w14:textId="77777777" w:rsidR="000B7291" w:rsidRPr="00EC1EC8" w:rsidRDefault="000B7291" w:rsidP="00175997">
            <w:pPr>
              <w:jc w:val="center"/>
              <w:rPr>
                <w:rFonts w:eastAsia="SimSun" w:cs="Arial"/>
                <w:sz w:val="22"/>
                <w:szCs w:val="22"/>
                <w:lang w:eastAsia="zh-CN"/>
              </w:rPr>
            </w:pPr>
            <w:r w:rsidRPr="00DC0257">
              <w:rPr>
                <w:rFonts w:cs="Arial"/>
                <w:sz w:val="22"/>
                <w:szCs w:val="22"/>
              </w:rPr>
              <w:t>Schaffung von angemessenen therapeutischen (beratenden) Angeboten für Menschen mit einer geistigen Beeinträchtigung und einer psychischen Erkrankung. Bildung von Strukturen der Krisenintervention.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4A" w14:textId="77777777" w:rsidR="000B7291" w:rsidRDefault="000B7291" w:rsidP="00175997">
            <w:pPr>
              <w:rPr>
                <w:rFonts w:eastAsiaTheme="minorEastAsia" w:cs="Arial"/>
                <w:sz w:val="22"/>
                <w:szCs w:val="22"/>
                <w:lang w:eastAsia="zh-CN"/>
              </w:rPr>
            </w:pPr>
            <w:r>
              <w:rPr>
                <w:b/>
                <w:bCs/>
                <w:u w:val="single"/>
                <w:lang w:eastAsia="zh-CN"/>
              </w:rPr>
              <w:t>Grad der Umsetzung (in %)</w:t>
            </w:r>
            <w:r>
              <w:rPr>
                <w:lang w:eastAsia="zh-CN"/>
              </w:rPr>
              <w:t>:</w:t>
            </w:r>
          </w:p>
          <w:p w14:paraId="6F2D144B" w14:textId="77777777" w:rsidR="000B7291" w:rsidRDefault="000B7291" w:rsidP="00175997">
            <w:pPr>
              <w:rPr>
                <w:rFonts w:ascii="Calibri" w:hAnsi="Calibri"/>
                <w:lang w:eastAsia="zh-CN"/>
              </w:rPr>
            </w:pPr>
            <w:r>
              <w:rPr>
                <w:lang w:eastAsia="zh-CN"/>
              </w:rPr>
              <w:t>Siehe Punkt 104</w:t>
            </w:r>
          </w:p>
          <w:p w14:paraId="6F2D144C" w14:textId="77777777" w:rsidR="000B7291" w:rsidRDefault="000B7291" w:rsidP="00175997">
            <w:pPr>
              <w:rPr>
                <w:lang w:eastAsia="zh-CN"/>
              </w:rPr>
            </w:pPr>
          </w:p>
          <w:p w14:paraId="6F2D144D" w14:textId="77777777" w:rsidR="000B7291" w:rsidRDefault="000B7291" w:rsidP="00175997">
            <w:pPr>
              <w:rPr>
                <w:lang w:eastAsia="zh-CN"/>
              </w:rPr>
            </w:pPr>
            <w:r>
              <w:rPr>
                <w:b/>
                <w:bCs/>
                <w:u w:val="single"/>
                <w:lang w:eastAsia="zh-CN"/>
              </w:rPr>
              <w:t>Zeitliche Prognose der Zielumsetzung</w:t>
            </w:r>
            <w:r>
              <w:rPr>
                <w:lang w:eastAsia="zh-CN"/>
              </w:rPr>
              <w:t>:</w:t>
            </w:r>
          </w:p>
          <w:p w14:paraId="6F2D144E" w14:textId="77777777" w:rsidR="000B7291" w:rsidRDefault="000B7291" w:rsidP="00175997">
            <w:pPr>
              <w:rPr>
                <w:lang w:eastAsia="zh-CN"/>
              </w:rPr>
            </w:pPr>
            <w:r>
              <w:rPr>
                <w:lang w:eastAsia="zh-CN"/>
              </w:rPr>
              <w:t>Siehe Punkt 104</w:t>
            </w:r>
          </w:p>
          <w:p w14:paraId="6F2D144F" w14:textId="77777777" w:rsidR="000B7291" w:rsidRDefault="000B7291" w:rsidP="00175997">
            <w:pPr>
              <w:rPr>
                <w:lang w:eastAsia="zh-CN"/>
              </w:rPr>
            </w:pPr>
            <w:r>
              <w:rPr>
                <w:b/>
                <w:bCs/>
                <w:u w:val="single"/>
                <w:lang w:eastAsia="zh-CN"/>
              </w:rPr>
              <w:t>Anmerkung</w:t>
            </w:r>
            <w:r>
              <w:rPr>
                <w:lang w:eastAsia="zh-CN"/>
              </w:rPr>
              <w:t xml:space="preserve">: </w:t>
            </w:r>
          </w:p>
          <w:p w14:paraId="6F2D1450" w14:textId="77777777" w:rsidR="000B7291" w:rsidRPr="00F02AE9" w:rsidRDefault="000B7291" w:rsidP="00175997">
            <w:pPr>
              <w:rPr>
                <w:rFonts w:eastAsia="SimSun" w:cs="Arial"/>
                <w:b/>
                <w:sz w:val="22"/>
                <w:szCs w:val="22"/>
                <w:u w:val="single"/>
                <w:lang w:eastAsia="zh-CN"/>
              </w:rPr>
            </w:pPr>
            <w:r>
              <w:rPr>
                <w:lang w:eastAsia="zh-CN"/>
              </w:rPr>
              <w:t>Siehe Punkt 104</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5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52" w14:textId="77777777" w:rsidR="000B7291" w:rsidRPr="00EB44DD" w:rsidRDefault="000B7291" w:rsidP="000B7291">
            <w:pPr>
              <w:rPr>
                <w:rFonts w:eastAsia="SimSun" w:cs="Arial"/>
                <w:sz w:val="22"/>
                <w:szCs w:val="22"/>
                <w:lang w:eastAsia="zh-CN"/>
              </w:rPr>
            </w:pPr>
          </w:p>
          <w:p w14:paraId="6F2D145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54" w14:textId="77777777" w:rsidR="000B7291" w:rsidRPr="00EB44DD" w:rsidRDefault="000B7291" w:rsidP="000B7291">
            <w:pPr>
              <w:rPr>
                <w:rFonts w:eastAsia="SimSun" w:cs="Arial"/>
                <w:sz w:val="22"/>
                <w:szCs w:val="22"/>
                <w:lang w:eastAsia="zh-CN"/>
              </w:rPr>
            </w:pPr>
          </w:p>
          <w:p w14:paraId="6F2D1455" w14:textId="77777777" w:rsidR="000B7291" w:rsidRDefault="000B7291" w:rsidP="000B7291">
            <w:pPr>
              <w:rPr>
                <w:b/>
                <w:bCs/>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457" w14:textId="77777777" w:rsidR="00C54EF1" w:rsidRDefault="00C54EF1" w:rsidP="00175997">
      <w:pPr>
        <w:tabs>
          <w:tab w:val="left" w:pos="3390"/>
        </w:tabs>
        <w:spacing w:line="276" w:lineRule="auto"/>
        <w:rPr>
          <w:rFonts w:eastAsia="SimSun" w:cs="Arial"/>
          <w:sz w:val="28"/>
          <w:szCs w:val="22"/>
          <w:lang w:eastAsia="zh-CN"/>
        </w:rPr>
      </w:pPr>
    </w:p>
    <w:p w14:paraId="6F2D1458" w14:textId="77777777" w:rsidR="00C54EF1" w:rsidRDefault="00C54EF1">
      <w:pPr>
        <w:spacing w:after="200" w:line="276" w:lineRule="auto"/>
        <w:rPr>
          <w:rFonts w:eastAsia="SimSun" w:cs="Arial"/>
          <w:sz w:val="28"/>
          <w:szCs w:val="22"/>
          <w:lang w:eastAsia="zh-CN"/>
        </w:rPr>
      </w:pPr>
      <w:r>
        <w:rPr>
          <w:rFonts w:eastAsia="SimSun" w:cs="Arial"/>
          <w:sz w:val="28"/>
          <w:szCs w:val="22"/>
          <w:lang w:eastAsia="zh-CN"/>
        </w:rPr>
        <w:br w:type="page"/>
      </w:r>
    </w:p>
    <w:p w14:paraId="6F2D1459" w14:textId="77777777" w:rsidR="00E70DC8" w:rsidRDefault="00E70DC8" w:rsidP="00175997">
      <w:pPr>
        <w:tabs>
          <w:tab w:val="left" w:pos="3390"/>
        </w:tabs>
        <w:spacing w:line="276" w:lineRule="auto"/>
        <w:rPr>
          <w:rFonts w:eastAsia="SimSun" w:cs="Arial"/>
          <w:sz w:val="28"/>
          <w:szCs w:val="22"/>
          <w:lang w:eastAsia="zh-CN"/>
        </w:rPr>
      </w:pPr>
    </w:p>
    <w:p w14:paraId="6F2D145A" w14:textId="77777777" w:rsidR="009F3620" w:rsidRPr="001E4CAC" w:rsidRDefault="009F3620" w:rsidP="00175997">
      <w:pPr>
        <w:pStyle w:val="berschrift2"/>
        <w:spacing w:before="0"/>
        <w:rPr>
          <w:rFonts w:ascii="Arial" w:eastAsia="SimSun" w:hAnsi="Arial" w:cs="Arial"/>
          <w:i/>
          <w:sz w:val="28"/>
          <w:szCs w:val="22"/>
          <w:lang w:eastAsia="zh-CN"/>
        </w:rPr>
      </w:pPr>
      <w:bookmarkStart w:id="33" w:name="_Toc510616853"/>
      <w:r w:rsidRPr="001E4CAC">
        <w:rPr>
          <w:rFonts w:ascii="Arial" w:eastAsia="SimSun" w:hAnsi="Arial" w:cs="Arial"/>
          <w:i/>
          <w:sz w:val="28"/>
          <w:szCs w:val="22"/>
          <w:lang w:eastAsia="zh-CN"/>
        </w:rPr>
        <w:t>Zeitraum 2016</w:t>
      </w:r>
      <w:bookmarkEnd w:id="33"/>
    </w:p>
    <w:p w14:paraId="6F2D145B" w14:textId="77777777" w:rsidR="009F3620" w:rsidRDefault="009F3620" w:rsidP="00175997">
      <w:pPr>
        <w:tabs>
          <w:tab w:val="left" w:pos="3390"/>
        </w:tabs>
        <w:spacing w:line="276" w:lineRule="auto"/>
        <w:rPr>
          <w:rFonts w:eastAsia="SimSun" w:cs="Arial"/>
          <w:sz w:val="28"/>
          <w:szCs w:val="22"/>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460"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45C"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45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45E"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45F"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46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61" w14:textId="77777777" w:rsidR="009A62FD" w:rsidRDefault="009A62FD" w:rsidP="00175997">
            <w:pPr>
              <w:jc w:val="center"/>
              <w:rPr>
                <w:rFonts w:eastAsia="SimSun" w:cs="Arial"/>
                <w:sz w:val="22"/>
                <w:szCs w:val="22"/>
                <w:lang w:eastAsia="zh-CN"/>
              </w:rPr>
            </w:pPr>
            <w:r>
              <w:rPr>
                <w:rFonts w:eastAsia="SimSun" w:cs="Arial"/>
                <w:b/>
                <w:sz w:val="22"/>
                <w:szCs w:val="22"/>
                <w:lang w:eastAsia="zh-CN"/>
              </w:rPr>
              <w:t>87</w:t>
            </w:r>
          </w:p>
          <w:p w14:paraId="6F2D1462" w14:textId="77777777" w:rsidR="009A62FD" w:rsidRPr="00EC1EC8" w:rsidRDefault="009A62FD" w:rsidP="00175997">
            <w:pPr>
              <w:jc w:val="center"/>
              <w:rPr>
                <w:rFonts w:eastAsia="SimSun" w:cs="Arial"/>
                <w:sz w:val="22"/>
                <w:szCs w:val="22"/>
                <w:lang w:eastAsia="zh-CN"/>
              </w:rPr>
            </w:pPr>
            <w:r w:rsidRPr="00E95D62">
              <w:rPr>
                <w:rFonts w:cs="Arial"/>
                <w:sz w:val="22"/>
                <w:szCs w:val="22"/>
              </w:rPr>
              <w:t>Überarbeitung des Bremischen Hochschulgesetz</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63" w14:textId="77777777" w:rsidR="009A62FD" w:rsidRPr="00FB09D0" w:rsidRDefault="009A62FD" w:rsidP="00175997">
            <w:pPr>
              <w:rPr>
                <w:rFonts w:eastAsia="SimSun" w:cs="Arial"/>
                <w:sz w:val="22"/>
                <w:szCs w:val="22"/>
                <w:lang w:eastAsia="zh-CN"/>
              </w:rPr>
            </w:pPr>
            <w:r w:rsidRPr="00FB09D0">
              <w:rPr>
                <w:rFonts w:eastAsia="SimSun" w:cs="Arial"/>
                <w:b/>
                <w:sz w:val="22"/>
                <w:szCs w:val="22"/>
                <w:u w:val="single"/>
                <w:lang w:eastAsia="zh-CN"/>
              </w:rPr>
              <w:t>Grad der Umsetzung (in %)</w:t>
            </w:r>
            <w:r w:rsidRPr="00FB09D0">
              <w:rPr>
                <w:rFonts w:eastAsia="SimSun" w:cs="Arial"/>
                <w:sz w:val="22"/>
                <w:szCs w:val="22"/>
                <w:lang w:eastAsia="zh-CN"/>
              </w:rPr>
              <w:t>:</w:t>
            </w:r>
          </w:p>
          <w:p w14:paraId="6F2D1464" w14:textId="77777777" w:rsidR="009A62FD" w:rsidRPr="00FB09D0" w:rsidRDefault="009A62FD" w:rsidP="00175997">
            <w:pPr>
              <w:rPr>
                <w:rFonts w:eastAsia="SimSun" w:cs="Arial"/>
                <w:sz w:val="22"/>
                <w:szCs w:val="22"/>
                <w:lang w:eastAsia="zh-CN"/>
              </w:rPr>
            </w:pPr>
          </w:p>
          <w:p w14:paraId="6F2D1465" w14:textId="77777777" w:rsidR="009A62FD" w:rsidRPr="00FB09D0" w:rsidRDefault="009A62FD" w:rsidP="00175997">
            <w:pPr>
              <w:rPr>
                <w:rFonts w:eastAsia="SimSun" w:cs="Arial"/>
                <w:sz w:val="22"/>
                <w:szCs w:val="22"/>
                <w:lang w:eastAsia="zh-CN"/>
              </w:rPr>
            </w:pPr>
            <w:r w:rsidRPr="00FB09D0">
              <w:rPr>
                <w:rFonts w:eastAsia="SimSun" w:cs="Arial"/>
                <w:b/>
                <w:sz w:val="22"/>
                <w:szCs w:val="22"/>
                <w:u w:val="single"/>
                <w:lang w:eastAsia="zh-CN"/>
              </w:rPr>
              <w:t>Zeitliche Prognose der Zielumsetzung</w:t>
            </w:r>
            <w:r w:rsidRPr="00FB09D0">
              <w:rPr>
                <w:rFonts w:eastAsia="SimSun" w:cs="Arial"/>
                <w:sz w:val="22"/>
                <w:szCs w:val="22"/>
                <w:lang w:eastAsia="zh-CN"/>
              </w:rPr>
              <w:t>:</w:t>
            </w:r>
          </w:p>
          <w:p w14:paraId="6F2D1466" w14:textId="77777777" w:rsidR="009A62FD" w:rsidRPr="00FB09D0" w:rsidRDefault="009A62FD" w:rsidP="00175997">
            <w:pPr>
              <w:rPr>
                <w:rFonts w:eastAsia="SimSun" w:cs="Arial"/>
                <w:sz w:val="22"/>
                <w:szCs w:val="22"/>
                <w:lang w:eastAsia="zh-CN"/>
              </w:rPr>
            </w:pPr>
          </w:p>
          <w:p w14:paraId="6F2D1467" w14:textId="77777777" w:rsidR="009A62FD" w:rsidRPr="00F02AE9" w:rsidRDefault="009A62FD" w:rsidP="00175997">
            <w:pPr>
              <w:rPr>
                <w:rFonts w:eastAsia="SimSun" w:cs="Arial"/>
                <w:b/>
                <w:sz w:val="22"/>
                <w:szCs w:val="22"/>
                <w:u w:val="single"/>
                <w:lang w:eastAsia="zh-CN"/>
              </w:rPr>
            </w:pPr>
            <w:r w:rsidRPr="00FB09D0">
              <w:rPr>
                <w:rFonts w:eastAsia="SimSun" w:cs="Arial"/>
                <w:b/>
                <w:sz w:val="22"/>
                <w:szCs w:val="22"/>
                <w:u w:val="single"/>
                <w:lang w:eastAsia="zh-CN"/>
              </w:rPr>
              <w:t>Anmerkung</w:t>
            </w:r>
            <w:r w:rsidRPr="00FB09D0">
              <w:rPr>
                <w:rFonts w:eastAsia="SimSun" w:cs="Arial"/>
                <w:sz w:val="22"/>
                <w:szCs w:val="22"/>
                <w:lang w:eastAsia="zh-CN"/>
              </w:rPr>
              <w:t>: Siehe Nr. 64:</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6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69" w14:textId="77777777" w:rsidR="000B7291" w:rsidRPr="00EB44DD" w:rsidRDefault="000B7291" w:rsidP="000B7291">
            <w:pPr>
              <w:rPr>
                <w:rFonts w:eastAsia="SimSun" w:cs="Arial"/>
                <w:sz w:val="22"/>
                <w:szCs w:val="22"/>
                <w:lang w:eastAsia="zh-CN"/>
              </w:rPr>
            </w:pPr>
          </w:p>
          <w:p w14:paraId="6F2D146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6B" w14:textId="77777777" w:rsidR="000B7291" w:rsidRPr="00EB44DD" w:rsidRDefault="000B7291" w:rsidP="000B7291">
            <w:pPr>
              <w:rPr>
                <w:rFonts w:eastAsia="SimSun" w:cs="Arial"/>
                <w:sz w:val="22"/>
                <w:szCs w:val="22"/>
                <w:lang w:eastAsia="zh-CN"/>
              </w:rPr>
            </w:pPr>
          </w:p>
          <w:p w14:paraId="6F2D146C" w14:textId="77777777" w:rsidR="009A62FD" w:rsidRPr="00FB09D0"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47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6E" w14:textId="77777777" w:rsidR="009A62FD" w:rsidRDefault="009A62FD" w:rsidP="00175997">
            <w:pPr>
              <w:jc w:val="center"/>
              <w:rPr>
                <w:rFonts w:eastAsia="SimSun" w:cs="Arial"/>
                <w:sz w:val="22"/>
                <w:szCs w:val="22"/>
                <w:lang w:eastAsia="zh-CN"/>
              </w:rPr>
            </w:pPr>
            <w:r>
              <w:rPr>
                <w:rFonts w:eastAsia="SimSun" w:cs="Arial"/>
                <w:b/>
                <w:sz w:val="22"/>
                <w:szCs w:val="22"/>
                <w:lang w:eastAsia="zh-CN"/>
              </w:rPr>
              <w:t>88</w:t>
            </w:r>
          </w:p>
          <w:p w14:paraId="6F2D146F" w14:textId="77777777" w:rsidR="009A62FD" w:rsidRPr="00EC1EC8" w:rsidRDefault="009A62FD" w:rsidP="00175997">
            <w:pPr>
              <w:jc w:val="center"/>
              <w:rPr>
                <w:rFonts w:eastAsia="SimSun" w:cs="Arial"/>
                <w:sz w:val="22"/>
                <w:szCs w:val="22"/>
                <w:lang w:eastAsia="zh-CN"/>
              </w:rPr>
            </w:pPr>
            <w:r w:rsidRPr="00E95D62">
              <w:rPr>
                <w:rFonts w:cs="Arial"/>
                <w:sz w:val="22"/>
                <w:szCs w:val="22"/>
              </w:rPr>
              <w:t>Überarbeitung des Gesetz über die Weiterbildung im Lande Bremen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70" w14:textId="77777777" w:rsidR="009A62FD" w:rsidRPr="00FB09D0" w:rsidRDefault="009A62FD" w:rsidP="00175997">
            <w:pPr>
              <w:rPr>
                <w:rFonts w:eastAsia="SimSun" w:cs="Arial"/>
                <w:sz w:val="22"/>
                <w:szCs w:val="22"/>
                <w:lang w:eastAsia="zh-CN"/>
              </w:rPr>
            </w:pPr>
            <w:r w:rsidRPr="00FB09D0">
              <w:rPr>
                <w:rFonts w:eastAsia="SimSun" w:cs="Arial"/>
                <w:b/>
                <w:sz w:val="22"/>
                <w:szCs w:val="22"/>
                <w:u w:val="single"/>
                <w:lang w:eastAsia="zh-CN"/>
              </w:rPr>
              <w:t>Grad der Umsetzung (in %)</w:t>
            </w:r>
            <w:r w:rsidRPr="00FB09D0">
              <w:rPr>
                <w:rFonts w:eastAsia="SimSun" w:cs="Arial"/>
                <w:sz w:val="22"/>
                <w:szCs w:val="22"/>
                <w:lang w:eastAsia="zh-CN"/>
              </w:rPr>
              <w:t>:</w:t>
            </w:r>
          </w:p>
          <w:p w14:paraId="6F2D1471" w14:textId="77777777" w:rsidR="009A62FD" w:rsidRPr="00FB09D0" w:rsidRDefault="009A62FD" w:rsidP="00175997">
            <w:pPr>
              <w:rPr>
                <w:rFonts w:eastAsia="SimSun" w:cs="Arial"/>
                <w:sz w:val="22"/>
                <w:szCs w:val="22"/>
                <w:lang w:eastAsia="zh-CN"/>
              </w:rPr>
            </w:pPr>
          </w:p>
          <w:p w14:paraId="6F2D1472" w14:textId="77777777" w:rsidR="009A62FD" w:rsidRPr="00FB09D0" w:rsidRDefault="009A62FD" w:rsidP="00175997">
            <w:pPr>
              <w:rPr>
                <w:rFonts w:eastAsia="SimSun" w:cs="Arial"/>
                <w:sz w:val="22"/>
                <w:szCs w:val="22"/>
                <w:lang w:eastAsia="zh-CN"/>
              </w:rPr>
            </w:pPr>
            <w:r w:rsidRPr="00FB09D0">
              <w:rPr>
                <w:rFonts w:eastAsia="SimSun" w:cs="Arial"/>
                <w:b/>
                <w:sz w:val="22"/>
                <w:szCs w:val="22"/>
                <w:u w:val="single"/>
                <w:lang w:eastAsia="zh-CN"/>
              </w:rPr>
              <w:t>Zeitliche Prognose der Zielumsetzung</w:t>
            </w:r>
            <w:r w:rsidRPr="00FB09D0">
              <w:rPr>
                <w:rFonts w:eastAsia="SimSun" w:cs="Arial"/>
                <w:sz w:val="22"/>
                <w:szCs w:val="22"/>
                <w:lang w:eastAsia="zh-CN"/>
              </w:rPr>
              <w:t>:</w:t>
            </w:r>
          </w:p>
          <w:p w14:paraId="6F2D1473" w14:textId="77777777" w:rsidR="009A62FD" w:rsidRPr="00FB09D0" w:rsidRDefault="009A62FD" w:rsidP="00175997">
            <w:pPr>
              <w:rPr>
                <w:rFonts w:eastAsia="SimSun" w:cs="Arial"/>
                <w:sz w:val="22"/>
                <w:szCs w:val="22"/>
                <w:lang w:eastAsia="zh-CN"/>
              </w:rPr>
            </w:pPr>
          </w:p>
          <w:p w14:paraId="6F2D1474" w14:textId="77777777" w:rsidR="009A62FD" w:rsidRPr="00F02AE9" w:rsidRDefault="009A62FD" w:rsidP="00175997">
            <w:pPr>
              <w:rPr>
                <w:rFonts w:eastAsia="SimSun" w:cs="Arial"/>
                <w:b/>
                <w:sz w:val="22"/>
                <w:szCs w:val="22"/>
                <w:u w:val="single"/>
                <w:lang w:eastAsia="zh-CN"/>
              </w:rPr>
            </w:pPr>
            <w:r w:rsidRPr="00FB09D0">
              <w:rPr>
                <w:rFonts w:eastAsia="SimSun" w:cs="Arial"/>
                <w:b/>
                <w:sz w:val="22"/>
                <w:szCs w:val="22"/>
                <w:u w:val="single"/>
                <w:lang w:eastAsia="zh-CN"/>
              </w:rPr>
              <w:t>Anmerkung</w:t>
            </w:r>
            <w:r w:rsidRPr="00FB09D0">
              <w:rPr>
                <w:rFonts w:eastAsia="SimSun" w:cs="Arial"/>
                <w:sz w:val="22"/>
                <w:szCs w:val="22"/>
                <w:lang w:eastAsia="zh-CN"/>
              </w:rPr>
              <w:t>: Gehört in die Zuständigkeit der Senatorin für Kinder und Bildung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7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76" w14:textId="77777777" w:rsidR="000B7291" w:rsidRPr="00EB44DD" w:rsidRDefault="000B7291" w:rsidP="000B7291">
            <w:pPr>
              <w:rPr>
                <w:rFonts w:eastAsia="SimSun" w:cs="Arial"/>
                <w:sz w:val="22"/>
                <w:szCs w:val="22"/>
                <w:lang w:eastAsia="zh-CN"/>
              </w:rPr>
            </w:pPr>
          </w:p>
          <w:p w14:paraId="6F2D147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78" w14:textId="77777777" w:rsidR="000B7291" w:rsidRPr="00EB44DD" w:rsidRDefault="000B7291" w:rsidP="000B7291">
            <w:pPr>
              <w:rPr>
                <w:rFonts w:eastAsia="SimSun" w:cs="Arial"/>
                <w:sz w:val="22"/>
                <w:szCs w:val="22"/>
                <w:lang w:eastAsia="zh-CN"/>
              </w:rPr>
            </w:pPr>
          </w:p>
          <w:p w14:paraId="6F2D1479" w14:textId="77777777" w:rsidR="009A62FD" w:rsidRPr="00FB09D0"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47B" w14:textId="77777777" w:rsidR="005702BD" w:rsidRDefault="005702BD"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F02AE9" w14:paraId="6F2D148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7C"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98</w:t>
            </w:r>
          </w:p>
          <w:p w14:paraId="6F2D147D" w14:textId="77777777" w:rsidR="009A62FD" w:rsidRPr="00EC1EC8" w:rsidRDefault="009A62FD" w:rsidP="00175997">
            <w:pPr>
              <w:jc w:val="center"/>
              <w:rPr>
                <w:rFonts w:cs="Arial"/>
                <w:sz w:val="22"/>
                <w:szCs w:val="22"/>
              </w:rPr>
            </w:pPr>
            <w:r w:rsidRPr="00EC1EC8">
              <w:rPr>
                <w:rFonts w:cs="Arial"/>
                <w:sz w:val="22"/>
                <w:szCs w:val="22"/>
              </w:rPr>
              <w:t>Einsatz von ausgebildeten Genesungsbegleiterinnen und Genesungsbegleitern:</w:t>
            </w:r>
          </w:p>
          <w:p w14:paraId="6F2D147E" w14:textId="77777777" w:rsidR="009A62FD" w:rsidRPr="00EC1EC8" w:rsidRDefault="009A62FD" w:rsidP="00175997">
            <w:pPr>
              <w:jc w:val="center"/>
              <w:rPr>
                <w:rFonts w:eastAsia="SimSun" w:cs="Arial"/>
                <w:sz w:val="22"/>
                <w:szCs w:val="22"/>
                <w:lang w:eastAsia="zh-CN"/>
              </w:rPr>
            </w:pPr>
            <w:r w:rsidRPr="00EC1EC8">
              <w:rPr>
                <w:rFonts w:eastAsiaTheme="minorEastAsia" w:cs="Arial"/>
                <w:sz w:val="22"/>
                <w:szCs w:val="22"/>
                <w:lang w:eastAsia="zh-CN"/>
              </w:rPr>
              <w:t xml:space="preserve">Menschen mit Psychiatrieerfahrung und ihre Angehörigen können einen wichtigen Beitrag leisten, um das Versorgungssystem qualitativ besser und wirtschaftlicher zu machen. Wie bereits im Klinikum </w:t>
            </w:r>
            <w:proofErr w:type="spellStart"/>
            <w:r w:rsidRPr="00EC1EC8">
              <w:rPr>
                <w:rFonts w:eastAsiaTheme="minorEastAsia" w:cs="Arial"/>
                <w:sz w:val="22"/>
                <w:szCs w:val="22"/>
                <w:lang w:eastAsia="zh-CN"/>
              </w:rPr>
              <w:t>Reinkenheide</w:t>
            </w:r>
            <w:proofErr w:type="spellEnd"/>
            <w:r w:rsidRPr="00EC1EC8">
              <w:rPr>
                <w:rFonts w:eastAsiaTheme="minorEastAsia" w:cs="Arial"/>
                <w:sz w:val="22"/>
                <w:szCs w:val="22"/>
                <w:lang w:eastAsia="zh-CN"/>
              </w:rPr>
              <w:t xml:space="preserve"> Bremerhaven erfolgreich geschehen - befürwortet der Senator für Gesundheit die Anstellung von ausgebildeten Genesungshelferinnen und Genesungshelfern in Teams des psychiatrischen Versorgungssystems (Kliniken/Komplementäre Angebote).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7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90 %</w:t>
            </w:r>
          </w:p>
          <w:p w14:paraId="6F2D1480" w14:textId="77777777" w:rsidR="009A62FD" w:rsidRPr="00EB44DD" w:rsidRDefault="009A62FD" w:rsidP="00175997">
            <w:pPr>
              <w:rPr>
                <w:rFonts w:eastAsia="SimSun" w:cs="Arial"/>
                <w:sz w:val="22"/>
                <w:szCs w:val="22"/>
                <w:lang w:eastAsia="zh-CN"/>
              </w:rPr>
            </w:pPr>
          </w:p>
          <w:p w14:paraId="6F2D1481"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82" w14:textId="77777777" w:rsidR="009A62FD" w:rsidRPr="00EB44DD" w:rsidRDefault="009A62FD" w:rsidP="00175997">
            <w:pPr>
              <w:rPr>
                <w:rFonts w:eastAsia="SimSun" w:cs="Arial"/>
                <w:sz w:val="22"/>
                <w:szCs w:val="22"/>
                <w:lang w:eastAsia="zh-CN"/>
              </w:rPr>
            </w:pPr>
            <w:r>
              <w:rPr>
                <w:rFonts w:eastAsia="SimSun" w:cs="Arial"/>
                <w:sz w:val="22"/>
                <w:szCs w:val="22"/>
                <w:lang w:eastAsia="zh-CN"/>
              </w:rPr>
              <w:t>2020</w:t>
            </w:r>
          </w:p>
          <w:p w14:paraId="6F2D1483" w14:textId="77777777" w:rsidR="009A62FD" w:rsidRPr="00EB44DD" w:rsidRDefault="009A62FD" w:rsidP="00175997">
            <w:pPr>
              <w:rPr>
                <w:rFonts w:eastAsia="SimSun" w:cs="Arial"/>
                <w:sz w:val="22"/>
                <w:szCs w:val="22"/>
                <w:lang w:eastAsia="zh-CN"/>
              </w:rPr>
            </w:pPr>
          </w:p>
          <w:p w14:paraId="6F2D1484"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485" w14:textId="77777777" w:rsidR="009A62FD" w:rsidRDefault="009A62FD" w:rsidP="00175997">
            <w:pPr>
              <w:rPr>
                <w:rFonts w:cs="Arial"/>
                <w:sz w:val="22"/>
                <w:szCs w:val="22"/>
              </w:rPr>
            </w:pPr>
            <w:r w:rsidRPr="00FD445A">
              <w:rPr>
                <w:rFonts w:cs="Arial"/>
                <w:sz w:val="22"/>
                <w:szCs w:val="22"/>
              </w:rPr>
              <w:t>Der Einsatz von ausgebildeten Genesungsbegleitern und Genesungsbegleiterinnen ist ein wichtiges Anliegen der Gesundheitsbehörde. Sie ist davon überzeugt, dass Genesungsbegleiter und –</w:t>
            </w:r>
            <w:proofErr w:type="spellStart"/>
            <w:r w:rsidRPr="00FD445A">
              <w:rPr>
                <w:rFonts w:cs="Arial"/>
                <w:sz w:val="22"/>
                <w:szCs w:val="22"/>
              </w:rPr>
              <w:t>begleiterinnen</w:t>
            </w:r>
            <w:proofErr w:type="spellEnd"/>
            <w:r w:rsidRPr="00FD445A">
              <w:rPr>
                <w:rFonts w:cs="Arial"/>
                <w:sz w:val="22"/>
                <w:szCs w:val="22"/>
              </w:rPr>
              <w:t xml:space="preserve"> einen wesentlichen Beitrag zur Verbesserung der psychiatrischen Versorgung leisten können. Deshalb </w:t>
            </w:r>
            <w:r>
              <w:rPr>
                <w:rFonts w:cs="Arial"/>
                <w:sz w:val="22"/>
                <w:szCs w:val="22"/>
              </w:rPr>
              <w:t xml:space="preserve">hat </w:t>
            </w:r>
            <w:r w:rsidRPr="00FD445A">
              <w:rPr>
                <w:rFonts w:cs="Arial"/>
                <w:sz w:val="22"/>
                <w:szCs w:val="22"/>
              </w:rPr>
              <w:t xml:space="preserve">die Senatorin für die Haushaltsjahre </w:t>
            </w:r>
            <w:r>
              <w:rPr>
                <w:rFonts w:cs="Arial"/>
                <w:sz w:val="22"/>
                <w:szCs w:val="22"/>
              </w:rPr>
              <w:t>2016/</w:t>
            </w:r>
            <w:r w:rsidRPr="00FD445A">
              <w:rPr>
                <w:rFonts w:cs="Arial"/>
                <w:sz w:val="22"/>
                <w:szCs w:val="22"/>
              </w:rPr>
              <w:t xml:space="preserve">2017 Modellgelder </w:t>
            </w:r>
            <w:r>
              <w:rPr>
                <w:rFonts w:cs="Arial"/>
                <w:sz w:val="22"/>
                <w:szCs w:val="22"/>
              </w:rPr>
              <w:t xml:space="preserve">zur Qualifizierung von 5 und Anstellung von 10 </w:t>
            </w:r>
            <w:proofErr w:type="spellStart"/>
            <w:r>
              <w:rPr>
                <w:rFonts w:cs="Arial"/>
                <w:sz w:val="22"/>
                <w:szCs w:val="22"/>
              </w:rPr>
              <w:t>GenesungsbegleiterInnen</w:t>
            </w:r>
            <w:proofErr w:type="spellEnd"/>
            <w:r>
              <w:rPr>
                <w:rFonts w:cs="Arial"/>
                <w:sz w:val="22"/>
                <w:szCs w:val="22"/>
              </w:rPr>
              <w:t xml:space="preserve"> </w:t>
            </w:r>
            <w:r w:rsidRPr="00FD445A">
              <w:rPr>
                <w:rFonts w:cs="Arial"/>
                <w:sz w:val="22"/>
                <w:szCs w:val="22"/>
              </w:rPr>
              <w:t>zu</w:t>
            </w:r>
            <w:r>
              <w:rPr>
                <w:rFonts w:cs="Arial"/>
                <w:sz w:val="22"/>
                <w:szCs w:val="22"/>
              </w:rPr>
              <w:t>r</w:t>
            </w:r>
            <w:r w:rsidRPr="00FD445A">
              <w:rPr>
                <w:rFonts w:cs="Arial"/>
                <w:sz w:val="22"/>
                <w:szCs w:val="22"/>
              </w:rPr>
              <w:t xml:space="preserve"> Verfügung </w:t>
            </w:r>
            <w:r>
              <w:rPr>
                <w:rFonts w:cs="Arial"/>
                <w:sz w:val="22"/>
                <w:szCs w:val="22"/>
              </w:rPr>
              <w:t>ge</w:t>
            </w:r>
            <w:r w:rsidRPr="00FD445A">
              <w:rPr>
                <w:rFonts w:cs="Arial"/>
                <w:sz w:val="22"/>
                <w:szCs w:val="22"/>
              </w:rPr>
              <w:t xml:space="preserve">stellt. </w:t>
            </w:r>
            <w:r>
              <w:rPr>
                <w:rFonts w:cs="Arial"/>
                <w:sz w:val="22"/>
                <w:szCs w:val="22"/>
              </w:rPr>
              <w:t xml:space="preserve">Die Begleitforschung und der Auswertungsworkshop (März 2018) haben gezeigt, dass die Beschäftigung von </w:t>
            </w:r>
            <w:proofErr w:type="spellStart"/>
            <w:r>
              <w:rPr>
                <w:rFonts w:cs="Arial"/>
                <w:sz w:val="22"/>
                <w:szCs w:val="22"/>
              </w:rPr>
              <w:t>GenesungsbegleiterInnen</w:t>
            </w:r>
            <w:proofErr w:type="spellEnd"/>
            <w:r>
              <w:rPr>
                <w:rFonts w:cs="Arial"/>
                <w:sz w:val="22"/>
                <w:szCs w:val="22"/>
              </w:rPr>
              <w:t xml:space="preserve"> die psychiatrischen Leistungsangebote sinnvoll ergänzt und verbessert. In allen Versorgungsbereichen (SGB V stationär, teilstationär und ambulant sowie SGB XII Tagesstätten, </w:t>
            </w:r>
            <w:proofErr w:type="spellStart"/>
            <w:r>
              <w:rPr>
                <w:rFonts w:cs="Arial"/>
                <w:sz w:val="22"/>
                <w:szCs w:val="22"/>
              </w:rPr>
              <w:t>Nachtcafe</w:t>
            </w:r>
            <w:proofErr w:type="spellEnd"/>
            <w:r>
              <w:rPr>
                <w:rFonts w:cs="Arial"/>
                <w:sz w:val="22"/>
                <w:szCs w:val="22"/>
              </w:rPr>
              <w:t xml:space="preserve">, Betreutes Wohnen, Wohnheime) wird die Einstellung von </w:t>
            </w:r>
            <w:proofErr w:type="spellStart"/>
            <w:r>
              <w:rPr>
                <w:rFonts w:cs="Arial"/>
                <w:sz w:val="22"/>
                <w:szCs w:val="22"/>
              </w:rPr>
              <w:t>GenesungsbegleiterInnen</w:t>
            </w:r>
            <w:proofErr w:type="spellEnd"/>
            <w:r>
              <w:rPr>
                <w:rFonts w:cs="Arial"/>
                <w:sz w:val="22"/>
                <w:szCs w:val="22"/>
              </w:rPr>
              <w:t xml:space="preserve"> für sinnvoll gehalten.</w:t>
            </w:r>
          </w:p>
          <w:p w14:paraId="6F2D1486" w14:textId="77777777" w:rsidR="009A62FD" w:rsidRDefault="009A62FD" w:rsidP="00175997">
            <w:pPr>
              <w:rPr>
                <w:rFonts w:cs="Arial"/>
                <w:sz w:val="22"/>
                <w:szCs w:val="22"/>
              </w:rPr>
            </w:pPr>
            <w:r>
              <w:rPr>
                <w:rFonts w:cs="Arial"/>
                <w:sz w:val="22"/>
                <w:szCs w:val="22"/>
              </w:rPr>
              <w:t xml:space="preserve">Um diese Entwicklung weiter zu unterstützen, werden 2018/2019 4 weitere Stellen für </w:t>
            </w:r>
            <w:proofErr w:type="spellStart"/>
            <w:r>
              <w:rPr>
                <w:rFonts w:cs="Arial"/>
                <w:sz w:val="22"/>
                <w:szCs w:val="22"/>
              </w:rPr>
              <w:t>GenesungsbegleiterInnen</w:t>
            </w:r>
            <w:proofErr w:type="spellEnd"/>
            <w:r>
              <w:rPr>
                <w:rFonts w:cs="Arial"/>
                <w:sz w:val="22"/>
                <w:szCs w:val="22"/>
              </w:rPr>
              <w:t xml:space="preserve"> gefördert. Mittlerweile sind in allen psychiatrischen Kliniken im Land Bremen ca. 15 </w:t>
            </w:r>
            <w:proofErr w:type="spellStart"/>
            <w:r>
              <w:rPr>
                <w:rFonts w:cs="Arial"/>
                <w:sz w:val="22"/>
                <w:szCs w:val="22"/>
              </w:rPr>
              <w:t>GenesungsbegleiterInnen</w:t>
            </w:r>
            <w:proofErr w:type="spellEnd"/>
            <w:r>
              <w:rPr>
                <w:rFonts w:cs="Arial"/>
                <w:sz w:val="22"/>
                <w:szCs w:val="22"/>
              </w:rPr>
              <w:t xml:space="preserve"> sozialversicherungspflichtig beschäftigt. Hinzu  kommen ca. 10 im SGB XII Bereich. </w:t>
            </w:r>
          </w:p>
          <w:p w14:paraId="6F2D1487" w14:textId="77777777" w:rsidR="009A62FD" w:rsidRPr="00F02AE9" w:rsidRDefault="009A62FD" w:rsidP="00C54EF1">
            <w:pPr>
              <w:rPr>
                <w:rFonts w:eastAsia="SimSun" w:cs="Arial"/>
                <w:b/>
                <w:sz w:val="22"/>
                <w:szCs w:val="22"/>
                <w:u w:val="single"/>
                <w:lang w:eastAsia="zh-CN"/>
              </w:rPr>
            </w:pPr>
            <w:r>
              <w:rPr>
                <w:rFonts w:cs="Arial"/>
                <w:sz w:val="22"/>
                <w:szCs w:val="22"/>
              </w:rPr>
              <w:t xml:space="preserve">In Zukunft werden die Bemühungen, </w:t>
            </w:r>
            <w:proofErr w:type="spellStart"/>
            <w:r>
              <w:rPr>
                <w:rFonts w:cs="Arial"/>
                <w:sz w:val="22"/>
                <w:szCs w:val="22"/>
              </w:rPr>
              <w:t>GenesungsbegleiterInnen</w:t>
            </w:r>
            <w:proofErr w:type="spellEnd"/>
            <w:r>
              <w:rPr>
                <w:rFonts w:cs="Arial"/>
                <w:sz w:val="22"/>
                <w:szCs w:val="22"/>
              </w:rPr>
              <w:t xml:space="preserve"> im SGB XII Bereich einzustellen weiter verstärkt werden.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146AAE" w14:textId="77777777" w:rsidR="008560A7" w:rsidRPr="00EB44DD" w:rsidRDefault="008560A7" w:rsidP="008560A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90%</w:t>
            </w:r>
          </w:p>
          <w:p w14:paraId="6A4D7ABD" w14:textId="77777777" w:rsidR="008560A7" w:rsidRPr="00EB44DD" w:rsidRDefault="008560A7" w:rsidP="008560A7">
            <w:pPr>
              <w:rPr>
                <w:rFonts w:eastAsia="SimSun" w:cs="Arial"/>
                <w:sz w:val="22"/>
                <w:szCs w:val="22"/>
                <w:lang w:eastAsia="zh-CN"/>
              </w:rPr>
            </w:pPr>
          </w:p>
          <w:p w14:paraId="396A8338" w14:textId="77777777" w:rsidR="008560A7" w:rsidRPr="00EB44DD" w:rsidRDefault="008560A7" w:rsidP="008560A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4638DE06" w14:textId="77777777" w:rsidR="008560A7" w:rsidRDefault="008560A7" w:rsidP="008560A7">
            <w:pPr>
              <w:rPr>
                <w:rFonts w:eastAsia="SimSun" w:cs="Arial"/>
                <w:sz w:val="22"/>
                <w:szCs w:val="22"/>
                <w:lang w:eastAsia="zh-CN"/>
              </w:rPr>
            </w:pPr>
          </w:p>
          <w:p w14:paraId="0EAA6E7D" w14:textId="77777777" w:rsidR="008560A7" w:rsidRDefault="008560A7" w:rsidP="008560A7">
            <w:pPr>
              <w:rPr>
                <w:rFonts w:eastAsia="SimSun" w:cs="Arial"/>
                <w:sz w:val="22"/>
                <w:szCs w:val="22"/>
                <w:lang w:eastAsia="zh-CN"/>
              </w:rPr>
            </w:pPr>
            <w:r>
              <w:rPr>
                <w:rFonts w:eastAsia="SimSun" w:cs="Arial"/>
                <w:sz w:val="22"/>
                <w:szCs w:val="22"/>
                <w:lang w:eastAsia="zh-CN"/>
              </w:rPr>
              <w:t>Die Förderung der Beschäftigung von Genesungsbegleiter*innen in der psychiatrischen Versorgung wurde 2018/2019 weiter ausgebaut. Der Einsatz von Genesungsbegleiter*innen in der regionalen Fürsprache wurde finanziell gefördert. In der Leistungsvereinbarung für die Tagesstätten wurden Genesungsbegleiter*innen ausdrücklich als zu beschäftigende Personengruppe genannt.</w:t>
            </w:r>
          </w:p>
          <w:p w14:paraId="3B5D70E0" w14:textId="77777777" w:rsidR="008560A7" w:rsidRPr="00EB44DD" w:rsidRDefault="008560A7" w:rsidP="008560A7">
            <w:pPr>
              <w:rPr>
                <w:rFonts w:eastAsia="SimSun" w:cs="Arial"/>
                <w:sz w:val="22"/>
                <w:szCs w:val="22"/>
                <w:lang w:eastAsia="zh-CN"/>
              </w:rPr>
            </w:pPr>
            <w:r>
              <w:rPr>
                <w:rFonts w:eastAsia="SimSun" w:cs="Arial"/>
                <w:sz w:val="22"/>
                <w:szCs w:val="22"/>
                <w:lang w:eastAsia="zh-CN"/>
              </w:rPr>
              <w:t>Der weitere Ausbau der Beschäftigung von Genesungsbegleiter*innen ist auch für die Zukunft erklärtes Ziel. Auf Bundesebene sind Anträge gestellt worden Genesungsbegleiter*innen auch als offiziell anerkannte Berufsgruppe bei der Personalbemessung für psychiatrische Krankenhäuser aufzunehmen.</w:t>
            </w:r>
          </w:p>
          <w:p w14:paraId="6F2D148C"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49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8E" w14:textId="77777777" w:rsidR="009A62FD" w:rsidRDefault="009A62FD" w:rsidP="00175997">
            <w:pPr>
              <w:jc w:val="center"/>
              <w:rPr>
                <w:rFonts w:eastAsia="SimSun" w:cs="Arial"/>
                <w:sz w:val="22"/>
                <w:szCs w:val="22"/>
                <w:lang w:eastAsia="zh-CN"/>
              </w:rPr>
            </w:pPr>
            <w:r>
              <w:rPr>
                <w:rFonts w:eastAsia="SimSun" w:cs="Arial"/>
                <w:b/>
                <w:sz w:val="22"/>
                <w:szCs w:val="22"/>
                <w:lang w:eastAsia="zh-CN"/>
              </w:rPr>
              <w:lastRenderedPageBreak/>
              <w:t>99</w:t>
            </w:r>
          </w:p>
          <w:p w14:paraId="6F2D148F" w14:textId="77777777" w:rsidR="009A62FD" w:rsidRPr="00EC1EC8" w:rsidRDefault="009A62FD" w:rsidP="00175997">
            <w:pPr>
              <w:jc w:val="center"/>
              <w:rPr>
                <w:rFonts w:eastAsia="SimSun" w:cs="Arial"/>
                <w:sz w:val="22"/>
                <w:szCs w:val="22"/>
                <w:lang w:eastAsia="zh-CN"/>
              </w:rPr>
            </w:pPr>
            <w:r w:rsidRPr="00E95D62">
              <w:rPr>
                <w:rFonts w:eastAsiaTheme="minorEastAsia" w:cs="Arial"/>
                <w:bCs/>
                <w:sz w:val="22"/>
                <w:szCs w:val="22"/>
              </w:rPr>
              <w:t>Mit der Einführung der Leistungstypen “Betreute Beschäftigung“ und „Tagesstruktur Integral“ wird es im bisherigen Angebotsspektrum für Menschen mit psychischen Krankheiten und Suchterkrankungen (SGB XII) eine qualifizierte Alternative zur bisherigen Tagesstruktur und zur Werkstatt für behinderte Menschen geben. Das vorgesehene Modellprojekt ist mit einer Umstrukturierung des bisherigen Systems verbunden. Angestrebte Platzzahl: mindestens 120 „Betreute Beschäftigung“.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9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30%</w:t>
            </w:r>
          </w:p>
          <w:p w14:paraId="6F2D1491" w14:textId="77777777" w:rsidR="009A62FD" w:rsidRPr="00EB44DD" w:rsidRDefault="009A62FD" w:rsidP="00175997">
            <w:pPr>
              <w:rPr>
                <w:rFonts w:eastAsia="SimSun" w:cs="Arial"/>
                <w:sz w:val="22"/>
                <w:szCs w:val="22"/>
                <w:lang w:eastAsia="zh-CN"/>
              </w:rPr>
            </w:pPr>
          </w:p>
          <w:p w14:paraId="6F2D1492"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93" w14:textId="77777777" w:rsidR="009A62FD" w:rsidRPr="00EB44DD" w:rsidRDefault="009A62FD" w:rsidP="00175997">
            <w:pPr>
              <w:rPr>
                <w:rFonts w:eastAsia="SimSun" w:cs="Arial"/>
                <w:sz w:val="22"/>
                <w:szCs w:val="22"/>
                <w:lang w:eastAsia="zh-CN"/>
              </w:rPr>
            </w:pPr>
            <w:r>
              <w:rPr>
                <w:rFonts w:eastAsia="SimSun" w:cs="Arial"/>
                <w:sz w:val="22"/>
                <w:szCs w:val="22"/>
                <w:lang w:eastAsia="zh-CN"/>
              </w:rPr>
              <w:t xml:space="preserve">Bisher werden 30 Personen im Rahmen einer Modellförderung in </w:t>
            </w:r>
            <w:proofErr w:type="spellStart"/>
            <w:r>
              <w:rPr>
                <w:rFonts w:eastAsia="SimSun" w:cs="Arial"/>
                <w:sz w:val="22"/>
                <w:szCs w:val="22"/>
                <w:lang w:eastAsia="zh-CN"/>
              </w:rPr>
              <w:t>Zuverdienstmaßnahmen</w:t>
            </w:r>
            <w:proofErr w:type="spellEnd"/>
            <w:r>
              <w:rPr>
                <w:rFonts w:eastAsia="SimSun" w:cs="Arial"/>
                <w:sz w:val="22"/>
                <w:szCs w:val="22"/>
                <w:lang w:eastAsia="zh-CN"/>
              </w:rPr>
              <w:t xml:space="preserve"> entsprechend der betreuten Beschäftigung beschäftigt. Ab 2020 tritt das BTHG in Kraft. Bisher ist noch nicht eindeutig bestimmt wie sich der Bereich Arbeit und Beschäftigung unter den neuen gesetzlichen Bedingungen abbilden lässt.</w:t>
            </w:r>
          </w:p>
          <w:p w14:paraId="6F2D1494" w14:textId="77777777" w:rsidR="009A62FD" w:rsidRPr="00EB44DD" w:rsidRDefault="009A62FD" w:rsidP="00175997">
            <w:pPr>
              <w:rPr>
                <w:rFonts w:eastAsia="SimSun" w:cs="Arial"/>
                <w:sz w:val="22"/>
                <w:szCs w:val="22"/>
                <w:lang w:eastAsia="zh-CN"/>
              </w:rPr>
            </w:pPr>
          </w:p>
          <w:p w14:paraId="6F2D1495" w14:textId="77777777" w:rsidR="009A62FD" w:rsidRDefault="009A62FD"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496" w14:textId="77777777" w:rsidR="009A62FD" w:rsidRPr="00F02AE9" w:rsidRDefault="009A62FD" w:rsidP="00175997">
            <w:pPr>
              <w:rPr>
                <w:rFonts w:eastAsia="SimSun" w:cs="Arial"/>
                <w:b/>
                <w:sz w:val="22"/>
                <w:szCs w:val="22"/>
                <w:u w:val="single"/>
                <w:lang w:eastAsia="zh-CN"/>
              </w:rPr>
            </w:pPr>
            <w:r>
              <w:rPr>
                <w:rFonts w:eastAsia="SimSun" w:cs="Arial"/>
                <w:sz w:val="22"/>
                <w:szCs w:val="22"/>
                <w:lang w:eastAsia="zh-CN"/>
              </w:rPr>
              <w:t>Eine Unterkommission der Vertragskommission hat sich bis Februar 2018 mit den Rahmenbedingungen der Umsetzung der Betreuten Beschäftigung befasst. Die Mehrkosten und der Verwaltungsaufwand zur Umsetzung eines Modellprojektes zur Betreuten Beschäftigung wären erheblich. Da ab 2020 das BTHG den Bereich der Teilhabeleistungen neu regelt und noch unklar ist, ob Betreute Beschäftigung überhaupt als Teilhabeleistung finanziert wird, haben die Vertragsparteien die weiteren Verhandlungen ausgesetzt, bis rechtliche Klarheit besteht.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9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98" w14:textId="77777777" w:rsidR="000B7291" w:rsidRPr="00EB44DD" w:rsidRDefault="000B7291" w:rsidP="000B7291">
            <w:pPr>
              <w:rPr>
                <w:rFonts w:eastAsia="SimSun" w:cs="Arial"/>
                <w:sz w:val="22"/>
                <w:szCs w:val="22"/>
                <w:lang w:eastAsia="zh-CN"/>
              </w:rPr>
            </w:pPr>
          </w:p>
          <w:p w14:paraId="6F2D1499" w14:textId="77777777" w:rsidR="000B7291"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509CAC7A" w14:textId="77777777" w:rsidR="008560A7" w:rsidRPr="00EB44DD" w:rsidRDefault="008560A7" w:rsidP="000B7291">
            <w:pPr>
              <w:rPr>
                <w:rFonts w:eastAsia="SimSun" w:cs="Arial"/>
                <w:sz w:val="22"/>
                <w:szCs w:val="22"/>
                <w:lang w:eastAsia="zh-CN"/>
              </w:rPr>
            </w:pPr>
          </w:p>
          <w:p w14:paraId="6F2D149A" w14:textId="77777777" w:rsidR="000B7291" w:rsidRPr="00EB44DD" w:rsidRDefault="000B7291" w:rsidP="000B7291">
            <w:pPr>
              <w:rPr>
                <w:rFonts w:eastAsia="SimSun" w:cs="Arial"/>
                <w:sz w:val="22"/>
                <w:szCs w:val="22"/>
                <w:lang w:eastAsia="zh-CN"/>
              </w:rPr>
            </w:pPr>
          </w:p>
          <w:p w14:paraId="6F2D149B"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49D" w14:textId="77777777" w:rsidR="00CD1091" w:rsidRDefault="00CD1091" w:rsidP="00175997">
      <w:pPr>
        <w:tabs>
          <w:tab w:val="left" w:pos="3390"/>
        </w:tabs>
        <w:spacing w:line="276" w:lineRule="auto"/>
        <w:rPr>
          <w:rFonts w:eastAsia="SimSun" w:cs="Arial"/>
          <w:sz w:val="28"/>
          <w:szCs w:val="22"/>
          <w:lang w:eastAsia="zh-CN"/>
        </w:rPr>
      </w:pPr>
    </w:p>
    <w:p w14:paraId="6F2D149E" w14:textId="77777777" w:rsidR="005702BD" w:rsidRDefault="005702BD" w:rsidP="00175997">
      <w:pPr>
        <w:spacing w:line="276" w:lineRule="auto"/>
        <w:rPr>
          <w:rFonts w:eastAsia="SimSun" w:cs="Arial"/>
          <w:b/>
          <w:bCs/>
          <w:i/>
          <w:color w:val="4F81BD" w:themeColor="accent1"/>
          <w:sz w:val="28"/>
          <w:szCs w:val="22"/>
          <w:lang w:eastAsia="zh-CN"/>
        </w:rPr>
      </w:pPr>
      <w:r>
        <w:rPr>
          <w:rFonts w:eastAsia="SimSun" w:cs="Arial"/>
          <w:i/>
          <w:sz w:val="28"/>
          <w:szCs w:val="22"/>
          <w:lang w:eastAsia="zh-CN"/>
        </w:rPr>
        <w:br w:type="page"/>
      </w:r>
    </w:p>
    <w:p w14:paraId="6F2D149F" w14:textId="77777777" w:rsidR="00EC1EC8" w:rsidRPr="001E4CAC" w:rsidRDefault="00EC1EC8" w:rsidP="00175997">
      <w:pPr>
        <w:pStyle w:val="berschrift2"/>
        <w:spacing w:before="0"/>
        <w:rPr>
          <w:rFonts w:ascii="Arial" w:eastAsia="SimSun" w:hAnsi="Arial" w:cs="Arial"/>
          <w:i/>
          <w:sz w:val="28"/>
          <w:szCs w:val="22"/>
          <w:lang w:eastAsia="zh-CN"/>
        </w:rPr>
      </w:pPr>
      <w:bookmarkStart w:id="34" w:name="_Toc510616854"/>
      <w:r w:rsidRPr="001E4CAC">
        <w:rPr>
          <w:rFonts w:ascii="Arial" w:eastAsia="SimSun" w:hAnsi="Arial" w:cs="Arial"/>
          <w:i/>
          <w:sz w:val="28"/>
          <w:szCs w:val="22"/>
          <w:lang w:eastAsia="zh-CN"/>
        </w:rPr>
        <w:lastRenderedPageBreak/>
        <w:t>Zeitraum 2017 - 2019</w:t>
      </w:r>
      <w:bookmarkEnd w:id="34"/>
    </w:p>
    <w:p w14:paraId="6F2D14A0" w14:textId="77777777" w:rsidR="00EC1EC8" w:rsidRPr="001E4CAC" w:rsidRDefault="00EC1EC8" w:rsidP="00175997">
      <w:pPr>
        <w:tabs>
          <w:tab w:val="left" w:pos="3390"/>
        </w:tabs>
        <w:spacing w:line="276" w:lineRule="auto"/>
        <w:rPr>
          <w:rFonts w:eastAsia="SimSun" w:cs="Arial"/>
          <w:b/>
          <w:sz w:val="28"/>
          <w:szCs w:val="22"/>
          <w:lang w:eastAsia="zh-CN"/>
        </w:rPr>
      </w:pPr>
    </w:p>
    <w:tbl>
      <w:tblPr>
        <w:tblStyle w:val="Tabellenraster"/>
        <w:tblW w:w="15449" w:type="dxa"/>
        <w:tblInd w:w="0" w:type="dxa"/>
        <w:tblLayout w:type="fixed"/>
        <w:tblLook w:val="04A0" w:firstRow="1" w:lastRow="0" w:firstColumn="1" w:lastColumn="0" w:noHBand="0" w:noVBand="1"/>
      </w:tblPr>
      <w:tblGrid>
        <w:gridCol w:w="4219"/>
        <w:gridCol w:w="5670"/>
        <w:gridCol w:w="5560"/>
      </w:tblGrid>
      <w:tr w:rsidR="00EC1EC8" w:rsidRPr="006D26C1" w14:paraId="6F2D14A5" w14:textId="77777777" w:rsidTr="00067D2C">
        <w:tc>
          <w:tcPr>
            <w:tcW w:w="4219" w:type="dxa"/>
            <w:tcBorders>
              <w:top w:val="single" w:sz="4" w:space="0" w:color="auto"/>
              <w:left w:val="single" w:sz="4" w:space="0" w:color="auto"/>
              <w:bottom w:val="single" w:sz="4" w:space="0" w:color="auto"/>
              <w:right w:val="single" w:sz="4" w:space="0" w:color="auto"/>
            </w:tcBorders>
            <w:vAlign w:val="center"/>
            <w:hideMark/>
          </w:tcPr>
          <w:p w14:paraId="6F2D14A1" w14:textId="77777777" w:rsidR="00EC1EC8" w:rsidRPr="006D26C1" w:rsidRDefault="00EC1EC8" w:rsidP="00175997">
            <w:pPr>
              <w:jc w:val="center"/>
              <w:rPr>
                <w:rFonts w:eastAsia="SimSun" w:cs="Arial"/>
                <w:b/>
                <w:szCs w:val="24"/>
                <w:lang w:eastAsia="zh-CN"/>
              </w:rPr>
            </w:pPr>
            <w:r w:rsidRPr="006D26C1">
              <w:rPr>
                <w:rFonts w:eastAsia="SimSun" w:cs="Arial"/>
                <w:b/>
                <w:szCs w:val="24"/>
                <w:lang w:eastAsia="zh-CN"/>
              </w:rPr>
              <w:t>Nummer</w:t>
            </w:r>
          </w:p>
          <w:p w14:paraId="6F2D14A2" w14:textId="77777777" w:rsidR="00EC1EC8" w:rsidRPr="006D26C1" w:rsidRDefault="00EC1EC8" w:rsidP="00175997">
            <w:pPr>
              <w:jc w:val="center"/>
              <w:rPr>
                <w:rFonts w:eastAsia="SimSun" w:cs="Arial"/>
                <w:b/>
                <w:szCs w:val="24"/>
                <w:lang w:eastAsia="zh-CN"/>
              </w:rPr>
            </w:pPr>
            <w:r w:rsidRPr="006D26C1">
              <w:rPr>
                <w:rFonts w:eastAsia="SimSun" w:cs="Arial"/>
                <w:b/>
                <w:szCs w:val="24"/>
                <w:lang w:eastAsia="zh-CN"/>
              </w:rPr>
              <w:t>Maßnahme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F2D14A3" w14:textId="77777777" w:rsidR="00EC1EC8" w:rsidRPr="006D26C1" w:rsidRDefault="00EC1EC8" w:rsidP="000B7291">
            <w:pPr>
              <w:jc w:val="center"/>
              <w:rPr>
                <w:rFonts w:eastAsia="SimSun" w:cs="Arial"/>
                <w:b/>
                <w:szCs w:val="24"/>
                <w:lang w:eastAsia="zh-CN"/>
              </w:rPr>
            </w:pPr>
            <w:r w:rsidRPr="006D26C1">
              <w:rPr>
                <w:rFonts w:eastAsia="SimSun" w:cs="Arial"/>
                <w:b/>
                <w:szCs w:val="24"/>
                <w:lang w:eastAsia="zh-CN"/>
              </w:rPr>
              <w:t>Stand April 201</w:t>
            </w:r>
            <w:r w:rsidR="000B7291">
              <w:rPr>
                <w:rFonts w:eastAsia="SimSun" w:cs="Arial"/>
                <w:b/>
                <w:szCs w:val="24"/>
                <w:lang w:eastAsia="zh-CN"/>
              </w:rPr>
              <w:t>8</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4A4" w14:textId="77777777" w:rsidR="00EC1EC8" w:rsidRPr="006D26C1" w:rsidRDefault="000B7291" w:rsidP="00175997">
            <w:pPr>
              <w:jc w:val="center"/>
              <w:rPr>
                <w:rFonts w:eastAsia="SimSun" w:cs="Arial"/>
                <w:b/>
                <w:szCs w:val="24"/>
                <w:lang w:eastAsia="zh-CN"/>
              </w:rPr>
            </w:pPr>
            <w:r>
              <w:rPr>
                <w:rFonts w:eastAsia="SimSun" w:cs="Arial"/>
                <w:b/>
                <w:szCs w:val="24"/>
                <w:lang w:eastAsia="zh-CN"/>
              </w:rPr>
              <w:t>Stand April 2019</w:t>
            </w:r>
          </w:p>
        </w:tc>
      </w:tr>
      <w:tr w:rsidR="00C54EF1" w:rsidRPr="00F02AE9" w14:paraId="6F2D14B4" w14:textId="77777777" w:rsidTr="007C5666">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A6" w14:textId="77777777" w:rsidR="00C54EF1" w:rsidRDefault="00C54EF1" w:rsidP="00175997">
            <w:pPr>
              <w:jc w:val="center"/>
              <w:rPr>
                <w:rFonts w:eastAsia="SimSun" w:cs="Arial"/>
                <w:sz w:val="22"/>
                <w:szCs w:val="22"/>
                <w:lang w:eastAsia="zh-CN"/>
              </w:rPr>
            </w:pPr>
            <w:r>
              <w:rPr>
                <w:rFonts w:eastAsia="SimSun" w:cs="Arial"/>
                <w:b/>
                <w:sz w:val="22"/>
                <w:szCs w:val="22"/>
                <w:lang w:eastAsia="zh-CN"/>
              </w:rPr>
              <w:t>104</w:t>
            </w:r>
          </w:p>
          <w:p w14:paraId="6F2D14A7" w14:textId="77777777" w:rsidR="00C54EF1" w:rsidRPr="00EC1EC8" w:rsidRDefault="00C54EF1" w:rsidP="00175997">
            <w:pPr>
              <w:jc w:val="center"/>
              <w:rPr>
                <w:rFonts w:cs="Arial"/>
                <w:sz w:val="22"/>
                <w:szCs w:val="22"/>
              </w:rPr>
            </w:pPr>
            <w:r w:rsidRPr="00EC1EC8">
              <w:rPr>
                <w:rFonts w:cs="Arial"/>
                <w:sz w:val="22"/>
                <w:szCs w:val="22"/>
              </w:rPr>
              <w:t>Schaffung eines Medizinischen Zentrums für erwachsene behinderte Menschen.</w:t>
            </w:r>
          </w:p>
          <w:p w14:paraId="6F2D14A8" w14:textId="77777777" w:rsidR="00C54EF1" w:rsidRPr="00EC1EC8" w:rsidRDefault="00C54EF1" w:rsidP="00175997">
            <w:pPr>
              <w:jc w:val="center"/>
              <w:rPr>
                <w:rFonts w:cs="Arial"/>
                <w:sz w:val="22"/>
                <w:szCs w:val="22"/>
              </w:rPr>
            </w:pPr>
          </w:p>
          <w:p w14:paraId="6F2D14A9" w14:textId="77777777" w:rsidR="00C54EF1" w:rsidRPr="00EC1EC8" w:rsidRDefault="00C54EF1" w:rsidP="00175997">
            <w:pPr>
              <w:jc w:val="center"/>
              <w:rPr>
                <w:rFonts w:eastAsia="SimSun" w:cs="Arial"/>
                <w:sz w:val="22"/>
                <w:szCs w:val="22"/>
                <w:lang w:eastAsia="zh-CN"/>
              </w:rPr>
            </w:pPr>
            <w:r w:rsidRPr="00EC1EC8">
              <w:rPr>
                <w:rFonts w:cs="Arial"/>
                <w:sz w:val="22"/>
                <w:szCs w:val="22"/>
              </w:rPr>
              <w:t>Analog der Versorgung von Kindern in den Sozialpädiatrischen Zentren soll auch Erwachsenen über 18 Jahre mit schweren körperlichen oder geistigen Beeinträchtigungen eine Behandlung in einem multiprofessionellen Zentrum ermöglicht werden.</w:t>
            </w:r>
          </w:p>
        </w:tc>
        <w:tc>
          <w:tcPr>
            <w:tcW w:w="1123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05D274" w14:textId="77777777" w:rsidR="008560A7" w:rsidRPr="00A12866" w:rsidRDefault="008560A7" w:rsidP="008560A7">
            <w:pPr>
              <w:rPr>
                <w:b/>
                <w:bCs/>
                <w:sz w:val="23"/>
                <w:szCs w:val="23"/>
                <w:u w:val="single"/>
                <w:lang w:eastAsia="zh-CN"/>
              </w:rPr>
            </w:pPr>
            <w:r w:rsidRPr="00A12866">
              <w:rPr>
                <w:b/>
                <w:bCs/>
                <w:sz w:val="23"/>
                <w:szCs w:val="23"/>
                <w:u w:val="single"/>
                <w:lang w:eastAsia="zh-CN"/>
              </w:rPr>
              <w:t>Sachstand 2019:</w:t>
            </w:r>
          </w:p>
          <w:p w14:paraId="20F140DC" w14:textId="77777777" w:rsidR="008560A7" w:rsidRPr="008560A7" w:rsidRDefault="008560A7" w:rsidP="008560A7">
            <w:pPr>
              <w:rPr>
                <w:sz w:val="22"/>
                <w:szCs w:val="22"/>
              </w:rPr>
            </w:pPr>
            <w:r w:rsidRPr="008560A7">
              <w:rPr>
                <w:sz w:val="22"/>
                <w:szCs w:val="22"/>
              </w:rPr>
              <w:t xml:space="preserve">Eine Ärztliche Leiterin für das MEZB konnte inzwischen gefunden werden und ist bereits seit dem 01. November 2018 eingestellt. Die ärztliche Leiterin ist Praktische Ärztin und Fachärztin für Psychosomatische Medizin und Psychotherapie. Aktuell wird die inhaltliche Konzeption weiter vorangetrieben. Es konnten inzwischen passende Räumlichkeiten im Gebäude des Sozialpädiatrischen Zentrums (SPI) </w:t>
            </w:r>
            <w:proofErr w:type="gramStart"/>
            <w:r w:rsidRPr="008560A7">
              <w:rPr>
                <w:sz w:val="22"/>
                <w:szCs w:val="22"/>
              </w:rPr>
              <w:t>am Klinikum</w:t>
            </w:r>
            <w:proofErr w:type="gramEnd"/>
            <w:r w:rsidRPr="008560A7">
              <w:rPr>
                <w:sz w:val="22"/>
                <w:szCs w:val="22"/>
              </w:rPr>
              <w:t xml:space="preserve"> Bremen-Mitte gefunden werden. Anfang diesen Jahres wurde dem Zulassungsausschuss eine nochmals angepasste Konzeption vorlegt. Auf Basis dieser wurde mündlich zugesagt, dass dem MZEB mit Wirkung zum 01.04.2019 und bis zum Ablauf des 31.03.2022 gemäß § 119c SGB V eine Ermächtigung zur Teilnahme an der vertragsärztlichen Versorgung, unter der Vorrausetzung einiger noch abschließend zu klärender Punkte, erteilt wird. Im derzeitigen </w:t>
            </w:r>
            <w:proofErr w:type="spellStart"/>
            <w:r w:rsidRPr="008560A7">
              <w:rPr>
                <w:sz w:val="22"/>
                <w:szCs w:val="22"/>
              </w:rPr>
              <w:t>Bescheidtenor</w:t>
            </w:r>
            <w:proofErr w:type="spellEnd"/>
            <w:r w:rsidRPr="008560A7">
              <w:rPr>
                <w:sz w:val="22"/>
                <w:szCs w:val="22"/>
              </w:rPr>
              <w:t xml:space="preserve"> ist die Einstellung eines Neurologen nicht als Bedingung für den Betrieb des MZEB aufgeführt. Dennoch wird eine solche Unterstützung von der </w:t>
            </w:r>
            <w:proofErr w:type="spellStart"/>
            <w:r w:rsidRPr="008560A7">
              <w:rPr>
                <w:sz w:val="22"/>
                <w:szCs w:val="22"/>
              </w:rPr>
              <w:t>GeNo</w:t>
            </w:r>
            <w:proofErr w:type="spellEnd"/>
            <w:r w:rsidRPr="008560A7">
              <w:rPr>
                <w:sz w:val="22"/>
                <w:szCs w:val="22"/>
              </w:rPr>
              <w:t xml:space="preserve"> als notwendig angesehen und angestrebt. Die Unterstützung soll – für den Fall, dass es nicht gelingen sollte eine Neurologin oder einen Neurologen oder eine Neurologin einzustellen, ggf. über eine Kooperation hergestellt werden.</w:t>
            </w:r>
          </w:p>
          <w:p w14:paraId="6251F07E" w14:textId="77777777" w:rsidR="008560A7" w:rsidRPr="008560A7" w:rsidRDefault="008560A7" w:rsidP="008560A7">
            <w:pPr>
              <w:rPr>
                <w:sz w:val="22"/>
                <w:szCs w:val="22"/>
              </w:rPr>
            </w:pPr>
            <w:r w:rsidRPr="008560A7">
              <w:rPr>
                <w:sz w:val="22"/>
                <w:szCs w:val="22"/>
              </w:rPr>
              <w:t xml:space="preserve">Des Weiteren wird die </w:t>
            </w:r>
            <w:proofErr w:type="spellStart"/>
            <w:r w:rsidRPr="008560A7">
              <w:rPr>
                <w:sz w:val="22"/>
                <w:szCs w:val="22"/>
              </w:rPr>
              <w:t>GeNo</w:t>
            </w:r>
            <w:proofErr w:type="spellEnd"/>
            <w:r w:rsidRPr="008560A7">
              <w:rPr>
                <w:sz w:val="22"/>
                <w:szCs w:val="22"/>
              </w:rPr>
              <w:t xml:space="preserve"> von dem ehemaligen Leiter des Sozialpädiatrischen Instituts am KBM bei der Konzeptionierung des MEZB unterstützt. Für die Einbringung der therapeutischen, nichtärztlichen Expertise konnten verschiedene Therapeutinnen und Therapeuten auf Honorarbasis eingebunden werden. </w:t>
            </w:r>
          </w:p>
          <w:p w14:paraId="7C83F0EE" w14:textId="77777777" w:rsidR="008560A7" w:rsidRPr="008560A7" w:rsidRDefault="008560A7" w:rsidP="008560A7">
            <w:pPr>
              <w:rPr>
                <w:sz w:val="22"/>
                <w:szCs w:val="22"/>
              </w:rPr>
            </w:pPr>
            <w:r w:rsidRPr="008560A7">
              <w:rPr>
                <w:sz w:val="22"/>
                <w:szCs w:val="22"/>
              </w:rPr>
              <w:t xml:space="preserve">Im nachfolgenden Schritt werden Termine für die Verhandlungen mit den Kostenträgern konkretisiert, die Anfrage liegt den Krankenkassen laut Auskunft der </w:t>
            </w:r>
            <w:proofErr w:type="spellStart"/>
            <w:r w:rsidRPr="008560A7">
              <w:rPr>
                <w:sz w:val="22"/>
                <w:szCs w:val="22"/>
              </w:rPr>
              <w:t>GeNo</w:t>
            </w:r>
            <w:proofErr w:type="spellEnd"/>
            <w:r w:rsidRPr="008560A7">
              <w:rPr>
                <w:sz w:val="22"/>
                <w:szCs w:val="22"/>
              </w:rPr>
              <w:t xml:space="preserve"> bereits vor.</w:t>
            </w:r>
          </w:p>
          <w:p w14:paraId="19B2AFA2" w14:textId="77777777" w:rsidR="008560A7" w:rsidRDefault="008560A7" w:rsidP="00175997">
            <w:pPr>
              <w:rPr>
                <w:b/>
                <w:bCs/>
                <w:sz w:val="23"/>
                <w:szCs w:val="23"/>
                <w:u w:val="single"/>
                <w:lang w:eastAsia="zh-CN"/>
              </w:rPr>
            </w:pPr>
          </w:p>
          <w:p w14:paraId="1AD8D9E9" w14:textId="5DA4544D" w:rsidR="008560A7" w:rsidRPr="00A12866" w:rsidRDefault="008560A7" w:rsidP="008560A7">
            <w:pPr>
              <w:rPr>
                <w:b/>
                <w:bCs/>
                <w:sz w:val="23"/>
                <w:szCs w:val="23"/>
                <w:u w:val="single"/>
                <w:lang w:eastAsia="zh-CN"/>
              </w:rPr>
            </w:pPr>
            <w:r>
              <w:rPr>
                <w:b/>
                <w:bCs/>
                <w:sz w:val="23"/>
                <w:szCs w:val="23"/>
                <w:u w:val="single"/>
                <w:lang w:eastAsia="zh-CN"/>
              </w:rPr>
              <w:t>Sachstand 2018</w:t>
            </w:r>
            <w:r w:rsidRPr="00A12866">
              <w:rPr>
                <w:b/>
                <w:bCs/>
                <w:sz w:val="23"/>
                <w:szCs w:val="23"/>
                <w:u w:val="single"/>
                <w:lang w:eastAsia="zh-CN"/>
              </w:rPr>
              <w:t>:</w:t>
            </w:r>
          </w:p>
          <w:p w14:paraId="7708A00E" w14:textId="77777777" w:rsidR="008560A7" w:rsidRDefault="008560A7" w:rsidP="00175997">
            <w:pPr>
              <w:rPr>
                <w:b/>
                <w:bCs/>
                <w:sz w:val="23"/>
                <w:szCs w:val="23"/>
                <w:u w:val="single"/>
                <w:lang w:eastAsia="zh-CN"/>
              </w:rPr>
            </w:pPr>
          </w:p>
          <w:p w14:paraId="6F2D14AA" w14:textId="77777777" w:rsidR="00C54EF1" w:rsidRPr="00C54EF1" w:rsidRDefault="00C54EF1" w:rsidP="00175997">
            <w:pPr>
              <w:rPr>
                <w:rFonts w:eastAsiaTheme="minorEastAsia" w:cs="Arial"/>
                <w:sz w:val="23"/>
                <w:szCs w:val="23"/>
                <w:lang w:eastAsia="zh-CN"/>
              </w:rPr>
            </w:pPr>
            <w:r w:rsidRPr="00C54EF1">
              <w:rPr>
                <w:b/>
                <w:bCs/>
                <w:sz w:val="23"/>
                <w:szCs w:val="23"/>
                <w:u w:val="single"/>
                <w:lang w:eastAsia="zh-CN"/>
              </w:rPr>
              <w:t>Grad der Umsetzung (in %)</w:t>
            </w:r>
            <w:r w:rsidRPr="00C54EF1">
              <w:rPr>
                <w:sz w:val="23"/>
                <w:szCs w:val="23"/>
                <w:lang w:eastAsia="zh-CN"/>
              </w:rPr>
              <w:t>:</w:t>
            </w:r>
          </w:p>
          <w:p w14:paraId="6F2D14AB" w14:textId="77777777" w:rsidR="00C54EF1" w:rsidRPr="00C54EF1" w:rsidRDefault="00C54EF1" w:rsidP="00175997">
            <w:pPr>
              <w:pStyle w:val="Listenabsatz"/>
              <w:numPr>
                <w:ilvl w:val="0"/>
                <w:numId w:val="18"/>
              </w:numPr>
              <w:contextualSpacing w:val="0"/>
              <w:rPr>
                <w:rFonts w:ascii="Calibri" w:hAnsi="Calibri"/>
                <w:sz w:val="23"/>
                <w:szCs w:val="23"/>
                <w:lang w:eastAsia="zh-CN"/>
              </w:rPr>
            </w:pPr>
            <w:r w:rsidRPr="00C54EF1">
              <w:rPr>
                <w:sz w:val="23"/>
                <w:szCs w:val="23"/>
                <w:lang w:eastAsia="zh-CN"/>
              </w:rPr>
              <w:t xml:space="preserve">Der Grad der Umsetzung ist schwierig festzulegen, da die Schaffung eines MZEB einen längerfristigen Prozess mit vielen Einflussfaktoren darstellt. Alle notwendigen Vorarbeiten (u.a. Erstellung eines konkretisierten Konzepts und Vorlage bei der KVHB, Vorabgespräche mit den Krankenkassen sowie Suche einer geeigneten Leitung für das MZEB) sind erfolgt. Die konkrete Umsetzung hängt von dem Ergebnis der Befassung im Zulassungsausschuss der KVHB ab. </w:t>
            </w:r>
          </w:p>
          <w:p w14:paraId="6F2D14AC" w14:textId="77777777" w:rsidR="00C54EF1" w:rsidRPr="00C54EF1" w:rsidRDefault="00C54EF1" w:rsidP="00175997">
            <w:pPr>
              <w:rPr>
                <w:sz w:val="23"/>
                <w:szCs w:val="23"/>
                <w:lang w:eastAsia="zh-CN"/>
              </w:rPr>
            </w:pPr>
            <w:r w:rsidRPr="00C54EF1">
              <w:rPr>
                <w:b/>
                <w:bCs/>
                <w:sz w:val="23"/>
                <w:szCs w:val="23"/>
                <w:u w:val="single"/>
                <w:lang w:eastAsia="zh-CN"/>
              </w:rPr>
              <w:t>Zeitliche Prognose der Zielumsetzung</w:t>
            </w:r>
            <w:r w:rsidRPr="00C54EF1">
              <w:rPr>
                <w:sz w:val="23"/>
                <w:szCs w:val="23"/>
                <w:lang w:eastAsia="zh-CN"/>
              </w:rPr>
              <w:t>:</w:t>
            </w:r>
          </w:p>
          <w:p w14:paraId="6F2D14AD" w14:textId="77777777" w:rsidR="00C54EF1" w:rsidRPr="00C54EF1" w:rsidRDefault="00C54EF1" w:rsidP="00175997">
            <w:pPr>
              <w:pStyle w:val="Listenabsatz"/>
              <w:numPr>
                <w:ilvl w:val="0"/>
                <w:numId w:val="19"/>
              </w:numPr>
              <w:shd w:val="clear" w:color="auto" w:fill="DAEEF3"/>
              <w:contextualSpacing w:val="0"/>
              <w:rPr>
                <w:sz w:val="23"/>
                <w:szCs w:val="23"/>
                <w:lang w:eastAsia="zh-CN"/>
              </w:rPr>
            </w:pPr>
            <w:r w:rsidRPr="00C54EF1">
              <w:rPr>
                <w:sz w:val="23"/>
                <w:szCs w:val="23"/>
                <w:lang w:eastAsia="zh-CN"/>
              </w:rPr>
              <w:t>Die Befassung im Zulassungsausschuss der KVHB war ursprünglich geplant für den 05.02.2018 und wurde zweimal verschoben. Die Befassung soll nun laut Auskunft der Gesundheit Nord (</w:t>
            </w:r>
            <w:proofErr w:type="spellStart"/>
            <w:r w:rsidRPr="00C54EF1">
              <w:rPr>
                <w:sz w:val="23"/>
                <w:szCs w:val="23"/>
                <w:lang w:eastAsia="zh-CN"/>
              </w:rPr>
              <w:t>GeNo</w:t>
            </w:r>
            <w:proofErr w:type="spellEnd"/>
            <w:r w:rsidRPr="00C54EF1">
              <w:rPr>
                <w:sz w:val="23"/>
                <w:szCs w:val="23"/>
                <w:lang w:eastAsia="zh-CN"/>
              </w:rPr>
              <w:t xml:space="preserve">) am </w:t>
            </w:r>
            <w:r w:rsidRPr="00C54EF1">
              <w:rPr>
                <w:sz w:val="23"/>
                <w:szCs w:val="23"/>
                <w:lang w:eastAsia="zh-CN"/>
              </w:rPr>
              <w:lastRenderedPageBreak/>
              <w:t xml:space="preserve">09.04.2018 stattfinden. Anschließend kann – bei positivem Ergebnis – das MZEB in die Umsetzungsphase gehen. Die Terminverschiebung ist u.a. damit begründet, dass es noch Gespräche mit den unterschiedlichen Beteiligten, wie z.B. den Krankenkassen gab. Die </w:t>
            </w:r>
            <w:proofErr w:type="spellStart"/>
            <w:r w:rsidRPr="00C54EF1">
              <w:rPr>
                <w:sz w:val="23"/>
                <w:szCs w:val="23"/>
                <w:lang w:eastAsia="zh-CN"/>
              </w:rPr>
              <w:t>GeNo</w:t>
            </w:r>
            <w:proofErr w:type="spellEnd"/>
            <w:r w:rsidRPr="00C54EF1">
              <w:rPr>
                <w:sz w:val="23"/>
                <w:szCs w:val="23"/>
                <w:lang w:eastAsia="zh-CN"/>
              </w:rPr>
              <w:t xml:space="preserve"> kann erst dann, wenn die Zusage für das MZEB erteilt worden ist, verbindliche Kooperationsvereinbarungen schließen und Einstellungen vornehmen. Des Weiteren können erst nach Vorliegen der Zulassung durch die KVHB die Entgeltverhandlungen mit den Krankenkassen geführt werden, um die Finanzierung des MZEB zu regeln und zu sichern.</w:t>
            </w:r>
          </w:p>
          <w:p w14:paraId="6F2D14AE" w14:textId="77777777" w:rsidR="00C54EF1" w:rsidRPr="00C54EF1" w:rsidRDefault="00C54EF1" w:rsidP="00175997">
            <w:pPr>
              <w:rPr>
                <w:sz w:val="23"/>
                <w:szCs w:val="23"/>
                <w:lang w:eastAsia="zh-CN"/>
              </w:rPr>
            </w:pPr>
            <w:r w:rsidRPr="00C54EF1">
              <w:rPr>
                <w:b/>
                <w:bCs/>
                <w:sz w:val="23"/>
                <w:szCs w:val="23"/>
                <w:u w:val="single"/>
                <w:lang w:eastAsia="zh-CN"/>
              </w:rPr>
              <w:t>Anmerkung</w:t>
            </w:r>
            <w:r w:rsidRPr="00C54EF1">
              <w:rPr>
                <w:sz w:val="23"/>
                <w:szCs w:val="23"/>
                <w:lang w:eastAsia="zh-CN"/>
              </w:rPr>
              <w:t>:</w:t>
            </w:r>
          </w:p>
          <w:p w14:paraId="6F2D14AF" w14:textId="77777777" w:rsidR="00C54EF1" w:rsidRPr="00C54EF1" w:rsidRDefault="00C54EF1" w:rsidP="00175997">
            <w:pPr>
              <w:pStyle w:val="Listenabsatz"/>
              <w:numPr>
                <w:ilvl w:val="0"/>
                <w:numId w:val="20"/>
              </w:numPr>
              <w:contextualSpacing w:val="0"/>
              <w:rPr>
                <w:sz w:val="23"/>
                <w:szCs w:val="23"/>
              </w:rPr>
            </w:pPr>
            <w:r w:rsidRPr="00C54EF1">
              <w:rPr>
                <w:sz w:val="23"/>
                <w:szCs w:val="23"/>
              </w:rPr>
              <w:t xml:space="preserve">Der Antrag auf Zulassung zur vertragsärztlichen Versorgung als MZEB am KBM wurde am 01.09. bei der KVHB gestellt. </w:t>
            </w:r>
          </w:p>
          <w:p w14:paraId="6F2D14B0" w14:textId="77777777" w:rsidR="00C54EF1" w:rsidRPr="00C54EF1" w:rsidRDefault="00C54EF1" w:rsidP="00175997">
            <w:pPr>
              <w:pStyle w:val="Listenabsatz"/>
              <w:numPr>
                <w:ilvl w:val="0"/>
                <w:numId w:val="20"/>
              </w:numPr>
              <w:contextualSpacing w:val="0"/>
              <w:rPr>
                <w:sz w:val="23"/>
                <w:szCs w:val="23"/>
              </w:rPr>
            </w:pPr>
            <w:r w:rsidRPr="00C54EF1">
              <w:rPr>
                <w:sz w:val="23"/>
                <w:szCs w:val="23"/>
              </w:rPr>
              <w:t xml:space="preserve">KVHB hat daraufhin mit Schreiben vom 24.11.17 (Eingang bei der </w:t>
            </w:r>
            <w:proofErr w:type="spellStart"/>
            <w:r w:rsidRPr="00C54EF1">
              <w:rPr>
                <w:sz w:val="23"/>
                <w:szCs w:val="23"/>
              </w:rPr>
              <w:t>GeNo</w:t>
            </w:r>
            <w:proofErr w:type="spellEnd"/>
            <w:r w:rsidRPr="00C54EF1">
              <w:rPr>
                <w:sz w:val="23"/>
                <w:szCs w:val="23"/>
              </w:rPr>
              <w:t xml:space="preserve"> am 29.11.) um Vorlage eines konkrete(</w:t>
            </w:r>
            <w:proofErr w:type="spellStart"/>
            <w:r w:rsidRPr="00C54EF1">
              <w:rPr>
                <w:sz w:val="23"/>
                <w:szCs w:val="23"/>
              </w:rPr>
              <w:t>re</w:t>
            </w:r>
            <w:proofErr w:type="spellEnd"/>
            <w:r w:rsidRPr="00C54EF1">
              <w:rPr>
                <w:sz w:val="23"/>
                <w:szCs w:val="23"/>
              </w:rPr>
              <w:t>)n Versorgungskonzeptes gebeten und einige Punkte aufgeführt, die das Versorgungskonzept enthalten soll.</w:t>
            </w:r>
          </w:p>
          <w:p w14:paraId="6F2D14B1" w14:textId="77777777" w:rsidR="00C54EF1" w:rsidRPr="00C54EF1" w:rsidRDefault="00C54EF1" w:rsidP="00175997">
            <w:pPr>
              <w:pStyle w:val="Listenabsatz"/>
              <w:numPr>
                <w:ilvl w:val="0"/>
                <w:numId w:val="20"/>
              </w:numPr>
              <w:contextualSpacing w:val="0"/>
              <w:rPr>
                <w:sz w:val="23"/>
                <w:szCs w:val="23"/>
              </w:rPr>
            </w:pPr>
            <w:r w:rsidRPr="00C54EF1">
              <w:rPr>
                <w:sz w:val="23"/>
                <w:szCs w:val="23"/>
              </w:rPr>
              <w:t xml:space="preserve">Das konkretisierte Konzept zum MZEB wurde laut Auskunft der </w:t>
            </w:r>
            <w:proofErr w:type="spellStart"/>
            <w:r w:rsidRPr="00C54EF1">
              <w:rPr>
                <w:sz w:val="23"/>
                <w:szCs w:val="23"/>
              </w:rPr>
              <w:t>GeNo</w:t>
            </w:r>
            <w:proofErr w:type="spellEnd"/>
            <w:r w:rsidRPr="00C54EF1">
              <w:rPr>
                <w:sz w:val="23"/>
                <w:szCs w:val="23"/>
              </w:rPr>
              <w:t xml:space="preserve"> der KVHB Vereinigung am 18. Dezember zur Verfügung gestellt, womit aus Sicht der </w:t>
            </w:r>
            <w:proofErr w:type="spellStart"/>
            <w:r w:rsidRPr="00C54EF1">
              <w:rPr>
                <w:sz w:val="23"/>
                <w:szCs w:val="23"/>
              </w:rPr>
              <w:t>GeNo</w:t>
            </w:r>
            <w:proofErr w:type="spellEnd"/>
            <w:r w:rsidRPr="00C54EF1">
              <w:rPr>
                <w:sz w:val="23"/>
                <w:szCs w:val="23"/>
              </w:rPr>
              <w:t xml:space="preserve"> die Fragen des Schreibens der KVHB vom 24.11.17 weitestgehend abgedeckt worden sein dürften.</w:t>
            </w:r>
          </w:p>
          <w:p w14:paraId="6F2D14B2" w14:textId="77777777" w:rsidR="00C54EF1" w:rsidRPr="00C54EF1" w:rsidRDefault="00C54EF1" w:rsidP="00175997">
            <w:pPr>
              <w:pStyle w:val="Listenabsatz"/>
              <w:numPr>
                <w:ilvl w:val="0"/>
                <w:numId w:val="20"/>
              </w:numPr>
              <w:contextualSpacing w:val="0"/>
              <w:rPr>
                <w:sz w:val="23"/>
                <w:szCs w:val="23"/>
              </w:rPr>
            </w:pPr>
            <w:r w:rsidRPr="00C54EF1">
              <w:rPr>
                <w:sz w:val="23"/>
                <w:szCs w:val="23"/>
              </w:rPr>
              <w:t xml:space="preserve">Herr Prof. </w:t>
            </w:r>
            <w:proofErr w:type="spellStart"/>
            <w:r w:rsidRPr="00C54EF1">
              <w:rPr>
                <w:sz w:val="23"/>
                <w:szCs w:val="23"/>
              </w:rPr>
              <w:t>Borusiak</w:t>
            </w:r>
            <w:proofErr w:type="spellEnd"/>
            <w:r w:rsidRPr="00C54EF1">
              <w:rPr>
                <w:sz w:val="23"/>
                <w:szCs w:val="23"/>
              </w:rPr>
              <w:t xml:space="preserve"> (Leiter des sozialpädiatrischen Instituts/Kinderzentrum der </w:t>
            </w:r>
            <w:proofErr w:type="spellStart"/>
            <w:r w:rsidRPr="00C54EF1">
              <w:rPr>
                <w:sz w:val="23"/>
                <w:szCs w:val="23"/>
              </w:rPr>
              <w:t>GeNo</w:t>
            </w:r>
            <w:proofErr w:type="spellEnd"/>
            <w:r w:rsidRPr="00C54EF1">
              <w:rPr>
                <w:sz w:val="23"/>
                <w:szCs w:val="23"/>
              </w:rPr>
              <w:t xml:space="preserve">) hat in einem Schreiben an die KVHB seine ausdrückliche Unterstützung des MZEB-Antrags bekräftigt. </w:t>
            </w:r>
          </w:p>
          <w:p w14:paraId="6F2D14B3" w14:textId="77777777" w:rsidR="00C54EF1" w:rsidRPr="00F02AE9" w:rsidRDefault="00C54EF1" w:rsidP="00175997">
            <w:pPr>
              <w:rPr>
                <w:rFonts w:eastAsia="SimSun" w:cs="Arial"/>
                <w:b/>
                <w:sz w:val="22"/>
                <w:szCs w:val="22"/>
                <w:u w:val="single"/>
                <w:lang w:eastAsia="zh-CN"/>
              </w:rPr>
            </w:pPr>
            <w:r w:rsidRPr="00C54EF1">
              <w:rPr>
                <w:sz w:val="23"/>
                <w:szCs w:val="23"/>
              </w:rPr>
              <w:t xml:space="preserve">Herr Prof. Reimer (Leiter des Zentrums für Psychosoziale Medizin der </w:t>
            </w:r>
            <w:proofErr w:type="spellStart"/>
            <w:r w:rsidRPr="00C54EF1">
              <w:rPr>
                <w:sz w:val="23"/>
                <w:szCs w:val="23"/>
              </w:rPr>
              <w:t>GeNo</w:t>
            </w:r>
            <w:proofErr w:type="spellEnd"/>
            <w:r w:rsidRPr="00C54EF1">
              <w:rPr>
                <w:sz w:val="23"/>
                <w:szCs w:val="23"/>
              </w:rPr>
              <w:t>) begrüßt und unterstützt ebenfalls die Etablierung des MZEB</w:t>
            </w:r>
          </w:p>
        </w:tc>
      </w:tr>
      <w:tr w:rsidR="00C54EF1" w:rsidRPr="00F02AE9" w14:paraId="6F2D14B9" w14:textId="77777777" w:rsidTr="00C54EF1">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6F2D14B5" w14:textId="77777777" w:rsidR="00C54EF1" w:rsidRPr="00C54EF1" w:rsidRDefault="00C54EF1" w:rsidP="00C54EF1">
            <w:pPr>
              <w:jc w:val="center"/>
              <w:rPr>
                <w:rFonts w:eastAsia="SimSun" w:cs="Arial"/>
                <w:b/>
                <w:szCs w:val="24"/>
                <w:lang w:eastAsia="zh-CN"/>
              </w:rPr>
            </w:pPr>
            <w:r w:rsidRPr="00C54EF1">
              <w:rPr>
                <w:rFonts w:eastAsia="SimSun" w:cs="Arial"/>
                <w:b/>
                <w:szCs w:val="24"/>
                <w:lang w:eastAsia="zh-CN"/>
              </w:rPr>
              <w:lastRenderedPageBreak/>
              <w:t>Nummer</w:t>
            </w:r>
          </w:p>
          <w:p w14:paraId="6F2D14B6" w14:textId="77777777" w:rsidR="00C54EF1" w:rsidRPr="00C54EF1" w:rsidRDefault="00C54EF1" w:rsidP="00C54EF1">
            <w:pPr>
              <w:jc w:val="center"/>
              <w:rPr>
                <w:rFonts w:eastAsia="SimSun" w:cs="Arial"/>
                <w:b/>
                <w:szCs w:val="24"/>
                <w:lang w:eastAsia="zh-CN"/>
              </w:rPr>
            </w:pPr>
            <w:r w:rsidRPr="00C54EF1">
              <w:rPr>
                <w:rFonts w:eastAsia="SimSun" w:cs="Arial"/>
                <w:b/>
                <w:szCs w:val="24"/>
                <w:lang w:eastAsia="zh-CN"/>
              </w:rPr>
              <w:t>Maßnahme</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F2D14B7" w14:textId="77777777" w:rsidR="00C54EF1" w:rsidRPr="00C54EF1" w:rsidRDefault="00C54EF1" w:rsidP="000B7291">
            <w:pPr>
              <w:jc w:val="center"/>
              <w:rPr>
                <w:rFonts w:eastAsia="SimSun" w:cs="Arial"/>
                <w:b/>
                <w:szCs w:val="24"/>
                <w:lang w:eastAsia="zh-CN"/>
              </w:rPr>
            </w:pPr>
            <w:r w:rsidRPr="00C54EF1">
              <w:rPr>
                <w:rFonts w:eastAsia="SimSun" w:cs="Arial"/>
                <w:b/>
                <w:szCs w:val="24"/>
                <w:lang w:eastAsia="zh-CN"/>
              </w:rPr>
              <w:t>Stand April 201</w:t>
            </w:r>
            <w:r w:rsidR="000B7291">
              <w:rPr>
                <w:rFonts w:eastAsia="SimSun" w:cs="Arial"/>
                <w:b/>
                <w:szCs w:val="24"/>
                <w:lang w:eastAsia="zh-CN"/>
              </w:rPr>
              <w:t>8</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F2D14B8" w14:textId="77777777" w:rsidR="00C54EF1" w:rsidRPr="00C54EF1" w:rsidRDefault="00C54EF1" w:rsidP="000B7291">
            <w:pPr>
              <w:jc w:val="center"/>
              <w:rPr>
                <w:rFonts w:eastAsia="SimSun" w:cs="Arial"/>
                <w:b/>
                <w:szCs w:val="24"/>
                <w:lang w:eastAsia="zh-CN"/>
              </w:rPr>
            </w:pPr>
            <w:r w:rsidRPr="00C54EF1">
              <w:rPr>
                <w:rFonts w:eastAsia="SimSun" w:cs="Arial"/>
                <w:b/>
                <w:szCs w:val="24"/>
                <w:lang w:eastAsia="zh-CN"/>
              </w:rPr>
              <w:t>Stand April 201</w:t>
            </w:r>
            <w:r w:rsidR="000B7291">
              <w:rPr>
                <w:rFonts w:eastAsia="SimSun" w:cs="Arial"/>
                <w:b/>
                <w:szCs w:val="24"/>
                <w:lang w:eastAsia="zh-CN"/>
              </w:rPr>
              <w:t>9</w:t>
            </w:r>
          </w:p>
        </w:tc>
      </w:tr>
      <w:tr w:rsidR="00C54EF1" w:rsidRPr="00F02AE9" w14:paraId="6F2D14C2" w14:textId="77777777" w:rsidTr="00067D2C">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BA" w14:textId="77777777" w:rsidR="00C54EF1" w:rsidRDefault="00C54EF1" w:rsidP="00C54EF1">
            <w:pPr>
              <w:jc w:val="center"/>
              <w:rPr>
                <w:rFonts w:eastAsia="SimSun" w:cs="Arial"/>
                <w:sz w:val="22"/>
                <w:szCs w:val="22"/>
                <w:lang w:eastAsia="zh-CN"/>
              </w:rPr>
            </w:pPr>
            <w:r>
              <w:rPr>
                <w:rFonts w:eastAsia="SimSun" w:cs="Arial"/>
                <w:b/>
                <w:sz w:val="22"/>
                <w:szCs w:val="22"/>
                <w:lang w:eastAsia="zh-CN"/>
              </w:rPr>
              <w:t>105</w:t>
            </w:r>
          </w:p>
          <w:p w14:paraId="6F2D14BB" w14:textId="77777777" w:rsidR="00C54EF1" w:rsidRPr="00EC1EC8" w:rsidRDefault="00C54EF1" w:rsidP="00C54EF1">
            <w:pPr>
              <w:jc w:val="center"/>
              <w:rPr>
                <w:rFonts w:eastAsia="SimSun" w:cs="Arial"/>
                <w:sz w:val="22"/>
                <w:szCs w:val="22"/>
                <w:lang w:eastAsia="zh-CN"/>
              </w:rPr>
            </w:pPr>
            <w:r w:rsidRPr="000B3624">
              <w:rPr>
                <w:rFonts w:cs="Arial"/>
                <w:sz w:val="22"/>
                <w:szCs w:val="22"/>
              </w:rPr>
              <w:t>Verbesserung der therapeutischen Angebote speziell für Frauen mit kognitiver Beeinträchtigung.</w:t>
            </w:r>
          </w:p>
        </w:tc>
        <w:tc>
          <w:tcPr>
            <w:tcW w:w="567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2D14BC" w14:textId="77777777" w:rsidR="00C54EF1" w:rsidRPr="00D73303" w:rsidRDefault="00C54EF1" w:rsidP="00C54EF1">
            <w:pPr>
              <w:jc w:val="center"/>
              <w:rPr>
                <w:rFonts w:eastAsia="SimSun" w:cs="Arial"/>
                <w:sz w:val="22"/>
                <w:szCs w:val="22"/>
                <w:lang w:eastAsia="zh-CN"/>
              </w:rPr>
            </w:pP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BD" w14:textId="77777777" w:rsidR="00C54EF1" w:rsidRPr="00EB44DD" w:rsidRDefault="00C54EF1" w:rsidP="00C54EF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4BE" w14:textId="77777777" w:rsidR="00C54EF1" w:rsidRPr="00EB44DD" w:rsidRDefault="00C54EF1" w:rsidP="00C54EF1">
            <w:pPr>
              <w:rPr>
                <w:rFonts w:eastAsia="SimSun" w:cs="Arial"/>
                <w:sz w:val="22"/>
                <w:szCs w:val="22"/>
                <w:lang w:eastAsia="zh-CN"/>
              </w:rPr>
            </w:pPr>
          </w:p>
          <w:p w14:paraId="6F2D14BF" w14:textId="77777777" w:rsidR="00C54EF1" w:rsidRPr="00EB44DD" w:rsidRDefault="00C54EF1" w:rsidP="00C54EF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C0" w14:textId="77777777" w:rsidR="00C54EF1" w:rsidRPr="00EB44DD" w:rsidRDefault="00C54EF1" w:rsidP="00C54EF1">
            <w:pPr>
              <w:rPr>
                <w:rFonts w:eastAsia="SimSun" w:cs="Arial"/>
                <w:sz w:val="22"/>
                <w:szCs w:val="22"/>
                <w:lang w:eastAsia="zh-CN"/>
              </w:rPr>
            </w:pPr>
          </w:p>
          <w:p w14:paraId="6F2D14C1" w14:textId="77777777" w:rsidR="00C54EF1" w:rsidRPr="00F02AE9" w:rsidRDefault="00C54EF1" w:rsidP="00C54EF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4C3" w14:textId="77777777" w:rsidR="00E70DC8" w:rsidRDefault="00E70DC8" w:rsidP="00175997">
      <w:pPr>
        <w:tabs>
          <w:tab w:val="left" w:pos="3390"/>
        </w:tabs>
        <w:spacing w:line="276" w:lineRule="auto"/>
        <w:rPr>
          <w:rFonts w:eastAsia="SimSun" w:cs="Arial"/>
          <w:sz w:val="28"/>
          <w:szCs w:val="22"/>
          <w:lang w:eastAsia="zh-CN"/>
        </w:rPr>
      </w:pPr>
    </w:p>
    <w:p w14:paraId="6F2D14C4" w14:textId="77777777" w:rsidR="00836D34" w:rsidRDefault="00836D34" w:rsidP="00175997">
      <w:pPr>
        <w:rPr>
          <w:rFonts w:eastAsia="SimSun"/>
          <w:lang w:eastAsia="zh-CN"/>
        </w:rPr>
      </w:pPr>
    </w:p>
    <w:p w14:paraId="6F2D14C5" w14:textId="77777777" w:rsidR="004E4EED" w:rsidRPr="00572A7D" w:rsidRDefault="004E4EED" w:rsidP="00175997">
      <w:pPr>
        <w:pStyle w:val="berschrift1"/>
        <w:spacing w:before="0"/>
        <w:jc w:val="center"/>
        <w:rPr>
          <w:rFonts w:ascii="Arial" w:eastAsia="SimSun" w:hAnsi="Arial" w:cs="Arial"/>
          <w:color w:val="002060"/>
          <w:sz w:val="32"/>
          <w:u w:val="single"/>
          <w:lang w:eastAsia="zh-CN"/>
        </w:rPr>
      </w:pPr>
      <w:bookmarkStart w:id="35" w:name="_Toc510616855"/>
      <w:r w:rsidRPr="00572A7D">
        <w:rPr>
          <w:rFonts w:ascii="Arial" w:eastAsia="SimSun" w:hAnsi="Arial" w:cs="Arial"/>
          <w:color w:val="002060"/>
          <w:sz w:val="32"/>
          <w:u w:val="single"/>
          <w:lang w:eastAsia="zh-CN"/>
        </w:rPr>
        <w:t>Senatskanzlei</w:t>
      </w:r>
      <w:bookmarkEnd w:id="35"/>
    </w:p>
    <w:p w14:paraId="6F2D14C6" w14:textId="77777777" w:rsidR="006B548E" w:rsidRDefault="006B548E" w:rsidP="00175997">
      <w:pPr>
        <w:rPr>
          <w:rFonts w:eastAsia="SimSun"/>
          <w:lang w:eastAsia="zh-CN"/>
        </w:rPr>
      </w:pPr>
    </w:p>
    <w:p w14:paraId="6F2D14C7" w14:textId="77777777" w:rsidR="006B548E" w:rsidRPr="006B548E" w:rsidRDefault="006B548E" w:rsidP="00175997">
      <w:pPr>
        <w:pStyle w:val="berschrift2"/>
        <w:spacing w:before="0"/>
        <w:rPr>
          <w:rFonts w:ascii="Arial" w:hAnsi="Arial" w:cs="Arial"/>
          <w:i/>
          <w:sz w:val="28"/>
          <w:szCs w:val="28"/>
          <w:lang w:eastAsia="zh-CN"/>
        </w:rPr>
      </w:pPr>
      <w:bookmarkStart w:id="36" w:name="_Toc510616856"/>
      <w:r w:rsidRPr="006B548E">
        <w:rPr>
          <w:rFonts w:ascii="Arial" w:eastAsia="SimSun" w:hAnsi="Arial" w:cs="Arial"/>
          <w:i/>
          <w:sz w:val="28"/>
          <w:szCs w:val="28"/>
          <w:lang w:eastAsia="zh-CN"/>
        </w:rPr>
        <w:t>Zeitraum 2013 - 2014</w:t>
      </w:r>
      <w:bookmarkEnd w:id="36"/>
    </w:p>
    <w:p w14:paraId="6F2D14C8" w14:textId="77777777" w:rsidR="004E4EED" w:rsidRDefault="004E4EED"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4CD"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4C9"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lastRenderedPageBreak/>
              <w:t>Nummer</w:t>
            </w:r>
          </w:p>
          <w:p w14:paraId="6F2D14CA"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4CB"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4CC"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4D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CE" w14:textId="77777777" w:rsidR="009A62FD" w:rsidRDefault="009A62FD" w:rsidP="00175997">
            <w:pPr>
              <w:jc w:val="center"/>
              <w:rPr>
                <w:rFonts w:eastAsia="SimSun" w:cs="Arial"/>
                <w:sz w:val="22"/>
                <w:szCs w:val="22"/>
                <w:lang w:eastAsia="zh-CN"/>
              </w:rPr>
            </w:pPr>
            <w:r>
              <w:rPr>
                <w:rFonts w:eastAsia="SimSun" w:cs="Arial"/>
                <w:b/>
                <w:sz w:val="22"/>
                <w:szCs w:val="22"/>
                <w:lang w:eastAsia="zh-CN"/>
              </w:rPr>
              <w:t>3</w:t>
            </w:r>
          </w:p>
          <w:p w14:paraId="6F2D14CF" w14:textId="77777777" w:rsidR="009A62FD" w:rsidRPr="004E4EED" w:rsidRDefault="009A62FD" w:rsidP="00175997">
            <w:pPr>
              <w:jc w:val="center"/>
              <w:rPr>
                <w:rFonts w:eastAsia="SimSun" w:cs="Arial"/>
                <w:sz w:val="22"/>
                <w:szCs w:val="22"/>
                <w:lang w:eastAsia="zh-CN"/>
              </w:rPr>
            </w:pPr>
            <w:r w:rsidRPr="00E95D62">
              <w:rPr>
                <w:rFonts w:cs="Arial"/>
                <w:sz w:val="22"/>
                <w:szCs w:val="22"/>
              </w:rPr>
              <w:t>Herstellung der Barrierefreiheit im Ortsamt Horn-</w:t>
            </w:r>
            <w:proofErr w:type="spellStart"/>
            <w:r w:rsidRPr="00E95D62">
              <w:rPr>
                <w:rFonts w:cs="Arial"/>
                <w:sz w:val="22"/>
                <w:szCs w:val="22"/>
              </w:rPr>
              <w:t>Lehe</w:t>
            </w:r>
            <w:proofErr w:type="spellEnd"/>
            <w:r w:rsidRPr="00E95D62">
              <w:rPr>
                <w:rFonts w:cs="Arial"/>
                <w:sz w:val="22"/>
                <w:szCs w:val="22"/>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D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100 %</w:t>
            </w:r>
          </w:p>
          <w:p w14:paraId="6F2D14D1" w14:textId="77777777" w:rsidR="009A62FD" w:rsidRPr="00EB44DD" w:rsidRDefault="009A62FD" w:rsidP="00175997">
            <w:pPr>
              <w:rPr>
                <w:rFonts w:eastAsia="SimSun" w:cs="Arial"/>
                <w:sz w:val="22"/>
                <w:szCs w:val="22"/>
                <w:lang w:eastAsia="zh-CN"/>
              </w:rPr>
            </w:pPr>
          </w:p>
          <w:p w14:paraId="6F2D14D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D3" w14:textId="77777777" w:rsidR="009A62FD" w:rsidRPr="00EB44DD" w:rsidRDefault="009A62FD" w:rsidP="00175997">
            <w:pPr>
              <w:rPr>
                <w:rFonts w:eastAsia="SimSun" w:cs="Arial"/>
                <w:sz w:val="22"/>
                <w:szCs w:val="22"/>
                <w:lang w:eastAsia="zh-CN"/>
              </w:rPr>
            </w:pPr>
          </w:p>
          <w:p w14:paraId="6F2D14D4"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D5" w14:textId="390B1DDB"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EE148D">
              <w:rPr>
                <w:rFonts w:eastAsia="SimSun" w:cs="Arial"/>
                <w:sz w:val="22"/>
                <w:szCs w:val="22"/>
                <w:lang w:eastAsia="zh-CN"/>
              </w:rPr>
              <w:t xml:space="preserve"> 100</w:t>
            </w:r>
          </w:p>
          <w:p w14:paraId="6F2D14D6" w14:textId="77777777" w:rsidR="000B7291" w:rsidRPr="00EB44DD" w:rsidRDefault="000B7291" w:rsidP="000B7291">
            <w:pPr>
              <w:rPr>
                <w:rFonts w:eastAsia="SimSun" w:cs="Arial"/>
                <w:sz w:val="22"/>
                <w:szCs w:val="22"/>
                <w:lang w:eastAsia="zh-CN"/>
              </w:rPr>
            </w:pPr>
          </w:p>
          <w:p w14:paraId="6F2D14D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D8" w14:textId="77777777" w:rsidR="000B7291" w:rsidRPr="00EB44DD" w:rsidRDefault="000B7291" w:rsidP="000B7291">
            <w:pPr>
              <w:rPr>
                <w:rFonts w:eastAsia="SimSun" w:cs="Arial"/>
                <w:sz w:val="22"/>
                <w:szCs w:val="22"/>
                <w:lang w:eastAsia="zh-CN"/>
              </w:rPr>
            </w:pPr>
          </w:p>
          <w:p w14:paraId="6F2D14D9"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4E5"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DB" w14:textId="77777777" w:rsidR="009A62FD" w:rsidRDefault="009A62FD" w:rsidP="00175997">
            <w:pPr>
              <w:jc w:val="center"/>
              <w:rPr>
                <w:rFonts w:eastAsia="SimSun" w:cs="Arial"/>
                <w:sz w:val="22"/>
                <w:szCs w:val="22"/>
                <w:lang w:eastAsia="zh-CN"/>
              </w:rPr>
            </w:pPr>
            <w:r>
              <w:rPr>
                <w:rFonts w:eastAsia="SimSun" w:cs="Arial"/>
                <w:b/>
                <w:sz w:val="22"/>
                <w:szCs w:val="22"/>
                <w:lang w:eastAsia="zh-CN"/>
              </w:rPr>
              <w:t>21</w:t>
            </w:r>
          </w:p>
          <w:p w14:paraId="6F2D14DC" w14:textId="77777777" w:rsidR="009A62FD" w:rsidRPr="00B4034F" w:rsidRDefault="009A62FD" w:rsidP="00175997">
            <w:pPr>
              <w:jc w:val="center"/>
              <w:rPr>
                <w:rFonts w:eastAsia="SimSun" w:cs="Arial"/>
                <w:sz w:val="22"/>
                <w:szCs w:val="22"/>
                <w:lang w:eastAsia="zh-CN"/>
              </w:rPr>
            </w:pPr>
            <w:r w:rsidRPr="00E95D62">
              <w:rPr>
                <w:rFonts w:cs="Arial"/>
                <w:sz w:val="22"/>
                <w:szCs w:val="22"/>
              </w:rPr>
              <w:t>Barrierefreie Zugänglichkeit und Nutzung des gesamten Bremer Rathauses herstellen, insbesondere Prüfung eines barrierefreien Haupteingangs.</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D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50</w:t>
            </w:r>
          </w:p>
          <w:p w14:paraId="6F2D14D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DF" w14:textId="77777777" w:rsidR="009A62FD" w:rsidRPr="00F02AE9" w:rsidRDefault="009A62FD" w:rsidP="00E37B30">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r w:rsidRPr="00C54EF1">
              <w:rPr>
                <w:rFonts w:eastAsia="SimSun" w:cs="Arial"/>
                <w:sz w:val="22"/>
                <w:szCs w:val="22"/>
                <w:lang w:eastAsia="zh-CN"/>
              </w:rPr>
              <w:t xml:space="preserve">Herr </w:t>
            </w:r>
            <w:proofErr w:type="spellStart"/>
            <w:r w:rsidRPr="00C54EF1">
              <w:rPr>
                <w:rFonts w:eastAsia="SimSun" w:cs="Arial"/>
                <w:sz w:val="22"/>
                <w:szCs w:val="22"/>
                <w:lang w:eastAsia="zh-CN"/>
              </w:rPr>
              <w:t>Pampus</w:t>
            </w:r>
            <w:proofErr w:type="spellEnd"/>
            <w:r w:rsidRPr="00C54EF1">
              <w:rPr>
                <w:rFonts w:eastAsia="SimSun" w:cs="Arial"/>
                <w:sz w:val="22"/>
                <w:szCs w:val="22"/>
                <w:lang w:eastAsia="zh-CN"/>
              </w:rPr>
              <w:t xml:space="preserve"> </w:t>
            </w:r>
            <w:r>
              <w:rPr>
                <w:rFonts w:eastAsia="SimSun" w:cs="Arial"/>
                <w:sz w:val="22"/>
                <w:szCs w:val="22"/>
                <w:lang w:eastAsia="zh-CN"/>
              </w:rPr>
              <w:t xml:space="preserve">(Immobilien Bremen) </w:t>
            </w:r>
            <w:r w:rsidRPr="00C54EF1">
              <w:rPr>
                <w:rFonts w:eastAsia="SimSun" w:cs="Arial"/>
                <w:sz w:val="22"/>
                <w:szCs w:val="22"/>
                <w:lang w:eastAsia="zh-CN"/>
              </w:rPr>
              <w:t xml:space="preserve">hat </w:t>
            </w:r>
            <w:r>
              <w:rPr>
                <w:rFonts w:eastAsia="SimSun" w:cs="Arial"/>
                <w:sz w:val="22"/>
                <w:szCs w:val="22"/>
                <w:lang w:eastAsia="zh-CN"/>
              </w:rPr>
              <w:t xml:space="preserve">im Forum Barrierefreies Bremen </w:t>
            </w:r>
            <w:r w:rsidRPr="00C54EF1">
              <w:rPr>
                <w:rFonts w:eastAsia="SimSun" w:cs="Arial"/>
                <w:sz w:val="22"/>
                <w:szCs w:val="22"/>
                <w:lang w:eastAsia="zh-CN"/>
              </w:rPr>
              <w:t xml:space="preserve">die Einzelheiten der Gestaltung einer Falttreppe am Rathauseingang erläutert. In einer zweiten Forumssitzung hat Herr </w:t>
            </w:r>
            <w:proofErr w:type="spellStart"/>
            <w:r w:rsidRPr="00C54EF1">
              <w:rPr>
                <w:rFonts w:eastAsia="SimSun" w:cs="Arial"/>
                <w:sz w:val="22"/>
                <w:szCs w:val="22"/>
                <w:lang w:eastAsia="zh-CN"/>
              </w:rPr>
              <w:t>Skalecki</w:t>
            </w:r>
            <w:proofErr w:type="spellEnd"/>
            <w:r w:rsidRPr="00C54EF1">
              <w:rPr>
                <w:rFonts w:eastAsia="SimSun" w:cs="Arial"/>
                <w:sz w:val="22"/>
                <w:szCs w:val="22"/>
                <w:lang w:eastAsia="zh-CN"/>
              </w:rPr>
              <w:t xml:space="preserve"> </w:t>
            </w:r>
            <w:r>
              <w:rPr>
                <w:rFonts w:eastAsia="SimSun" w:cs="Arial"/>
                <w:sz w:val="22"/>
                <w:szCs w:val="22"/>
                <w:lang w:eastAsia="zh-CN"/>
              </w:rPr>
              <w:t xml:space="preserve">(Denkmalpfleger) </w:t>
            </w:r>
            <w:r w:rsidRPr="00C54EF1">
              <w:rPr>
                <w:rFonts w:eastAsia="SimSun" w:cs="Arial"/>
                <w:sz w:val="22"/>
                <w:szCs w:val="22"/>
                <w:lang w:eastAsia="zh-CN"/>
              </w:rPr>
              <w:t>noch einmal seine Bedenken gegen eine Rampe zur Diskussion gestellt</w:t>
            </w:r>
            <w:r>
              <w:rPr>
                <w:rFonts w:eastAsia="SimSun" w:cs="Arial"/>
                <w:sz w:val="22"/>
                <w:szCs w:val="22"/>
                <w:lang w:eastAsia="zh-CN"/>
              </w:rPr>
              <w:t>.</w:t>
            </w:r>
            <w:r w:rsidRPr="00C54EF1">
              <w:rPr>
                <w:rFonts w:eastAsia="SimSun" w:cs="Arial"/>
                <w:sz w:val="22"/>
                <w:szCs w:val="22"/>
                <w:lang w:eastAsia="zh-CN"/>
              </w:rPr>
              <w:t xml:space="preserve"> </w:t>
            </w:r>
            <w:r>
              <w:rPr>
                <w:rFonts w:eastAsia="SimSun" w:cs="Arial"/>
                <w:sz w:val="22"/>
                <w:szCs w:val="22"/>
                <w:lang w:eastAsia="zh-CN"/>
              </w:rPr>
              <w:t>Das Forum gab an, dass eine</w:t>
            </w:r>
            <w:r w:rsidRPr="00C54EF1">
              <w:rPr>
                <w:rFonts w:eastAsia="SimSun" w:cs="Arial"/>
                <w:sz w:val="22"/>
                <w:szCs w:val="22"/>
                <w:lang w:eastAsia="zh-CN"/>
              </w:rPr>
              <w:t xml:space="preserve"> Rampe die deutlich bessere Lösung wäre.</w:t>
            </w:r>
            <w:r>
              <w:rPr>
                <w:rFonts w:eastAsia="SimSun" w:cs="Arial"/>
                <w:sz w:val="22"/>
                <w:szCs w:val="22"/>
                <w:lang w:eastAsia="zh-CN"/>
              </w:rPr>
              <w:t xml:space="preserve"> Weitere Gespräche sind nötig.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E0" w14:textId="5E315DE9"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090322">
              <w:rPr>
                <w:rFonts w:eastAsia="SimSun" w:cs="Arial"/>
                <w:sz w:val="22"/>
                <w:szCs w:val="22"/>
                <w:lang w:eastAsia="zh-CN"/>
              </w:rPr>
              <w:t xml:space="preserve"> 50</w:t>
            </w:r>
          </w:p>
          <w:p w14:paraId="6F2D14E1" w14:textId="77777777" w:rsidR="000B7291" w:rsidRPr="00EB44DD" w:rsidRDefault="000B7291" w:rsidP="000B7291">
            <w:pPr>
              <w:rPr>
                <w:rFonts w:eastAsia="SimSun" w:cs="Arial"/>
                <w:sz w:val="22"/>
                <w:szCs w:val="22"/>
                <w:lang w:eastAsia="zh-CN"/>
              </w:rPr>
            </w:pPr>
          </w:p>
          <w:p w14:paraId="6F2D14E2"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E3" w14:textId="77777777" w:rsidR="000B7291" w:rsidRPr="00EB44DD" w:rsidRDefault="000B7291" w:rsidP="000B7291">
            <w:pPr>
              <w:rPr>
                <w:rFonts w:eastAsia="SimSun" w:cs="Arial"/>
                <w:sz w:val="22"/>
                <w:szCs w:val="22"/>
                <w:lang w:eastAsia="zh-CN"/>
              </w:rPr>
            </w:pPr>
          </w:p>
          <w:p w14:paraId="26EC9667"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4E4" w14:textId="2A5441CA" w:rsidR="00090322" w:rsidRPr="00F02AE9" w:rsidRDefault="00090322" w:rsidP="000B7291">
            <w:pPr>
              <w:rPr>
                <w:rFonts w:eastAsia="SimSun" w:cs="Arial"/>
                <w:b/>
                <w:sz w:val="22"/>
                <w:szCs w:val="22"/>
                <w:u w:val="single"/>
                <w:lang w:eastAsia="zh-CN"/>
              </w:rPr>
            </w:pPr>
            <w:r>
              <w:rPr>
                <w:rFonts w:eastAsia="SimSun" w:cs="Arial"/>
                <w:sz w:val="22"/>
                <w:szCs w:val="22"/>
                <w:lang w:eastAsia="zh-CN"/>
              </w:rPr>
              <w:t>Derzeit gibt es einen Austausch</w:t>
            </w:r>
            <w:r w:rsidR="00EE148D">
              <w:rPr>
                <w:rFonts w:eastAsia="SimSun" w:cs="Arial"/>
                <w:sz w:val="22"/>
                <w:szCs w:val="22"/>
                <w:lang w:eastAsia="zh-CN"/>
              </w:rPr>
              <w:t xml:space="preserve"> des Landesbehindertenbeauftragten mit Institutionen, die bereits Erfahrungen mit der geplanten Technik gemacht haben.</w:t>
            </w:r>
          </w:p>
        </w:tc>
      </w:tr>
    </w:tbl>
    <w:p w14:paraId="6F2D14E6" w14:textId="77777777" w:rsidR="004E4EED" w:rsidRDefault="004E4EED" w:rsidP="00175997">
      <w:pPr>
        <w:rPr>
          <w:rFonts w:eastAsia="SimSun"/>
          <w:lang w:eastAsia="zh-CN"/>
        </w:rPr>
      </w:pPr>
    </w:p>
    <w:p w14:paraId="6F2D14E7" w14:textId="77777777" w:rsidR="005702BD" w:rsidRDefault="005702BD" w:rsidP="00175997">
      <w:pPr>
        <w:spacing w:line="276" w:lineRule="auto"/>
        <w:rPr>
          <w:rFonts w:eastAsia="SimSun" w:cs="Arial"/>
          <w:b/>
          <w:bCs/>
          <w:i/>
          <w:color w:val="4F81BD" w:themeColor="accent1"/>
          <w:sz w:val="28"/>
          <w:szCs w:val="26"/>
          <w:lang w:eastAsia="zh-CN"/>
        </w:rPr>
      </w:pPr>
      <w:r>
        <w:rPr>
          <w:rFonts w:eastAsia="SimSun" w:cs="Arial"/>
          <w:i/>
          <w:sz w:val="28"/>
          <w:lang w:eastAsia="zh-CN"/>
        </w:rPr>
        <w:br w:type="page"/>
      </w:r>
    </w:p>
    <w:p w14:paraId="6F2D14E8" w14:textId="77777777" w:rsidR="005E55D7" w:rsidRPr="005E55D7" w:rsidRDefault="005E55D7" w:rsidP="00175997">
      <w:pPr>
        <w:pStyle w:val="berschrift2"/>
        <w:spacing w:before="0"/>
        <w:rPr>
          <w:rFonts w:ascii="Arial" w:eastAsia="SimSun" w:hAnsi="Arial" w:cs="Arial"/>
          <w:i/>
          <w:lang w:eastAsia="zh-CN"/>
        </w:rPr>
      </w:pPr>
      <w:bookmarkStart w:id="37" w:name="_Toc510616857"/>
      <w:r w:rsidRPr="005E55D7">
        <w:rPr>
          <w:rFonts w:ascii="Arial" w:eastAsia="SimSun" w:hAnsi="Arial" w:cs="Arial"/>
          <w:i/>
          <w:sz w:val="28"/>
          <w:lang w:eastAsia="zh-CN"/>
        </w:rPr>
        <w:lastRenderedPageBreak/>
        <w:t>Zeitraum 2015</w:t>
      </w:r>
      <w:bookmarkEnd w:id="37"/>
    </w:p>
    <w:p w14:paraId="6F2D14E9" w14:textId="77777777" w:rsidR="005E55D7" w:rsidRDefault="005E55D7"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4EE"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4EA"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4EB"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4EC"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4ED"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4FC"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4EF" w14:textId="77777777" w:rsidR="009A62FD" w:rsidRDefault="009A62FD" w:rsidP="00175997">
            <w:pPr>
              <w:jc w:val="center"/>
              <w:rPr>
                <w:rFonts w:eastAsia="SimSun" w:cs="Arial"/>
                <w:sz w:val="22"/>
                <w:szCs w:val="22"/>
                <w:lang w:eastAsia="zh-CN"/>
              </w:rPr>
            </w:pPr>
            <w:r>
              <w:rPr>
                <w:rFonts w:eastAsia="SimSun" w:cs="Arial"/>
                <w:b/>
                <w:sz w:val="22"/>
                <w:szCs w:val="22"/>
                <w:lang w:eastAsia="zh-CN"/>
              </w:rPr>
              <w:t>50</w:t>
            </w:r>
          </w:p>
          <w:p w14:paraId="6F2D14F0" w14:textId="77777777" w:rsidR="009A62FD" w:rsidRPr="00DD4349" w:rsidRDefault="009A62FD" w:rsidP="00175997">
            <w:pPr>
              <w:rPr>
                <w:rFonts w:cs="Arial"/>
                <w:sz w:val="22"/>
                <w:szCs w:val="22"/>
              </w:rPr>
            </w:pPr>
            <w:r w:rsidRPr="00DD4349">
              <w:rPr>
                <w:rFonts w:cs="Arial"/>
                <w:sz w:val="22"/>
                <w:szCs w:val="22"/>
              </w:rPr>
              <w:t>Herstellung der Barrierefreiheit im</w:t>
            </w:r>
          </w:p>
          <w:p w14:paraId="6F2D14F1" w14:textId="77777777" w:rsidR="009A62FD" w:rsidRPr="006B548E" w:rsidRDefault="009A62FD" w:rsidP="00175997">
            <w:pPr>
              <w:jc w:val="center"/>
              <w:rPr>
                <w:rFonts w:eastAsia="SimSun" w:cs="Arial"/>
                <w:sz w:val="22"/>
                <w:szCs w:val="22"/>
                <w:lang w:eastAsia="zh-CN"/>
              </w:rPr>
            </w:pPr>
            <w:r w:rsidRPr="00DD4349">
              <w:rPr>
                <w:rFonts w:cs="Arial"/>
                <w:sz w:val="22"/>
                <w:szCs w:val="22"/>
              </w:rPr>
              <w:t>Ortsamt Burglesum.</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F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100 %</w:t>
            </w:r>
          </w:p>
          <w:p w14:paraId="6F2D14F3" w14:textId="77777777" w:rsidR="009A62FD" w:rsidRPr="00EB44DD" w:rsidRDefault="009A62FD" w:rsidP="00175997">
            <w:pPr>
              <w:rPr>
                <w:rFonts w:eastAsia="SimSun" w:cs="Arial"/>
                <w:sz w:val="22"/>
                <w:szCs w:val="22"/>
                <w:lang w:eastAsia="zh-CN"/>
              </w:rPr>
            </w:pPr>
          </w:p>
          <w:p w14:paraId="6F2D14F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F5" w14:textId="77777777" w:rsidR="009A62FD" w:rsidRPr="00EB44DD" w:rsidRDefault="009A62FD" w:rsidP="00175997">
            <w:pPr>
              <w:rPr>
                <w:rFonts w:eastAsia="SimSun" w:cs="Arial"/>
                <w:sz w:val="22"/>
                <w:szCs w:val="22"/>
                <w:lang w:eastAsia="zh-CN"/>
              </w:rPr>
            </w:pPr>
            <w:r>
              <w:rPr>
                <w:rFonts w:eastAsia="SimSun" w:cs="Arial"/>
                <w:sz w:val="22"/>
                <w:szCs w:val="22"/>
                <w:lang w:eastAsia="zh-CN"/>
              </w:rPr>
              <w:t>Erledigt.</w:t>
            </w:r>
          </w:p>
          <w:p w14:paraId="6F2D14F6"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4F7" w14:textId="5DE86F85"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EE148D">
              <w:rPr>
                <w:rFonts w:eastAsia="SimSun" w:cs="Arial"/>
                <w:sz w:val="22"/>
                <w:szCs w:val="22"/>
                <w:lang w:eastAsia="zh-CN"/>
              </w:rPr>
              <w:t xml:space="preserve"> 100</w:t>
            </w:r>
          </w:p>
          <w:p w14:paraId="6F2D14F8" w14:textId="77777777" w:rsidR="000B7291" w:rsidRPr="00EB44DD" w:rsidRDefault="000B7291" w:rsidP="000B7291">
            <w:pPr>
              <w:rPr>
                <w:rFonts w:eastAsia="SimSun" w:cs="Arial"/>
                <w:sz w:val="22"/>
                <w:szCs w:val="22"/>
                <w:lang w:eastAsia="zh-CN"/>
              </w:rPr>
            </w:pPr>
          </w:p>
          <w:p w14:paraId="6F2D14F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4FA" w14:textId="77777777" w:rsidR="000B7291" w:rsidRPr="00EB44DD" w:rsidRDefault="000B7291" w:rsidP="000B7291">
            <w:pPr>
              <w:rPr>
                <w:rFonts w:eastAsia="SimSun" w:cs="Arial"/>
                <w:sz w:val="22"/>
                <w:szCs w:val="22"/>
                <w:lang w:eastAsia="zh-CN"/>
              </w:rPr>
            </w:pPr>
          </w:p>
          <w:p w14:paraId="6F2D14FB"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4FD" w14:textId="77777777" w:rsidR="005E55D7" w:rsidRDefault="005E55D7" w:rsidP="00175997">
      <w:pPr>
        <w:rPr>
          <w:rFonts w:eastAsia="SimSun"/>
          <w:lang w:eastAsia="zh-CN"/>
        </w:rPr>
      </w:pPr>
    </w:p>
    <w:p w14:paraId="6F2D14FE" w14:textId="77777777" w:rsidR="003310A3" w:rsidRPr="003310A3" w:rsidRDefault="003310A3" w:rsidP="00175997">
      <w:pPr>
        <w:pStyle w:val="berschrift2"/>
        <w:spacing w:before="0"/>
        <w:rPr>
          <w:rFonts w:ascii="Arial" w:eastAsia="SimSun" w:hAnsi="Arial" w:cs="Arial"/>
          <w:i/>
          <w:lang w:eastAsia="zh-CN"/>
        </w:rPr>
      </w:pPr>
      <w:bookmarkStart w:id="38" w:name="_Toc510616858"/>
      <w:r w:rsidRPr="003310A3">
        <w:rPr>
          <w:rFonts w:ascii="Arial" w:eastAsia="SimSun" w:hAnsi="Arial" w:cs="Arial"/>
          <w:i/>
          <w:sz w:val="28"/>
          <w:lang w:eastAsia="zh-CN"/>
        </w:rPr>
        <w:t>Zeitraum 2016</w:t>
      </w:r>
      <w:bookmarkEnd w:id="38"/>
    </w:p>
    <w:p w14:paraId="6F2D14FF" w14:textId="77777777" w:rsidR="003310A3" w:rsidRDefault="003310A3"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04"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0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0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02"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03"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11"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05" w14:textId="77777777" w:rsidR="009A62FD" w:rsidRDefault="009A62FD" w:rsidP="00175997">
            <w:pPr>
              <w:jc w:val="center"/>
              <w:rPr>
                <w:rFonts w:eastAsia="SimSun" w:cs="Arial"/>
                <w:sz w:val="22"/>
                <w:szCs w:val="22"/>
                <w:lang w:eastAsia="zh-CN"/>
              </w:rPr>
            </w:pPr>
            <w:r>
              <w:rPr>
                <w:rFonts w:eastAsia="SimSun" w:cs="Arial"/>
                <w:b/>
                <w:sz w:val="22"/>
                <w:szCs w:val="22"/>
                <w:lang w:eastAsia="zh-CN"/>
              </w:rPr>
              <w:t>90</w:t>
            </w:r>
          </w:p>
          <w:p w14:paraId="6F2D1506" w14:textId="77777777" w:rsidR="009A62FD" w:rsidRPr="006B548E" w:rsidRDefault="009A62FD" w:rsidP="00175997">
            <w:pPr>
              <w:jc w:val="center"/>
              <w:rPr>
                <w:rFonts w:eastAsia="SimSun" w:cs="Arial"/>
                <w:sz w:val="22"/>
                <w:szCs w:val="22"/>
                <w:lang w:eastAsia="zh-CN"/>
              </w:rPr>
            </w:pPr>
            <w:r w:rsidRPr="00E95D62">
              <w:rPr>
                <w:rFonts w:cs="Arial"/>
                <w:sz w:val="22"/>
                <w:szCs w:val="22"/>
              </w:rPr>
              <w:t>Änderung des Radio-Bremen-Gesetz</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0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100 %</w:t>
            </w:r>
          </w:p>
          <w:p w14:paraId="6F2D1508" w14:textId="77777777" w:rsidR="009A62FD" w:rsidRPr="00EB44DD" w:rsidRDefault="009A62FD" w:rsidP="00175997">
            <w:pPr>
              <w:rPr>
                <w:rFonts w:eastAsia="SimSun" w:cs="Arial"/>
                <w:sz w:val="22"/>
                <w:szCs w:val="22"/>
                <w:lang w:eastAsia="zh-CN"/>
              </w:rPr>
            </w:pPr>
          </w:p>
          <w:p w14:paraId="6F2D1509"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0A" w14:textId="77777777" w:rsidR="009A62FD" w:rsidRPr="00AE69C6" w:rsidRDefault="009A62FD" w:rsidP="00175997">
            <w:pPr>
              <w:rPr>
                <w:rFonts w:eastAsia="SimSun" w:cs="Arial"/>
                <w:sz w:val="22"/>
                <w:szCs w:val="22"/>
                <w:u w:val="single"/>
                <w:lang w:eastAsia="zh-CN"/>
              </w:rPr>
            </w:pPr>
            <w:r w:rsidRPr="00AE69C6">
              <w:rPr>
                <w:rFonts w:eastAsia="SimSun" w:cs="Arial"/>
                <w:sz w:val="22"/>
                <w:szCs w:val="22"/>
                <w:u w:val="single"/>
                <w:lang w:eastAsia="zh-CN"/>
              </w:rPr>
              <w:t>Erledigt.</w:t>
            </w:r>
          </w:p>
          <w:p w14:paraId="6F2D150B"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Radio Bremen Gesetz ist angepasst, keine weiteren Maßnahmen erforderlich.</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0C" w14:textId="0A6F5581"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EE148D">
              <w:rPr>
                <w:rFonts w:eastAsia="SimSun" w:cs="Arial"/>
                <w:sz w:val="22"/>
                <w:szCs w:val="22"/>
                <w:lang w:eastAsia="zh-CN"/>
              </w:rPr>
              <w:t xml:space="preserve"> 100</w:t>
            </w:r>
          </w:p>
          <w:p w14:paraId="6F2D150D" w14:textId="77777777" w:rsidR="000B7291" w:rsidRPr="00EB44DD" w:rsidRDefault="000B7291" w:rsidP="000B7291">
            <w:pPr>
              <w:rPr>
                <w:rFonts w:eastAsia="SimSun" w:cs="Arial"/>
                <w:sz w:val="22"/>
                <w:szCs w:val="22"/>
                <w:lang w:eastAsia="zh-CN"/>
              </w:rPr>
            </w:pPr>
          </w:p>
          <w:p w14:paraId="6F2D150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0F" w14:textId="77777777" w:rsidR="000B7291" w:rsidRPr="00EB44DD" w:rsidRDefault="000B7291" w:rsidP="000B7291">
            <w:pPr>
              <w:rPr>
                <w:rFonts w:eastAsia="SimSun" w:cs="Arial"/>
                <w:sz w:val="22"/>
                <w:szCs w:val="22"/>
                <w:lang w:eastAsia="zh-CN"/>
              </w:rPr>
            </w:pPr>
          </w:p>
          <w:p w14:paraId="6C2FF6F9" w14:textId="77777777" w:rsidR="009A62F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510" w14:textId="6F0CECE1" w:rsidR="00EE148D" w:rsidRPr="00F02AE9" w:rsidRDefault="00EE148D" w:rsidP="000B7291">
            <w:pPr>
              <w:rPr>
                <w:rFonts w:eastAsia="SimSun" w:cs="Arial"/>
                <w:b/>
                <w:sz w:val="22"/>
                <w:szCs w:val="22"/>
                <w:u w:val="single"/>
                <w:lang w:eastAsia="zh-CN"/>
              </w:rPr>
            </w:pPr>
            <w:r>
              <w:rPr>
                <w:rFonts w:eastAsia="SimSun" w:cs="Arial"/>
                <w:sz w:val="22"/>
                <w:szCs w:val="22"/>
                <w:lang w:eastAsia="zh-CN"/>
              </w:rPr>
              <w:t>Siehe 2018</w:t>
            </w:r>
          </w:p>
        </w:tc>
      </w:tr>
    </w:tbl>
    <w:p w14:paraId="6F2D1512" w14:textId="77777777" w:rsidR="00092710" w:rsidRDefault="00092710" w:rsidP="00175997">
      <w:r>
        <w:br w:type="page"/>
      </w: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0B7291" w:rsidRPr="00F02AE9" w14:paraId="6F2D1520"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13" w14:textId="77777777" w:rsidR="000B7291" w:rsidRDefault="000B7291" w:rsidP="00175997">
            <w:pPr>
              <w:jc w:val="center"/>
              <w:rPr>
                <w:rFonts w:eastAsia="SimSun" w:cs="Arial"/>
                <w:sz w:val="22"/>
                <w:szCs w:val="22"/>
                <w:lang w:eastAsia="zh-CN"/>
              </w:rPr>
            </w:pPr>
            <w:r>
              <w:rPr>
                <w:rFonts w:eastAsia="SimSun" w:cs="Arial"/>
                <w:b/>
                <w:sz w:val="22"/>
                <w:szCs w:val="22"/>
                <w:lang w:eastAsia="zh-CN"/>
              </w:rPr>
              <w:lastRenderedPageBreak/>
              <w:t>91</w:t>
            </w:r>
          </w:p>
          <w:p w14:paraId="6F2D1514" w14:textId="77777777" w:rsidR="000B7291" w:rsidRPr="00731C60" w:rsidRDefault="000B7291" w:rsidP="00175997">
            <w:pPr>
              <w:jc w:val="center"/>
              <w:rPr>
                <w:rFonts w:eastAsia="SimSun" w:cs="Arial"/>
                <w:sz w:val="22"/>
                <w:szCs w:val="22"/>
                <w:lang w:eastAsia="zh-CN"/>
              </w:rPr>
            </w:pPr>
            <w:r w:rsidRPr="00E95D62">
              <w:rPr>
                <w:rFonts w:cs="Arial"/>
                <w:sz w:val="22"/>
                <w:szCs w:val="22"/>
              </w:rPr>
              <w:t>Überprüfung des Landesmediengesetz</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15" w14:textId="77777777" w:rsidR="000B7291" w:rsidRPr="00EB44DD" w:rsidRDefault="000B7291"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90 %</w:t>
            </w:r>
          </w:p>
          <w:p w14:paraId="6F2D1516" w14:textId="77777777" w:rsidR="000B7291" w:rsidRPr="00EB44DD" w:rsidRDefault="000B7291" w:rsidP="00175997">
            <w:pPr>
              <w:rPr>
                <w:rFonts w:eastAsia="SimSun" w:cs="Arial"/>
                <w:sz w:val="22"/>
                <w:szCs w:val="22"/>
                <w:lang w:eastAsia="zh-CN"/>
              </w:rPr>
            </w:pPr>
          </w:p>
          <w:p w14:paraId="6F2D1517" w14:textId="77777777" w:rsidR="000B7291" w:rsidRPr="00EB44DD" w:rsidRDefault="000B7291"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18" w14:textId="77777777" w:rsidR="000B7291" w:rsidRPr="00EB44DD" w:rsidRDefault="000B7291" w:rsidP="00175997">
            <w:pPr>
              <w:rPr>
                <w:rFonts w:eastAsia="SimSun" w:cs="Arial"/>
                <w:sz w:val="22"/>
                <w:szCs w:val="22"/>
                <w:lang w:eastAsia="zh-CN"/>
              </w:rPr>
            </w:pPr>
            <w:r>
              <w:rPr>
                <w:rFonts w:eastAsia="SimSun" w:cs="Arial"/>
                <w:sz w:val="22"/>
                <w:szCs w:val="22"/>
                <w:lang w:eastAsia="zh-CN"/>
              </w:rPr>
              <w:t>Ende Mai 2018</w:t>
            </w:r>
          </w:p>
          <w:p w14:paraId="6F2D1519" w14:textId="77777777" w:rsidR="000B7291" w:rsidRDefault="000B7291" w:rsidP="00175997">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51A" w14:textId="77777777" w:rsidR="000B7291" w:rsidRPr="00F02AE9" w:rsidRDefault="000B7291" w:rsidP="00175997">
            <w:pPr>
              <w:rPr>
                <w:rFonts w:eastAsia="SimSun" w:cs="Arial"/>
                <w:b/>
                <w:sz w:val="22"/>
                <w:szCs w:val="22"/>
                <w:u w:val="single"/>
                <w:lang w:eastAsia="zh-CN"/>
              </w:rPr>
            </w:pPr>
            <w:r>
              <w:rPr>
                <w:rFonts w:eastAsia="SimSun" w:cs="Arial"/>
                <w:sz w:val="22"/>
                <w:szCs w:val="22"/>
                <w:lang w:eastAsia="zh-CN"/>
              </w:rPr>
              <w:t>Entwurf ist im parlamentarischen Verfahren.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1B" w14:textId="6E0D2C74"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EE148D">
              <w:rPr>
                <w:rFonts w:eastAsia="SimSun" w:cs="Arial"/>
                <w:sz w:val="22"/>
                <w:szCs w:val="22"/>
                <w:lang w:eastAsia="zh-CN"/>
              </w:rPr>
              <w:t xml:space="preserve"> 100</w:t>
            </w:r>
          </w:p>
          <w:p w14:paraId="6F2D151C" w14:textId="77777777" w:rsidR="000B7291" w:rsidRPr="00EB44DD" w:rsidRDefault="000B7291" w:rsidP="000B7291">
            <w:pPr>
              <w:rPr>
                <w:rFonts w:eastAsia="SimSun" w:cs="Arial"/>
                <w:sz w:val="22"/>
                <w:szCs w:val="22"/>
                <w:lang w:eastAsia="zh-CN"/>
              </w:rPr>
            </w:pPr>
          </w:p>
          <w:p w14:paraId="6F2D151D"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1E" w14:textId="77777777" w:rsidR="000B7291" w:rsidRPr="00EB44DD" w:rsidRDefault="000B7291" w:rsidP="000B7291">
            <w:pPr>
              <w:rPr>
                <w:rFonts w:eastAsia="SimSun" w:cs="Arial"/>
                <w:sz w:val="22"/>
                <w:szCs w:val="22"/>
                <w:lang w:eastAsia="zh-CN"/>
              </w:rPr>
            </w:pPr>
          </w:p>
          <w:p w14:paraId="7D6C9F99" w14:textId="77777777" w:rsidR="000B7291"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p w14:paraId="6F2D151F" w14:textId="5105FECF" w:rsidR="00EE148D" w:rsidRPr="00F07C3A" w:rsidRDefault="00EE148D" w:rsidP="000B7291">
            <w:pPr>
              <w:rPr>
                <w:rFonts w:eastAsia="SimSun" w:cs="Arial"/>
              </w:rPr>
            </w:pPr>
            <w:r w:rsidRPr="00EE148D">
              <w:t>das Bremische Landesmediengesetz wurde am 14. Mai 2018 im Gesetzblatt verkündet.</w:t>
            </w:r>
          </w:p>
        </w:tc>
      </w:tr>
      <w:tr w:rsidR="000B7291" w:rsidRPr="00F02AE9" w14:paraId="6F2D152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21" w14:textId="77777777" w:rsidR="000B7291" w:rsidRDefault="000B7291" w:rsidP="00175997">
            <w:pPr>
              <w:jc w:val="center"/>
              <w:rPr>
                <w:rFonts w:eastAsia="SimSun" w:cs="Arial"/>
                <w:sz w:val="22"/>
                <w:szCs w:val="22"/>
                <w:lang w:eastAsia="zh-CN"/>
              </w:rPr>
            </w:pPr>
            <w:r>
              <w:rPr>
                <w:rFonts w:eastAsia="SimSun" w:cs="Arial"/>
                <w:b/>
                <w:sz w:val="22"/>
                <w:szCs w:val="22"/>
                <w:lang w:eastAsia="zh-CN"/>
              </w:rPr>
              <w:t>100</w:t>
            </w:r>
          </w:p>
          <w:p w14:paraId="6F2D1522" w14:textId="77777777" w:rsidR="000B7291" w:rsidRPr="00E95D62" w:rsidRDefault="000B7291" w:rsidP="00175997">
            <w:pPr>
              <w:rPr>
                <w:rFonts w:cs="Arial"/>
                <w:sz w:val="22"/>
                <w:szCs w:val="22"/>
              </w:rPr>
            </w:pPr>
            <w:r w:rsidRPr="00E95D62">
              <w:rPr>
                <w:rFonts w:cs="Arial"/>
                <w:sz w:val="22"/>
                <w:szCs w:val="22"/>
              </w:rPr>
              <w:t>Herstellung der Barrierefreiheit im</w:t>
            </w:r>
          </w:p>
          <w:p w14:paraId="6F2D1523" w14:textId="77777777" w:rsidR="000B7291" w:rsidRPr="00731C60" w:rsidRDefault="000B7291" w:rsidP="00175997">
            <w:pPr>
              <w:jc w:val="center"/>
              <w:rPr>
                <w:rFonts w:eastAsia="SimSun" w:cs="Arial"/>
                <w:sz w:val="22"/>
                <w:szCs w:val="22"/>
                <w:lang w:eastAsia="zh-CN"/>
              </w:rPr>
            </w:pPr>
            <w:r w:rsidRPr="00E95D62">
              <w:rPr>
                <w:rFonts w:cs="Arial"/>
                <w:sz w:val="22"/>
                <w:szCs w:val="22"/>
              </w:rPr>
              <w:t>Ortsamt Blumenthal</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24" w14:textId="77777777" w:rsidR="000B7291" w:rsidRPr="00EB44DD" w:rsidRDefault="000B7291"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100 %</w:t>
            </w:r>
          </w:p>
          <w:p w14:paraId="6F2D1525" w14:textId="77777777" w:rsidR="000B7291" w:rsidRPr="00EB44DD" w:rsidRDefault="000B7291" w:rsidP="00175997">
            <w:pPr>
              <w:rPr>
                <w:rFonts w:eastAsia="SimSun" w:cs="Arial"/>
                <w:sz w:val="22"/>
                <w:szCs w:val="22"/>
                <w:lang w:eastAsia="zh-CN"/>
              </w:rPr>
            </w:pPr>
          </w:p>
          <w:p w14:paraId="6F2D1526" w14:textId="77777777" w:rsidR="000B7291" w:rsidRPr="00EB44DD" w:rsidRDefault="000B7291"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27" w14:textId="77777777" w:rsidR="000B7291" w:rsidRPr="00EB44DD" w:rsidRDefault="000B7291" w:rsidP="00175997">
            <w:pPr>
              <w:rPr>
                <w:rFonts w:eastAsia="SimSun" w:cs="Arial"/>
                <w:sz w:val="22"/>
                <w:szCs w:val="22"/>
                <w:lang w:eastAsia="zh-CN"/>
              </w:rPr>
            </w:pPr>
            <w:r>
              <w:rPr>
                <w:rFonts w:eastAsia="SimSun" w:cs="Arial"/>
                <w:sz w:val="22"/>
                <w:szCs w:val="22"/>
                <w:lang w:eastAsia="zh-CN"/>
              </w:rPr>
              <w:t>Erledigt.</w:t>
            </w:r>
          </w:p>
          <w:p w14:paraId="6F2D1528" w14:textId="77777777" w:rsidR="000B7291" w:rsidRPr="00F02AE9" w:rsidRDefault="000B7291" w:rsidP="00175997">
            <w:pPr>
              <w:rPr>
                <w:rFonts w:eastAsia="SimSun" w:cs="Arial"/>
                <w:b/>
                <w:sz w:val="22"/>
                <w:szCs w:val="22"/>
                <w:u w:val="single"/>
                <w:lang w:eastAsia="zh-CN"/>
              </w:rPr>
            </w:pPr>
            <w:r w:rsidRPr="00F02AE9">
              <w:rPr>
                <w:rFonts w:eastAsia="SimSun" w:cs="Arial"/>
                <w:b/>
                <w:sz w:val="22"/>
                <w:szCs w:val="22"/>
                <w:u w:val="single"/>
                <w:lang w:eastAsia="zh-CN"/>
              </w:rPr>
              <w:t>Anmerkung</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2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2A" w14:textId="77777777" w:rsidR="000B7291" w:rsidRPr="00EB44DD" w:rsidRDefault="000B7291" w:rsidP="000B7291">
            <w:pPr>
              <w:rPr>
                <w:rFonts w:eastAsia="SimSun" w:cs="Arial"/>
                <w:sz w:val="22"/>
                <w:szCs w:val="22"/>
                <w:lang w:eastAsia="zh-CN"/>
              </w:rPr>
            </w:pPr>
          </w:p>
          <w:p w14:paraId="6F2D152B"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2C" w14:textId="77777777" w:rsidR="000B7291" w:rsidRPr="00EB44DD" w:rsidRDefault="000B7291" w:rsidP="000B7291">
            <w:pPr>
              <w:rPr>
                <w:rFonts w:eastAsia="SimSun" w:cs="Arial"/>
                <w:sz w:val="22"/>
                <w:szCs w:val="22"/>
                <w:lang w:eastAsia="zh-CN"/>
              </w:rPr>
            </w:pPr>
          </w:p>
          <w:p w14:paraId="6F2D152D" w14:textId="77777777" w:rsidR="000B7291" w:rsidRPr="00F07C3A" w:rsidRDefault="000B7291" w:rsidP="000B7291">
            <w:pPr>
              <w:rPr>
                <w:rFonts w:eastAsia="SimSun" w:cs="Arial"/>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52F" w14:textId="77777777" w:rsidR="003310A3" w:rsidRDefault="003310A3" w:rsidP="00175997">
      <w:pPr>
        <w:rPr>
          <w:rFonts w:eastAsia="SimSun"/>
          <w:lang w:eastAsia="zh-CN"/>
        </w:rPr>
      </w:pPr>
    </w:p>
    <w:p w14:paraId="6F2D1530" w14:textId="77777777" w:rsidR="00E37B30" w:rsidRDefault="00E37B30">
      <w:pPr>
        <w:spacing w:after="200" w:line="276" w:lineRule="auto"/>
        <w:rPr>
          <w:rFonts w:eastAsia="SimSun" w:cs="Arial"/>
          <w:u w:val="single"/>
          <w:lang w:eastAsia="zh-CN"/>
        </w:rPr>
      </w:pPr>
      <w:r>
        <w:rPr>
          <w:rFonts w:eastAsia="SimSun" w:cs="Arial"/>
          <w:u w:val="single"/>
          <w:lang w:eastAsia="zh-CN"/>
        </w:rPr>
        <w:br w:type="page"/>
      </w:r>
    </w:p>
    <w:p w14:paraId="6F2D1531" w14:textId="77777777" w:rsidR="005702BD" w:rsidRDefault="005702BD" w:rsidP="00175997">
      <w:pPr>
        <w:spacing w:line="276" w:lineRule="auto"/>
        <w:rPr>
          <w:rFonts w:eastAsia="SimSun" w:cs="Arial"/>
          <w:b/>
          <w:bCs/>
          <w:color w:val="365F91" w:themeColor="accent1" w:themeShade="BF"/>
          <w:sz w:val="28"/>
          <w:szCs w:val="28"/>
          <w:u w:val="single"/>
          <w:lang w:eastAsia="zh-CN"/>
        </w:rPr>
      </w:pPr>
    </w:p>
    <w:p w14:paraId="6F2D1532" w14:textId="77777777" w:rsidR="004E4EED" w:rsidRPr="00572A7D" w:rsidRDefault="006B548E" w:rsidP="00175997">
      <w:pPr>
        <w:pStyle w:val="berschrift1"/>
        <w:spacing w:before="0"/>
        <w:jc w:val="center"/>
        <w:rPr>
          <w:rFonts w:ascii="Arial" w:eastAsia="SimSun" w:hAnsi="Arial" w:cs="Arial"/>
          <w:color w:val="002060"/>
          <w:sz w:val="32"/>
          <w:u w:val="single"/>
          <w:lang w:eastAsia="zh-CN"/>
        </w:rPr>
      </w:pPr>
      <w:bookmarkStart w:id="39" w:name="_Toc510616859"/>
      <w:r w:rsidRPr="00572A7D">
        <w:rPr>
          <w:rFonts w:ascii="Arial" w:eastAsia="SimSun" w:hAnsi="Arial" w:cs="Arial"/>
          <w:color w:val="002060"/>
          <w:sz w:val="32"/>
          <w:u w:val="single"/>
          <w:lang w:eastAsia="zh-CN"/>
        </w:rPr>
        <w:t>Büro des Landesbehindertenbeauftragten</w:t>
      </w:r>
      <w:bookmarkEnd w:id="39"/>
    </w:p>
    <w:p w14:paraId="6F2D1533" w14:textId="77777777" w:rsidR="006B548E" w:rsidRPr="003C3669" w:rsidRDefault="006B548E" w:rsidP="00175997">
      <w:pPr>
        <w:rPr>
          <w:rFonts w:eastAsia="SimSun"/>
          <w:color w:val="002060"/>
          <w:lang w:eastAsia="zh-CN"/>
        </w:rPr>
      </w:pPr>
    </w:p>
    <w:p w14:paraId="6F2D1534" w14:textId="77777777" w:rsidR="006B548E" w:rsidRPr="006B548E" w:rsidRDefault="006B548E" w:rsidP="00175997">
      <w:pPr>
        <w:pStyle w:val="berschrift2"/>
        <w:spacing w:before="0"/>
        <w:rPr>
          <w:rFonts w:ascii="Arial" w:eastAsia="SimSun" w:hAnsi="Arial" w:cs="Arial"/>
          <w:i/>
          <w:sz w:val="28"/>
          <w:szCs w:val="28"/>
          <w:lang w:eastAsia="zh-CN"/>
        </w:rPr>
      </w:pPr>
      <w:bookmarkStart w:id="40" w:name="_Toc510616860"/>
      <w:r w:rsidRPr="006B548E">
        <w:rPr>
          <w:rFonts w:ascii="Arial" w:eastAsia="SimSun" w:hAnsi="Arial" w:cs="Arial"/>
          <w:i/>
          <w:sz w:val="28"/>
          <w:szCs w:val="28"/>
          <w:lang w:eastAsia="zh-CN"/>
        </w:rPr>
        <w:t>Zeitraum 2013 - 2014</w:t>
      </w:r>
      <w:bookmarkEnd w:id="40"/>
    </w:p>
    <w:p w14:paraId="6F2D1535" w14:textId="77777777" w:rsidR="006B548E" w:rsidRDefault="006B548E"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3A"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3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37"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38"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39"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47"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3B" w14:textId="77777777" w:rsidR="009A62FD" w:rsidRDefault="009A62FD" w:rsidP="00175997">
            <w:pPr>
              <w:jc w:val="center"/>
              <w:rPr>
                <w:rFonts w:eastAsia="SimSun" w:cs="Arial"/>
                <w:sz w:val="22"/>
                <w:szCs w:val="22"/>
                <w:lang w:eastAsia="zh-CN"/>
              </w:rPr>
            </w:pPr>
            <w:r>
              <w:rPr>
                <w:rFonts w:eastAsia="SimSun" w:cs="Arial"/>
                <w:b/>
                <w:sz w:val="22"/>
                <w:szCs w:val="22"/>
                <w:lang w:eastAsia="zh-CN"/>
              </w:rPr>
              <w:t>7</w:t>
            </w:r>
          </w:p>
          <w:p w14:paraId="6F2D153C" w14:textId="77777777" w:rsidR="009A62FD" w:rsidRPr="006B548E" w:rsidRDefault="009A62FD" w:rsidP="00E37B30">
            <w:pPr>
              <w:jc w:val="center"/>
              <w:rPr>
                <w:rFonts w:eastAsia="SimSun" w:cs="Arial"/>
                <w:sz w:val="22"/>
                <w:szCs w:val="22"/>
                <w:lang w:eastAsia="zh-CN"/>
              </w:rPr>
            </w:pPr>
            <w:r w:rsidRPr="00E95D62">
              <w:rPr>
                <w:rFonts w:cs="Arial"/>
                <w:sz w:val="22"/>
                <w:szCs w:val="22"/>
              </w:rPr>
              <w:t>Zwischen der AG Gesundheit des Bremer Rats für Integration und dem Landesbehindertenbeauftragten wird ein Austausch über mehrere Monate zum Thema Migration und Behinderung stattfinden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3D"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 100</w:t>
            </w:r>
          </w:p>
          <w:p w14:paraId="6F2D153E" w14:textId="77777777" w:rsidR="009A62FD" w:rsidRPr="00EB44DD" w:rsidRDefault="009A62FD" w:rsidP="00175997">
            <w:pPr>
              <w:rPr>
                <w:rFonts w:eastAsia="SimSun" w:cs="Arial"/>
                <w:sz w:val="22"/>
                <w:szCs w:val="22"/>
                <w:lang w:eastAsia="zh-CN"/>
              </w:rPr>
            </w:pPr>
          </w:p>
          <w:p w14:paraId="6F2D153F"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40" w14:textId="77777777" w:rsidR="009A62FD" w:rsidRPr="00EB44DD" w:rsidRDefault="009A62FD" w:rsidP="00175997">
            <w:pPr>
              <w:rPr>
                <w:rFonts w:eastAsia="SimSun" w:cs="Arial"/>
                <w:sz w:val="22"/>
                <w:szCs w:val="22"/>
                <w:lang w:eastAsia="zh-CN"/>
              </w:rPr>
            </w:pPr>
          </w:p>
          <w:p w14:paraId="6F2D1541"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r>
              <w:rPr>
                <w:rFonts w:eastAsia="SimSun" w:cs="Arial"/>
                <w:sz w:val="22"/>
                <w:szCs w:val="22"/>
                <w:lang w:eastAsia="zh-CN"/>
              </w:rPr>
              <w:t xml:space="preserve"> </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42"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43" w14:textId="77777777" w:rsidR="000B7291" w:rsidRPr="00EB44DD" w:rsidRDefault="000B7291" w:rsidP="000B7291">
            <w:pPr>
              <w:rPr>
                <w:rFonts w:eastAsia="SimSun" w:cs="Arial"/>
                <w:sz w:val="22"/>
                <w:szCs w:val="22"/>
                <w:lang w:eastAsia="zh-CN"/>
              </w:rPr>
            </w:pPr>
          </w:p>
          <w:p w14:paraId="6F2D1544"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45" w14:textId="77777777" w:rsidR="000B7291" w:rsidRPr="00EB44DD" w:rsidRDefault="000B7291" w:rsidP="000B7291">
            <w:pPr>
              <w:rPr>
                <w:rFonts w:eastAsia="SimSun" w:cs="Arial"/>
                <w:sz w:val="22"/>
                <w:szCs w:val="22"/>
                <w:lang w:eastAsia="zh-CN"/>
              </w:rPr>
            </w:pPr>
          </w:p>
          <w:p w14:paraId="6F2D1546"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548" w14:textId="77777777" w:rsidR="004E4EED" w:rsidRDefault="004E4EED" w:rsidP="00175997">
      <w:pPr>
        <w:rPr>
          <w:rFonts w:eastAsia="SimSun"/>
          <w:lang w:eastAsia="zh-CN"/>
        </w:rPr>
      </w:pPr>
    </w:p>
    <w:p w14:paraId="6F2D1549" w14:textId="77777777" w:rsidR="006B548E" w:rsidRPr="00572A7D" w:rsidRDefault="006B548E" w:rsidP="00175997">
      <w:pPr>
        <w:pStyle w:val="berschrift1"/>
        <w:spacing w:before="0"/>
        <w:jc w:val="center"/>
        <w:rPr>
          <w:rFonts w:ascii="Arial" w:eastAsia="SimSun" w:hAnsi="Arial" w:cs="Arial"/>
          <w:color w:val="002060"/>
          <w:sz w:val="32"/>
          <w:u w:val="single"/>
          <w:lang w:eastAsia="zh-CN"/>
        </w:rPr>
      </w:pPr>
      <w:bookmarkStart w:id="41" w:name="_Toc510616861"/>
      <w:r w:rsidRPr="00572A7D">
        <w:rPr>
          <w:rFonts w:ascii="Arial" w:eastAsia="SimSun" w:hAnsi="Arial" w:cs="Arial"/>
          <w:color w:val="002060"/>
          <w:sz w:val="32"/>
          <w:u w:val="single"/>
          <w:lang w:eastAsia="zh-CN"/>
        </w:rPr>
        <w:t>Bremische Krankenhausgesellschaft</w:t>
      </w:r>
      <w:bookmarkEnd w:id="41"/>
    </w:p>
    <w:p w14:paraId="6F2D154A" w14:textId="77777777" w:rsidR="006B548E" w:rsidRDefault="006B548E" w:rsidP="00175997">
      <w:pPr>
        <w:rPr>
          <w:rFonts w:eastAsia="SimSun"/>
          <w:lang w:eastAsia="zh-CN"/>
        </w:rPr>
      </w:pPr>
    </w:p>
    <w:p w14:paraId="6F2D154B" w14:textId="77777777" w:rsidR="006B548E" w:rsidRPr="006B548E" w:rsidRDefault="006B548E" w:rsidP="00175997">
      <w:pPr>
        <w:pStyle w:val="berschrift2"/>
        <w:spacing w:before="0"/>
        <w:rPr>
          <w:rFonts w:ascii="Arial" w:eastAsia="SimSun" w:hAnsi="Arial" w:cs="Arial"/>
          <w:i/>
          <w:lang w:eastAsia="zh-CN"/>
        </w:rPr>
      </w:pPr>
      <w:bookmarkStart w:id="42" w:name="_Toc510616862"/>
      <w:r w:rsidRPr="006B548E">
        <w:rPr>
          <w:rFonts w:ascii="Arial" w:eastAsia="SimSun" w:hAnsi="Arial" w:cs="Arial"/>
          <w:i/>
          <w:sz w:val="28"/>
          <w:lang w:eastAsia="zh-CN"/>
        </w:rPr>
        <w:t>Zeitraum 2013 - 2014</w:t>
      </w:r>
      <w:bookmarkEnd w:id="42"/>
    </w:p>
    <w:p w14:paraId="6F2D154C" w14:textId="77777777" w:rsidR="004E4EED" w:rsidRDefault="004E4EED"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51"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4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4E"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4F"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50"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5E"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52" w14:textId="77777777" w:rsidR="009A62FD" w:rsidRDefault="009A62FD" w:rsidP="00175997">
            <w:pPr>
              <w:jc w:val="center"/>
              <w:rPr>
                <w:rFonts w:eastAsia="SimSun" w:cs="Arial"/>
                <w:sz w:val="22"/>
                <w:szCs w:val="22"/>
                <w:lang w:eastAsia="zh-CN"/>
              </w:rPr>
            </w:pPr>
            <w:r>
              <w:rPr>
                <w:rFonts w:eastAsia="SimSun" w:cs="Arial"/>
                <w:b/>
                <w:sz w:val="22"/>
                <w:szCs w:val="22"/>
                <w:lang w:eastAsia="zh-CN"/>
              </w:rPr>
              <w:t>9</w:t>
            </w:r>
          </w:p>
          <w:p w14:paraId="6F2D1553" w14:textId="77777777" w:rsidR="009A62FD" w:rsidRPr="006B548E" w:rsidRDefault="009A62FD" w:rsidP="00175997">
            <w:pPr>
              <w:jc w:val="center"/>
              <w:rPr>
                <w:rFonts w:eastAsia="SimSun" w:cs="Arial"/>
                <w:sz w:val="22"/>
                <w:szCs w:val="22"/>
                <w:lang w:eastAsia="zh-CN"/>
              </w:rPr>
            </w:pPr>
            <w:r w:rsidRPr="00E95D62">
              <w:rPr>
                <w:rFonts w:cs="Arial"/>
                <w:sz w:val="22"/>
                <w:szCs w:val="22"/>
              </w:rPr>
              <w:t>Bremer Empfehlungen zur Versorgung von Menschen mit Demenz im Akutkrankenhaus.</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54"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55" w14:textId="77777777" w:rsidR="009A62FD" w:rsidRPr="00EB44DD" w:rsidRDefault="009A62FD" w:rsidP="00175997">
            <w:pPr>
              <w:rPr>
                <w:rFonts w:eastAsia="SimSun" w:cs="Arial"/>
                <w:sz w:val="22"/>
                <w:szCs w:val="22"/>
                <w:lang w:eastAsia="zh-CN"/>
              </w:rPr>
            </w:pPr>
          </w:p>
          <w:p w14:paraId="6F2D1556"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57" w14:textId="77777777" w:rsidR="009A62FD" w:rsidRPr="00EB44DD" w:rsidRDefault="009A62FD" w:rsidP="00175997">
            <w:pPr>
              <w:rPr>
                <w:rFonts w:eastAsia="SimSun" w:cs="Arial"/>
                <w:sz w:val="22"/>
                <w:szCs w:val="22"/>
                <w:lang w:eastAsia="zh-CN"/>
              </w:rPr>
            </w:pPr>
          </w:p>
          <w:p w14:paraId="6F2D1558"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59"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5A" w14:textId="77777777" w:rsidR="000B7291" w:rsidRPr="00EB44DD" w:rsidRDefault="000B7291" w:rsidP="000B7291">
            <w:pPr>
              <w:rPr>
                <w:rFonts w:eastAsia="SimSun" w:cs="Arial"/>
                <w:sz w:val="22"/>
                <w:szCs w:val="22"/>
                <w:lang w:eastAsia="zh-CN"/>
              </w:rPr>
            </w:pPr>
          </w:p>
          <w:p w14:paraId="6F2D155B"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5C" w14:textId="77777777" w:rsidR="000B7291" w:rsidRPr="00EB44DD" w:rsidRDefault="000B7291" w:rsidP="000B7291">
            <w:pPr>
              <w:rPr>
                <w:rFonts w:eastAsia="SimSun" w:cs="Arial"/>
                <w:sz w:val="22"/>
                <w:szCs w:val="22"/>
                <w:lang w:eastAsia="zh-CN"/>
              </w:rPr>
            </w:pPr>
          </w:p>
          <w:p w14:paraId="6F2D155D"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55F" w14:textId="77777777" w:rsidR="00E37B30" w:rsidRDefault="00E37B30" w:rsidP="00175997">
      <w:pPr>
        <w:rPr>
          <w:rFonts w:eastAsia="SimSun"/>
          <w:lang w:eastAsia="zh-CN"/>
        </w:rPr>
      </w:pPr>
    </w:p>
    <w:p w14:paraId="6F2D1560" w14:textId="77777777" w:rsidR="00E37B30" w:rsidRDefault="00E37B30">
      <w:pPr>
        <w:spacing w:after="200" w:line="276" w:lineRule="auto"/>
        <w:rPr>
          <w:rFonts w:eastAsia="SimSun"/>
          <w:lang w:eastAsia="zh-CN"/>
        </w:rPr>
      </w:pPr>
      <w:r>
        <w:rPr>
          <w:rFonts w:eastAsia="SimSun"/>
          <w:lang w:eastAsia="zh-CN"/>
        </w:rPr>
        <w:br w:type="page"/>
      </w:r>
    </w:p>
    <w:p w14:paraId="6F2D1561" w14:textId="77777777" w:rsidR="004E4EED" w:rsidRDefault="004E4EED" w:rsidP="00175997">
      <w:pPr>
        <w:rPr>
          <w:rFonts w:eastAsia="SimSun"/>
          <w:lang w:eastAsia="zh-CN"/>
        </w:rPr>
      </w:pPr>
    </w:p>
    <w:p w14:paraId="6F2D1562" w14:textId="77777777" w:rsidR="00B4034F" w:rsidRPr="00572A7D" w:rsidRDefault="00B4034F" w:rsidP="00175997">
      <w:pPr>
        <w:pStyle w:val="berschrift1"/>
        <w:spacing w:before="0"/>
        <w:jc w:val="center"/>
        <w:rPr>
          <w:rFonts w:ascii="Arial" w:eastAsia="SimSun" w:hAnsi="Arial" w:cs="Arial"/>
          <w:color w:val="002060"/>
          <w:sz w:val="32"/>
          <w:u w:val="single"/>
          <w:lang w:eastAsia="zh-CN"/>
        </w:rPr>
      </w:pPr>
      <w:bookmarkStart w:id="43" w:name="_Toc510616863"/>
      <w:r w:rsidRPr="00572A7D">
        <w:rPr>
          <w:rFonts w:ascii="Arial" w:eastAsia="SimSun" w:hAnsi="Arial" w:cs="Arial"/>
          <w:color w:val="002060"/>
          <w:sz w:val="32"/>
          <w:u w:val="single"/>
          <w:lang w:eastAsia="zh-CN"/>
        </w:rPr>
        <w:t>Landesinstitut für Schule</w:t>
      </w:r>
      <w:bookmarkEnd w:id="43"/>
    </w:p>
    <w:p w14:paraId="6F2D1563" w14:textId="77777777" w:rsidR="00B4034F" w:rsidRPr="00B4034F" w:rsidRDefault="00B4034F" w:rsidP="00175997">
      <w:pPr>
        <w:pStyle w:val="berschrift2"/>
        <w:spacing w:before="0"/>
        <w:rPr>
          <w:rFonts w:ascii="Arial" w:eastAsia="SimSun" w:hAnsi="Arial" w:cs="Arial"/>
          <w:i/>
          <w:lang w:eastAsia="zh-CN"/>
        </w:rPr>
      </w:pPr>
      <w:bookmarkStart w:id="44" w:name="_Toc510616864"/>
      <w:r w:rsidRPr="00B4034F">
        <w:rPr>
          <w:rFonts w:ascii="Arial" w:eastAsia="SimSun" w:hAnsi="Arial" w:cs="Arial"/>
          <w:i/>
          <w:sz w:val="28"/>
          <w:lang w:eastAsia="zh-CN"/>
        </w:rPr>
        <w:t>Zeitraum 2013 - 2014</w:t>
      </w:r>
      <w:bookmarkEnd w:id="44"/>
    </w:p>
    <w:p w14:paraId="6F2D1564" w14:textId="77777777" w:rsidR="00B4034F" w:rsidRDefault="00B4034F"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69"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65"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66"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67"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68"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76"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6A" w14:textId="77777777" w:rsidR="009A62FD" w:rsidRDefault="009A62FD" w:rsidP="00175997">
            <w:pPr>
              <w:jc w:val="center"/>
              <w:rPr>
                <w:rFonts w:eastAsia="SimSun" w:cs="Arial"/>
                <w:sz w:val="22"/>
                <w:szCs w:val="22"/>
                <w:lang w:eastAsia="zh-CN"/>
              </w:rPr>
            </w:pPr>
            <w:r>
              <w:rPr>
                <w:rFonts w:eastAsia="SimSun" w:cs="Arial"/>
                <w:b/>
                <w:sz w:val="22"/>
                <w:szCs w:val="22"/>
                <w:lang w:eastAsia="zh-CN"/>
              </w:rPr>
              <w:t>33</w:t>
            </w:r>
          </w:p>
          <w:p w14:paraId="6F2D156B" w14:textId="77777777" w:rsidR="009A62FD" w:rsidRPr="00B4034F" w:rsidRDefault="009A62FD" w:rsidP="00175997">
            <w:pPr>
              <w:jc w:val="center"/>
              <w:rPr>
                <w:rFonts w:eastAsia="SimSun" w:cs="Arial"/>
                <w:sz w:val="22"/>
                <w:szCs w:val="22"/>
                <w:lang w:eastAsia="zh-CN"/>
              </w:rPr>
            </w:pPr>
            <w:r w:rsidRPr="00E95D62">
              <w:rPr>
                <w:rFonts w:cs="Arial"/>
                <w:sz w:val="22"/>
                <w:szCs w:val="22"/>
              </w:rPr>
              <w:t>Fortbildungen - Begleitprogramm zur Umsetzung des inklusiven Prozesses an Bremer Schulen.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6C"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6D" w14:textId="77777777" w:rsidR="009A62FD" w:rsidRPr="00EB44DD" w:rsidRDefault="009A62FD" w:rsidP="00175997">
            <w:pPr>
              <w:rPr>
                <w:rFonts w:eastAsia="SimSun" w:cs="Arial"/>
                <w:sz w:val="22"/>
                <w:szCs w:val="22"/>
                <w:lang w:eastAsia="zh-CN"/>
              </w:rPr>
            </w:pPr>
          </w:p>
          <w:p w14:paraId="6F2D156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6F" w14:textId="77777777" w:rsidR="009A62FD" w:rsidRPr="00EB44DD" w:rsidRDefault="009A62FD" w:rsidP="00175997">
            <w:pPr>
              <w:rPr>
                <w:rFonts w:eastAsia="SimSun" w:cs="Arial"/>
                <w:sz w:val="22"/>
                <w:szCs w:val="22"/>
                <w:lang w:eastAsia="zh-CN"/>
              </w:rPr>
            </w:pPr>
          </w:p>
          <w:p w14:paraId="6F2D1570"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71"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72" w14:textId="77777777" w:rsidR="000B7291" w:rsidRPr="00EB44DD" w:rsidRDefault="000B7291" w:rsidP="000B7291">
            <w:pPr>
              <w:rPr>
                <w:rFonts w:eastAsia="SimSun" w:cs="Arial"/>
                <w:sz w:val="22"/>
                <w:szCs w:val="22"/>
                <w:lang w:eastAsia="zh-CN"/>
              </w:rPr>
            </w:pPr>
          </w:p>
          <w:p w14:paraId="6F2D1573"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74" w14:textId="77777777" w:rsidR="000B7291" w:rsidRPr="00EB44DD" w:rsidRDefault="000B7291" w:rsidP="000B7291">
            <w:pPr>
              <w:rPr>
                <w:rFonts w:eastAsia="SimSun" w:cs="Arial"/>
                <w:sz w:val="22"/>
                <w:szCs w:val="22"/>
                <w:lang w:eastAsia="zh-CN"/>
              </w:rPr>
            </w:pPr>
          </w:p>
          <w:p w14:paraId="6F2D1575"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577" w14:textId="77777777" w:rsidR="00E37B30" w:rsidRDefault="00E37B30" w:rsidP="00E37B30">
      <w:pPr>
        <w:pStyle w:val="berschrift1"/>
        <w:spacing w:before="0"/>
        <w:rPr>
          <w:rFonts w:ascii="Arial" w:hAnsi="Arial" w:cs="Arial"/>
          <w:color w:val="002060"/>
          <w:sz w:val="32"/>
          <w:szCs w:val="22"/>
          <w:u w:val="single"/>
        </w:rPr>
      </w:pPr>
    </w:p>
    <w:p w14:paraId="6F2D1578" w14:textId="77777777" w:rsidR="007C42EA" w:rsidRPr="00572A7D" w:rsidRDefault="004E1148" w:rsidP="00175997">
      <w:pPr>
        <w:pStyle w:val="berschrift1"/>
        <w:spacing w:before="0"/>
        <w:jc w:val="center"/>
        <w:rPr>
          <w:rFonts w:ascii="Arial" w:hAnsi="Arial" w:cs="Arial"/>
          <w:color w:val="002060"/>
          <w:sz w:val="32"/>
          <w:szCs w:val="22"/>
          <w:u w:val="single"/>
        </w:rPr>
      </w:pPr>
      <w:bookmarkStart w:id="45" w:name="_Toc510616865"/>
      <w:r w:rsidRPr="00572A7D">
        <w:rPr>
          <w:rFonts w:ascii="Arial" w:hAnsi="Arial" w:cs="Arial"/>
          <w:color w:val="002060"/>
          <w:sz w:val="32"/>
          <w:szCs w:val="22"/>
          <w:u w:val="single"/>
        </w:rPr>
        <w:t>Zentralstelle für die Verwirklichung der Gleichberechtigung der Frau</w:t>
      </w:r>
      <w:bookmarkEnd w:id="45"/>
    </w:p>
    <w:p w14:paraId="6F2D1579" w14:textId="77777777" w:rsidR="007C42EA" w:rsidRPr="003C3669" w:rsidRDefault="007C42EA" w:rsidP="00175997">
      <w:pPr>
        <w:rPr>
          <w:rFonts w:eastAsia="SimSun"/>
          <w:color w:val="002060"/>
        </w:rPr>
      </w:pPr>
    </w:p>
    <w:p w14:paraId="6F2D157A" w14:textId="77777777" w:rsidR="004E1148" w:rsidRPr="00B4034F" w:rsidRDefault="004E1148" w:rsidP="00175997">
      <w:pPr>
        <w:pStyle w:val="berschrift2"/>
        <w:spacing w:before="0"/>
        <w:rPr>
          <w:rFonts w:ascii="Arial" w:eastAsia="SimSun" w:hAnsi="Arial" w:cs="Arial"/>
          <w:i/>
          <w:lang w:eastAsia="zh-CN"/>
        </w:rPr>
      </w:pPr>
      <w:bookmarkStart w:id="46" w:name="_Toc510616866"/>
      <w:r>
        <w:rPr>
          <w:rFonts w:ascii="Arial" w:eastAsia="SimSun" w:hAnsi="Arial" w:cs="Arial"/>
          <w:i/>
          <w:sz w:val="28"/>
          <w:lang w:eastAsia="zh-CN"/>
        </w:rPr>
        <w:t>Zeitraum 2016</w:t>
      </w:r>
      <w:bookmarkEnd w:id="46"/>
    </w:p>
    <w:p w14:paraId="6F2D157B" w14:textId="77777777" w:rsidR="004E1148" w:rsidRDefault="004E1148"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80"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7C"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7D"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7E"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7F"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8D"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81" w14:textId="77777777" w:rsidR="009A62FD" w:rsidRDefault="009A62FD" w:rsidP="00175997">
            <w:pPr>
              <w:jc w:val="center"/>
              <w:rPr>
                <w:rFonts w:eastAsia="SimSun" w:cs="Arial"/>
                <w:sz w:val="22"/>
                <w:szCs w:val="22"/>
                <w:lang w:eastAsia="zh-CN"/>
              </w:rPr>
            </w:pPr>
            <w:r>
              <w:rPr>
                <w:rFonts w:eastAsia="SimSun" w:cs="Arial"/>
                <w:b/>
                <w:sz w:val="22"/>
                <w:szCs w:val="22"/>
                <w:lang w:eastAsia="zh-CN"/>
              </w:rPr>
              <w:t>93</w:t>
            </w:r>
          </w:p>
          <w:p w14:paraId="6F2D1582" w14:textId="77777777" w:rsidR="009A62FD" w:rsidRPr="000200CD" w:rsidRDefault="009A62FD" w:rsidP="00175997">
            <w:pPr>
              <w:jc w:val="center"/>
              <w:rPr>
                <w:rFonts w:eastAsia="SimSun" w:cs="Arial"/>
                <w:sz w:val="22"/>
                <w:szCs w:val="22"/>
                <w:lang w:eastAsia="zh-CN"/>
              </w:rPr>
            </w:pPr>
            <w:r w:rsidRPr="000B3624">
              <w:rPr>
                <w:rFonts w:cs="Arial"/>
                <w:sz w:val="22"/>
                <w:szCs w:val="22"/>
              </w:rPr>
              <w:t>Entwicklung von Konzepten und Qualitätsstandards für die Arbeit mit Mädchen und Frauen mit Beeinträchtigungen</w:t>
            </w:r>
            <w:r>
              <w:rPr>
                <w:rFonts w:cs="Arial"/>
                <w:sz w:val="22"/>
                <w:szCs w:val="22"/>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83"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84" w14:textId="77777777" w:rsidR="009A62FD" w:rsidRPr="00EB44DD" w:rsidRDefault="009A62FD" w:rsidP="00175997">
            <w:pPr>
              <w:rPr>
                <w:rFonts w:eastAsia="SimSun" w:cs="Arial"/>
                <w:sz w:val="22"/>
                <w:szCs w:val="22"/>
                <w:lang w:eastAsia="zh-CN"/>
              </w:rPr>
            </w:pPr>
          </w:p>
          <w:p w14:paraId="6F2D1585"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86" w14:textId="77777777" w:rsidR="009A62FD" w:rsidRPr="00EB44DD" w:rsidRDefault="009A62FD" w:rsidP="00175997">
            <w:pPr>
              <w:rPr>
                <w:rFonts w:eastAsia="SimSun" w:cs="Arial"/>
                <w:sz w:val="22"/>
                <w:szCs w:val="22"/>
                <w:lang w:eastAsia="zh-CN"/>
              </w:rPr>
            </w:pPr>
          </w:p>
          <w:p w14:paraId="6F2D1587"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88"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89" w14:textId="77777777" w:rsidR="000B7291" w:rsidRPr="00EB44DD" w:rsidRDefault="000B7291" w:rsidP="000B7291">
            <w:pPr>
              <w:rPr>
                <w:rFonts w:eastAsia="SimSun" w:cs="Arial"/>
                <w:sz w:val="22"/>
                <w:szCs w:val="22"/>
                <w:lang w:eastAsia="zh-CN"/>
              </w:rPr>
            </w:pPr>
          </w:p>
          <w:p w14:paraId="6F2D158A"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8B" w14:textId="77777777" w:rsidR="000B7291" w:rsidRPr="00EB44DD" w:rsidRDefault="000B7291" w:rsidP="000B7291">
            <w:pPr>
              <w:rPr>
                <w:rFonts w:eastAsia="SimSun" w:cs="Arial"/>
                <w:sz w:val="22"/>
                <w:szCs w:val="22"/>
                <w:lang w:eastAsia="zh-CN"/>
              </w:rPr>
            </w:pPr>
          </w:p>
          <w:p w14:paraId="6F2D158C"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r w:rsidR="009A62FD" w:rsidRPr="00F02AE9" w14:paraId="6F2D159A"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8E" w14:textId="77777777" w:rsidR="009A62FD" w:rsidRDefault="009A62FD" w:rsidP="00175997">
            <w:pPr>
              <w:jc w:val="center"/>
              <w:rPr>
                <w:rFonts w:eastAsia="SimSun" w:cs="Arial"/>
                <w:sz w:val="22"/>
                <w:szCs w:val="22"/>
                <w:lang w:eastAsia="zh-CN"/>
              </w:rPr>
            </w:pPr>
            <w:r>
              <w:rPr>
                <w:rFonts w:eastAsia="SimSun" w:cs="Arial"/>
                <w:b/>
                <w:sz w:val="22"/>
                <w:szCs w:val="22"/>
                <w:lang w:eastAsia="zh-CN"/>
              </w:rPr>
              <w:t>94</w:t>
            </w:r>
          </w:p>
          <w:p w14:paraId="6F2D158F" w14:textId="77777777" w:rsidR="009A62FD" w:rsidRPr="0032172D" w:rsidRDefault="009A62FD" w:rsidP="00175997">
            <w:pPr>
              <w:jc w:val="center"/>
              <w:rPr>
                <w:rFonts w:eastAsia="SimSun" w:cs="Arial"/>
                <w:sz w:val="22"/>
                <w:szCs w:val="22"/>
                <w:lang w:eastAsia="zh-CN"/>
              </w:rPr>
            </w:pPr>
            <w:r w:rsidRPr="000B3624">
              <w:rPr>
                <w:rFonts w:cs="Arial"/>
                <w:sz w:val="22"/>
                <w:szCs w:val="22"/>
              </w:rPr>
              <w:t>Entwicklung von Standards für Selbstbehauptungs- und Selbstverteidigungskurse.</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9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91" w14:textId="77777777" w:rsidR="009A62FD" w:rsidRPr="00EB44DD" w:rsidRDefault="009A62FD" w:rsidP="00175997">
            <w:pPr>
              <w:rPr>
                <w:rFonts w:eastAsia="SimSun" w:cs="Arial"/>
                <w:sz w:val="22"/>
                <w:szCs w:val="22"/>
                <w:lang w:eastAsia="zh-CN"/>
              </w:rPr>
            </w:pPr>
          </w:p>
          <w:p w14:paraId="6F2D1592"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93" w14:textId="77777777" w:rsidR="009A62FD" w:rsidRPr="00EB44DD" w:rsidRDefault="009A62FD" w:rsidP="00175997">
            <w:pPr>
              <w:rPr>
                <w:rFonts w:eastAsia="SimSun" w:cs="Arial"/>
                <w:sz w:val="22"/>
                <w:szCs w:val="22"/>
                <w:lang w:eastAsia="zh-CN"/>
              </w:rPr>
            </w:pPr>
          </w:p>
          <w:p w14:paraId="6F2D1594"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95"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96" w14:textId="77777777" w:rsidR="000B7291" w:rsidRPr="00EB44DD" w:rsidRDefault="000B7291" w:rsidP="000B7291">
            <w:pPr>
              <w:rPr>
                <w:rFonts w:eastAsia="SimSun" w:cs="Arial"/>
                <w:sz w:val="22"/>
                <w:szCs w:val="22"/>
                <w:lang w:eastAsia="zh-CN"/>
              </w:rPr>
            </w:pPr>
          </w:p>
          <w:p w14:paraId="6F2D1597"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98" w14:textId="77777777" w:rsidR="000B7291" w:rsidRPr="00EB44DD" w:rsidRDefault="000B7291" w:rsidP="000B7291">
            <w:pPr>
              <w:rPr>
                <w:rFonts w:eastAsia="SimSun" w:cs="Arial"/>
                <w:sz w:val="22"/>
                <w:szCs w:val="22"/>
                <w:lang w:eastAsia="zh-CN"/>
              </w:rPr>
            </w:pPr>
          </w:p>
          <w:p w14:paraId="6F2D1599"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59B" w14:textId="77777777" w:rsidR="00EC71ED" w:rsidRDefault="00EC71ED" w:rsidP="00175997">
      <w:pPr>
        <w:spacing w:line="276" w:lineRule="auto"/>
        <w:rPr>
          <w:rFonts w:eastAsia="SimSun"/>
          <w:lang w:eastAsia="zh-CN"/>
        </w:rPr>
      </w:pPr>
      <w:r>
        <w:rPr>
          <w:rFonts w:eastAsia="SimSun"/>
          <w:lang w:eastAsia="zh-CN"/>
        </w:rPr>
        <w:br w:type="page"/>
      </w:r>
    </w:p>
    <w:p w14:paraId="6F2D159C" w14:textId="77777777" w:rsidR="00EC71ED" w:rsidRPr="00572A7D" w:rsidRDefault="00EC71ED" w:rsidP="00175997">
      <w:pPr>
        <w:pStyle w:val="berschrift1"/>
        <w:spacing w:before="0"/>
        <w:jc w:val="center"/>
        <w:rPr>
          <w:rFonts w:ascii="Arial" w:eastAsia="SimSun" w:hAnsi="Arial" w:cs="Arial"/>
          <w:color w:val="002060"/>
          <w:sz w:val="32"/>
          <w:szCs w:val="22"/>
          <w:u w:val="single"/>
          <w:lang w:eastAsia="zh-CN"/>
        </w:rPr>
      </w:pPr>
      <w:bookmarkStart w:id="47" w:name="_Toc510616867"/>
      <w:r w:rsidRPr="00572A7D">
        <w:rPr>
          <w:rFonts w:ascii="Arial" w:eastAsia="SimSun" w:hAnsi="Arial" w:cs="Arial"/>
          <w:color w:val="002060"/>
          <w:sz w:val="32"/>
          <w:szCs w:val="22"/>
          <w:u w:val="single"/>
          <w:lang w:eastAsia="zh-CN"/>
        </w:rPr>
        <w:lastRenderedPageBreak/>
        <w:t>Alle Ressorts</w:t>
      </w:r>
      <w:bookmarkEnd w:id="47"/>
    </w:p>
    <w:p w14:paraId="6F2D159D" w14:textId="77777777" w:rsidR="00EC71ED" w:rsidRDefault="00EC71ED" w:rsidP="00175997">
      <w:pPr>
        <w:tabs>
          <w:tab w:val="left" w:pos="3390"/>
        </w:tabs>
        <w:spacing w:line="276" w:lineRule="auto"/>
        <w:rPr>
          <w:rFonts w:eastAsia="SimSun" w:cs="Arial"/>
          <w:sz w:val="28"/>
          <w:szCs w:val="22"/>
          <w:lang w:eastAsia="zh-CN"/>
        </w:rPr>
      </w:pPr>
    </w:p>
    <w:p w14:paraId="6F2D159E" w14:textId="77777777" w:rsidR="00EC71ED" w:rsidRPr="00836D34" w:rsidRDefault="00EC71ED" w:rsidP="00175997">
      <w:pPr>
        <w:pStyle w:val="berschrift2"/>
        <w:spacing w:before="0"/>
        <w:rPr>
          <w:rFonts w:ascii="Arial" w:eastAsia="SimSun" w:hAnsi="Arial" w:cs="Arial"/>
          <w:i/>
          <w:sz w:val="28"/>
          <w:szCs w:val="22"/>
          <w:lang w:eastAsia="zh-CN"/>
        </w:rPr>
      </w:pPr>
      <w:bookmarkStart w:id="48" w:name="_Toc510616868"/>
      <w:r w:rsidRPr="00836D34">
        <w:rPr>
          <w:rFonts w:ascii="Arial" w:eastAsia="SimSun" w:hAnsi="Arial" w:cs="Arial"/>
          <w:i/>
          <w:sz w:val="28"/>
          <w:szCs w:val="22"/>
          <w:lang w:eastAsia="zh-CN"/>
        </w:rPr>
        <w:t>Zeitraum 2015</w:t>
      </w:r>
      <w:bookmarkEnd w:id="48"/>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A3"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9F"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A0"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A1"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A2"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B3"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A4" w14:textId="77777777" w:rsidR="009A62FD" w:rsidRDefault="009A62FD" w:rsidP="00175997">
            <w:pPr>
              <w:jc w:val="center"/>
              <w:rPr>
                <w:rFonts w:eastAsia="SimSun" w:cs="Arial"/>
                <w:sz w:val="22"/>
                <w:szCs w:val="22"/>
                <w:lang w:eastAsia="zh-CN"/>
              </w:rPr>
            </w:pPr>
            <w:r>
              <w:rPr>
                <w:rFonts w:eastAsia="SimSun" w:cs="Arial"/>
                <w:b/>
                <w:sz w:val="22"/>
                <w:szCs w:val="22"/>
                <w:lang w:eastAsia="zh-CN"/>
              </w:rPr>
              <w:t>55</w:t>
            </w:r>
          </w:p>
          <w:p w14:paraId="6F2D15A5" w14:textId="77777777" w:rsidR="009A62FD" w:rsidRPr="00EC1EC8" w:rsidRDefault="009A62FD" w:rsidP="00175997">
            <w:pPr>
              <w:jc w:val="center"/>
              <w:rPr>
                <w:rFonts w:eastAsia="SimSun" w:cs="Arial"/>
                <w:sz w:val="22"/>
                <w:szCs w:val="22"/>
                <w:lang w:eastAsia="zh-CN"/>
              </w:rPr>
            </w:pPr>
            <w:r w:rsidRPr="00E95D62">
              <w:rPr>
                <w:rFonts w:cs="Arial"/>
                <w:sz w:val="22"/>
                <w:szCs w:val="22"/>
              </w:rPr>
              <w:t>Entwicklung von Konzepten, um Menschen mit Beeinträchtigungen einen vollen, wirksamen und gleichberechtigten Zugang zu Information und Kommunikation zu eröffnen.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A6" w14:textId="77777777" w:rsidR="009A62FD" w:rsidRPr="0072362D" w:rsidRDefault="009A62FD" w:rsidP="00175997">
            <w:pPr>
              <w:rPr>
                <w:rFonts w:eastAsia="SimSun" w:cs="Arial"/>
                <w:sz w:val="22"/>
                <w:szCs w:val="22"/>
                <w:lang w:eastAsia="zh-CN"/>
              </w:rPr>
            </w:pPr>
            <w:r w:rsidRPr="0072362D">
              <w:rPr>
                <w:rFonts w:eastAsia="SimSun" w:cs="Arial"/>
                <w:sz w:val="22"/>
                <w:szCs w:val="22"/>
                <w:lang w:eastAsia="zh-CN"/>
              </w:rPr>
              <w:t>SUBV:</w:t>
            </w:r>
          </w:p>
          <w:p w14:paraId="6F2D15A7"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A8" w14:textId="77777777" w:rsidR="009A62FD" w:rsidRDefault="009A62FD" w:rsidP="0072362D">
            <w:pPr>
              <w:rPr>
                <w:rFonts w:eastAsia="SimSun" w:cs="Arial"/>
                <w:sz w:val="22"/>
                <w:szCs w:val="22"/>
                <w:lang w:eastAsia="zh-CN"/>
              </w:rPr>
            </w:pPr>
            <w:r w:rsidRPr="0072362D">
              <w:rPr>
                <w:rFonts w:eastAsia="SimSun" w:cs="Arial"/>
                <w:sz w:val="22"/>
                <w:szCs w:val="22"/>
                <w:lang w:eastAsia="zh-CN"/>
              </w:rPr>
              <w:t xml:space="preserve">Der Umsetzungsgrad der </w:t>
            </w:r>
            <w:proofErr w:type="spellStart"/>
            <w:r w:rsidRPr="0072362D">
              <w:rPr>
                <w:rFonts w:eastAsia="SimSun" w:cs="Arial"/>
                <w:sz w:val="22"/>
                <w:szCs w:val="22"/>
                <w:lang w:eastAsia="zh-CN"/>
              </w:rPr>
              <w:t>KoGis</w:t>
            </w:r>
            <w:proofErr w:type="spellEnd"/>
            <w:r w:rsidRPr="0072362D">
              <w:rPr>
                <w:rFonts w:eastAsia="SimSun" w:cs="Arial"/>
                <w:sz w:val="22"/>
                <w:szCs w:val="22"/>
                <w:lang w:eastAsia="zh-CN"/>
              </w:rPr>
              <w:t xml:space="preserve"> Webseiten schwankt von 92% (leichte Sprache) zu 85% (Gebärdensprachvideo)</w:t>
            </w:r>
          </w:p>
          <w:p w14:paraId="6F2D15A9" w14:textId="77777777" w:rsidR="009A62FD" w:rsidRPr="0072362D" w:rsidRDefault="009A62FD" w:rsidP="0072362D">
            <w:pPr>
              <w:rPr>
                <w:rFonts w:eastAsia="SimSun" w:cs="Arial"/>
                <w:b/>
                <w:sz w:val="22"/>
                <w:szCs w:val="22"/>
                <w:u w:val="single"/>
                <w:lang w:eastAsia="zh-CN"/>
              </w:rPr>
            </w:pPr>
            <w:r w:rsidRPr="0072362D">
              <w:rPr>
                <w:rFonts w:eastAsia="SimSun" w:cs="Arial"/>
                <w:b/>
                <w:sz w:val="22"/>
                <w:szCs w:val="22"/>
                <w:u w:val="single"/>
                <w:lang w:eastAsia="zh-CN"/>
              </w:rPr>
              <w:t>Zeitliche Prognose der Zielumsetzung:</w:t>
            </w:r>
          </w:p>
          <w:p w14:paraId="6F2D15AA" w14:textId="77777777" w:rsidR="009A62FD" w:rsidRPr="0072362D" w:rsidRDefault="009A62FD" w:rsidP="0072362D">
            <w:pPr>
              <w:rPr>
                <w:rFonts w:eastAsia="SimSun" w:cs="Arial"/>
                <w:sz w:val="22"/>
                <w:szCs w:val="22"/>
                <w:lang w:eastAsia="zh-CN"/>
              </w:rPr>
            </w:pPr>
            <w:r w:rsidRPr="0072362D">
              <w:rPr>
                <w:rFonts w:eastAsia="SimSun" w:cs="Arial"/>
                <w:sz w:val="22"/>
                <w:szCs w:val="22"/>
                <w:lang w:eastAsia="zh-CN"/>
              </w:rPr>
              <w:t>2018 soll die Quote bei 100% sein /(leichte Sprache) sowie vollständiger Einbezug der Ämter.</w:t>
            </w:r>
          </w:p>
          <w:p w14:paraId="6F2D15AB" w14:textId="77777777" w:rsidR="009A62FD" w:rsidRPr="0072362D" w:rsidRDefault="009A62FD" w:rsidP="0072362D">
            <w:pPr>
              <w:rPr>
                <w:rFonts w:eastAsia="SimSun" w:cs="Arial"/>
                <w:b/>
                <w:sz w:val="22"/>
                <w:szCs w:val="22"/>
                <w:u w:val="single"/>
                <w:lang w:eastAsia="zh-CN"/>
              </w:rPr>
            </w:pPr>
            <w:r w:rsidRPr="0072362D">
              <w:rPr>
                <w:rFonts w:eastAsia="SimSun" w:cs="Arial"/>
                <w:b/>
                <w:sz w:val="22"/>
                <w:szCs w:val="22"/>
                <w:u w:val="single"/>
                <w:lang w:eastAsia="zh-CN"/>
              </w:rPr>
              <w:t>Anmerkung:</w:t>
            </w:r>
          </w:p>
          <w:p w14:paraId="6F2D15AC" w14:textId="77777777" w:rsidR="009A62FD" w:rsidRDefault="009A62FD" w:rsidP="0072362D">
            <w:pPr>
              <w:rPr>
                <w:rFonts w:eastAsia="SimSun" w:cs="Arial"/>
                <w:sz w:val="22"/>
                <w:szCs w:val="22"/>
                <w:lang w:eastAsia="zh-CN"/>
              </w:rPr>
            </w:pPr>
            <w:r>
              <w:rPr>
                <w:rFonts w:eastAsia="SimSun" w:cs="Arial"/>
                <w:sz w:val="22"/>
                <w:szCs w:val="22"/>
                <w:lang w:eastAsia="zh-CN"/>
              </w:rPr>
              <w:t>Z</w:t>
            </w:r>
            <w:r w:rsidRPr="0072362D">
              <w:rPr>
                <w:rFonts w:eastAsia="SimSun" w:cs="Arial"/>
                <w:sz w:val="22"/>
                <w:szCs w:val="22"/>
                <w:lang w:eastAsia="zh-CN"/>
              </w:rPr>
              <w:t>um Teil bestehen mehrere themenspezifische Internetauftritte der Ämter/Betriebe, die nicht alle mit Gebärdensprachvideo ausgerüstet sind.</w:t>
            </w:r>
          </w:p>
          <w:p w14:paraId="6F2D15AD" w14:textId="77777777" w:rsidR="009A62FD" w:rsidRPr="0072362D" w:rsidRDefault="009A62FD" w:rsidP="0072362D">
            <w:pPr>
              <w:rPr>
                <w:rFonts w:eastAsia="SimSun" w:cs="Arial"/>
                <w:sz w:val="22"/>
                <w:szCs w:val="22"/>
                <w:lang w:eastAsia="zh-CN"/>
              </w:rPr>
            </w:pPr>
            <w:r w:rsidRPr="0072362D">
              <w:rPr>
                <w:rFonts w:eastAsia="SimSun" w:cs="Arial"/>
                <w:sz w:val="22"/>
                <w:szCs w:val="22"/>
                <w:lang w:eastAsia="zh-CN"/>
              </w:rPr>
              <w:t>Zur barrierefreien Gestaltung von Broschüren oder Power-Point-Auftritten gibt es noch keine einheitlichen Vorgaben.</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AE"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AF" w14:textId="77777777" w:rsidR="000B7291" w:rsidRPr="00EB44DD" w:rsidRDefault="000B7291" w:rsidP="000B7291">
            <w:pPr>
              <w:rPr>
                <w:rFonts w:eastAsia="SimSun" w:cs="Arial"/>
                <w:sz w:val="22"/>
                <w:szCs w:val="22"/>
                <w:lang w:eastAsia="zh-CN"/>
              </w:rPr>
            </w:pPr>
          </w:p>
          <w:p w14:paraId="6F2D15B0" w14:textId="77777777"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B1" w14:textId="77777777" w:rsidR="000B7291" w:rsidRPr="00EB44DD" w:rsidRDefault="000B7291" w:rsidP="000B7291">
            <w:pPr>
              <w:rPr>
                <w:rFonts w:eastAsia="SimSun" w:cs="Arial"/>
                <w:sz w:val="22"/>
                <w:szCs w:val="22"/>
                <w:lang w:eastAsia="zh-CN"/>
              </w:rPr>
            </w:pPr>
          </w:p>
          <w:p w14:paraId="6F2D15B2" w14:textId="77777777" w:rsidR="009A62FD" w:rsidRPr="0072362D" w:rsidRDefault="000B7291" w:rsidP="000B7291">
            <w:pPr>
              <w:rPr>
                <w:rFonts w:eastAsia="SimSun" w:cs="Arial"/>
                <w:sz w:val="22"/>
                <w:szCs w:val="22"/>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r>
    </w:tbl>
    <w:p w14:paraId="6F2D15B4" w14:textId="77777777" w:rsidR="00EC71ED" w:rsidRDefault="00EC71ED" w:rsidP="00175997">
      <w:pPr>
        <w:tabs>
          <w:tab w:val="left" w:pos="3390"/>
        </w:tabs>
        <w:spacing w:line="276" w:lineRule="auto"/>
        <w:rPr>
          <w:rFonts w:eastAsia="SimSun" w:cs="Arial"/>
          <w:sz w:val="28"/>
          <w:szCs w:val="22"/>
          <w:lang w:eastAsia="zh-CN"/>
        </w:rPr>
      </w:pPr>
    </w:p>
    <w:p w14:paraId="6F2D15B5" w14:textId="77777777" w:rsidR="00EC71ED" w:rsidRDefault="00EC71ED" w:rsidP="00175997">
      <w:pPr>
        <w:pStyle w:val="berschrift2"/>
        <w:spacing w:before="0"/>
        <w:rPr>
          <w:rFonts w:ascii="Arial" w:eastAsia="SimSun" w:hAnsi="Arial" w:cs="Arial"/>
          <w:i/>
          <w:sz w:val="28"/>
          <w:szCs w:val="22"/>
          <w:lang w:eastAsia="zh-CN"/>
        </w:rPr>
      </w:pPr>
      <w:bookmarkStart w:id="49" w:name="_Toc510616869"/>
      <w:r w:rsidRPr="00836D34">
        <w:rPr>
          <w:rFonts w:ascii="Arial" w:eastAsia="SimSun" w:hAnsi="Arial" w:cs="Arial"/>
          <w:i/>
          <w:sz w:val="28"/>
          <w:szCs w:val="22"/>
          <w:lang w:eastAsia="zh-CN"/>
        </w:rPr>
        <w:t>Zeitraum 2017 - 2019</w:t>
      </w:r>
      <w:bookmarkEnd w:id="49"/>
    </w:p>
    <w:p w14:paraId="6F2D15B6" w14:textId="77777777" w:rsidR="00EC71ED" w:rsidRDefault="00EC71ED" w:rsidP="00175997">
      <w:pPr>
        <w:rPr>
          <w:rFonts w:eastAsia="SimSun"/>
          <w:lang w:eastAsia="zh-CN"/>
        </w:rPr>
      </w:pPr>
    </w:p>
    <w:tbl>
      <w:tblPr>
        <w:tblStyle w:val="Tabellenraster"/>
        <w:tblW w:w="15339" w:type="dxa"/>
        <w:tblInd w:w="0" w:type="dxa"/>
        <w:tblLayout w:type="fixed"/>
        <w:tblLook w:val="04A0" w:firstRow="1" w:lastRow="0" w:firstColumn="1" w:lastColumn="0" w:noHBand="0" w:noVBand="1"/>
      </w:tblPr>
      <w:tblGrid>
        <w:gridCol w:w="4219"/>
        <w:gridCol w:w="5560"/>
        <w:gridCol w:w="5560"/>
      </w:tblGrid>
      <w:tr w:rsidR="009A62FD" w:rsidRPr="006D26C1" w14:paraId="6F2D15BB" w14:textId="77777777" w:rsidTr="000B7291">
        <w:tc>
          <w:tcPr>
            <w:tcW w:w="4219" w:type="dxa"/>
            <w:tcBorders>
              <w:top w:val="single" w:sz="4" w:space="0" w:color="auto"/>
              <w:left w:val="single" w:sz="4" w:space="0" w:color="auto"/>
              <w:bottom w:val="single" w:sz="4" w:space="0" w:color="auto"/>
              <w:right w:val="single" w:sz="4" w:space="0" w:color="auto"/>
            </w:tcBorders>
            <w:vAlign w:val="center"/>
            <w:hideMark/>
          </w:tcPr>
          <w:p w14:paraId="6F2D15B7"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Nummer</w:t>
            </w:r>
          </w:p>
          <w:p w14:paraId="6F2D15B8"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Maßnahme</w:t>
            </w:r>
          </w:p>
        </w:tc>
        <w:tc>
          <w:tcPr>
            <w:tcW w:w="5560" w:type="dxa"/>
            <w:tcBorders>
              <w:top w:val="single" w:sz="4" w:space="0" w:color="auto"/>
              <w:left w:val="single" w:sz="4" w:space="0" w:color="auto"/>
              <w:bottom w:val="single" w:sz="4" w:space="0" w:color="auto"/>
              <w:right w:val="single" w:sz="4" w:space="0" w:color="auto"/>
            </w:tcBorders>
            <w:vAlign w:val="center"/>
            <w:hideMark/>
          </w:tcPr>
          <w:p w14:paraId="6F2D15B9" w14:textId="77777777" w:rsidR="009A62FD" w:rsidRPr="006D26C1" w:rsidRDefault="009A62FD" w:rsidP="00175997">
            <w:pPr>
              <w:jc w:val="center"/>
              <w:rPr>
                <w:rFonts w:eastAsia="SimSun" w:cs="Arial"/>
                <w:b/>
                <w:szCs w:val="24"/>
                <w:lang w:eastAsia="zh-CN"/>
              </w:rPr>
            </w:pPr>
            <w:r w:rsidRPr="006D26C1">
              <w:rPr>
                <w:rFonts w:eastAsia="SimSun" w:cs="Arial"/>
                <w:b/>
                <w:szCs w:val="24"/>
                <w:lang w:eastAsia="zh-CN"/>
              </w:rPr>
              <w:t xml:space="preserve">Stand </w:t>
            </w:r>
            <w:r>
              <w:rPr>
                <w:rFonts w:eastAsia="SimSun" w:cs="Arial"/>
                <w:b/>
                <w:szCs w:val="24"/>
                <w:lang w:eastAsia="zh-CN"/>
              </w:rPr>
              <w:t>April</w:t>
            </w:r>
            <w:r w:rsidRPr="006D26C1">
              <w:rPr>
                <w:rFonts w:eastAsia="SimSun" w:cs="Arial"/>
                <w:b/>
                <w:szCs w:val="24"/>
                <w:lang w:eastAsia="zh-CN"/>
              </w:rPr>
              <w:t xml:space="preserve"> </w:t>
            </w:r>
            <w:r>
              <w:rPr>
                <w:rFonts w:eastAsia="SimSun" w:cs="Arial"/>
                <w:b/>
                <w:szCs w:val="24"/>
                <w:lang w:eastAsia="zh-CN"/>
              </w:rPr>
              <w:t>2018</w:t>
            </w:r>
          </w:p>
        </w:tc>
        <w:tc>
          <w:tcPr>
            <w:tcW w:w="5560" w:type="dxa"/>
            <w:tcBorders>
              <w:top w:val="single" w:sz="4" w:space="0" w:color="auto"/>
              <w:left w:val="single" w:sz="4" w:space="0" w:color="auto"/>
              <w:bottom w:val="single" w:sz="4" w:space="0" w:color="auto"/>
              <w:right w:val="single" w:sz="4" w:space="0" w:color="auto"/>
            </w:tcBorders>
            <w:vAlign w:val="center"/>
          </w:tcPr>
          <w:p w14:paraId="6F2D15BA" w14:textId="77777777" w:rsidR="009A62FD" w:rsidRPr="006D26C1" w:rsidRDefault="000B7291" w:rsidP="000B7291">
            <w:pPr>
              <w:jc w:val="center"/>
              <w:rPr>
                <w:rFonts w:eastAsia="SimSun" w:cs="Arial"/>
                <w:b/>
                <w:szCs w:val="24"/>
                <w:lang w:eastAsia="zh-CN"/>
              </w:rPr>
            </w:pPr>
            <w:r>
              <w:rPr>
                <w:rFonts w:eastAsia="SimSun" w:cs="Arial"/>
                <w:b/>
                <w:szCs w:val="24"/>
                <w:lang w:eastAsia="zh-CN"/>
              </w:rPr>
              <w:t>Stand April 2019</w:t>
            </w:r>
          </w:p>
        </w:tc>
      </w:tr>
      <w:tr w:rsidR="009A62FD" w:rsidRPr="00F02AE9" w14:paraId="6F2D15C8" w14:textId="77777777" w:rsidTr="009A62FD">
        <w:tc>
          <w:tcPr>
            <w:tcW w:w="421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2D15BC" w14:textId="77777777" w:rsidR="009A62FD" w:rsidRDefault="009A62FD" w:rsidP="00175997">
            <w:pPr>
              <w:jc w:val="center"/>
              <w:rPr>
                <w:rFonts w:eastAsia="SimSun" w:cs="Arial"/>
                <w:sz w:val="22"/>
                <w:szCs w:val="22"/>
                <w:lang w:eastAsia="zh-CN"/>
              </w:rPr>
            </w:pPr>
            <w:r>
              <w:rPr>
                <w:rFonts w:eastAsia="SimSun" w:cs="Arial"/>
                <w:b/>
                <w:sz w:val="22"/>
                <w:szCs w:val="22"/>
                <w:lang w:eastAsia="zh-CN"/>
              </w:rPr>
              <w:t>110</w:t>
            </w:r>
          </w:p>
          <w:p w14:paraId="6F2D15BD" w14:textId="77777777" w:rsidR="009A62FD" w:rsidRPr="00EC1EC8" w:rsidRDefault="009A62FD" w:rsidP="00175997">
            <w:pPr>
              <w:jc w:val="center"/>
              <w:rPr>
                <w:rFonts w:eastAsia="SimSun" w:cs="Arial"/>
                <w:sz w:val="22"/>
                <w:szCs w:val="22"/>
                <w:lang w:eastAsia="zh-CN"/>
              </w:rPr>
            </w:pPr>
            <w:r>
              <w:rPr>
                <w:rFonts w:cs="Arial"/>
                <w:sz w:val="22"/>
                <w:szCs w:val="22"/>
              </w:rPr>
              <w:t>Evaluierung und Fortschreibung des LAP</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BE"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p>
          <w:p w14:paraId="6F2D15BF" w14:textId="77777777" w:rsidR="009A62FD" w:rsidRPr="00EB44DD" w:rsidRDefault="009A62FD" w:rsidP="00175997">
            <w:pPr>
              <w:rPr>
                <w:rFonts w:eastAsia="SimSun" w:cs="Arial"/>
                <w:sz w:val="22"/>
                <w:szCs w:val="22"/>
                <w:lang w:eastAsia="zh-CN"/>
              </w:rPr>
            </w:pPr>
          </w:p>
          <w:p w14:paraId="6F2D15C0" w14:textId="77777777" w:rsidR="009A62FD" w:rsidRPr="00EB44DD" w:rsidRDefault="009A62FD" w:rsidP="00175997">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6F2D15C1" w14:textId="77777777" w:rsidR="009A62FD" w:rsidRPr="00EB44DD" w:rsidRDefault="009A62FD" w:rsidP="00175997">
            <w:pPr>
              <w:rPr>
                <w:rFonts w:eastAsia="SimSun" w:cs="Arial"/>
                <w:sz w:val="22"/>
                <w:szCs w:val="22"/>
                <w:lang w:eastAsia="zh-CN"/>
              </w:rPr>
            </w:pPr>
          </w:p>
          <w:p w14:paraId="6F2D15C2" w14:textId="77777777" w:rsidR="009A62FD" w:rsidRPr="00F02AE9" w:rsidRDefault="009A62FD" w:rsidP="00175997">
            <w:pPr>
              <w:rPr>
                <w:rFonts w:eastAsia="SimSun" w:cs="Arial"/>
                <w:b/>
                <w:sz w:val="22"/>
                <w:szCs w:val="22"/>
                <w:u w:val="single"/>
                <w:lang w:eastAsia="zh-CN"/>
              </w:rPr>
            </w:pPr>
            <w:r w:rsidRPr="00F02AE9">
              <w:rPr>
                <w:rFonts w:eastAsia="SimSun" w:cs="Arial"/>
                <w:b/>
                <w:sz w:val="22"/>
                <w:szCs w:val="22"/>
                <w:u w:val="single"/>
                <w:lang w:eastAsia="zh-CN"/>
              </w:rPr>
              <w:t>Anmerkung</w:t>
            </w:r>
            <w:r w:rsidRPr="00197020">
              <w:rPr>
                <w:rFonts w:eastAsia="SimSun" w:cs="Arial"/>
                <w:sz w:val="22"/>
                <w:szCs w:val="22"/>
                <w:lang w:eastAsia="zh-CN"/>
              </w:rPr>
              <w:t>:</w:t>
            </w:r>
          </w:p>
        </w:tc>
        <w:tc>
          <w:tcPr>
            <w:tcW w:w="556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2D15C3" w14:textId="7A851A8B" w:rsidR="000B7291" w:rsidRPr="00EB44DD" w:rsidRDefault="000B7291" w:rsidP="000B7291">
            <w:pPr>
              <w:rPr>
                <w:rFonts w:eastAsia="SimSun" w:cs="Arial"/>
                <w:sz w:val="22"/>
                <w:szCs w:val="22"/>
                <w:lang w:eastAsia="zh-CN"/>
              </w:rPr>
            </w:pPr>
            <w:r w:rsidRPr="00F02AE9">
              <w:rPr>
                <w:rFonts w:eastAsia="SimSun" w:cs="Arial"/>
                <w:b/>
                <w:sz w:val="22"/>
                <w:szCs w:val="22"/>
                <w:u w:val="single"/>
                <w:lang w:eastAsia="zh-CN"/>
              </w:rPr>
              <w:t>Grad der Umsetzung (in %)</w:t>
            </w:r>
            <w:r>
              <w:rPr>
                <w:rFonts w:eastAsia="SimSun" w:cs="Arial"/>
                <w:sz w:val="22"/>
                <w:szCs w:val="22"/>
                <w:lang w:eastAsia="zh-CN"/>
              </w:rPr>
              <w:t>:</w:t>
            </w:r>
            <w:r w:rsidR="00EE148D">
              <w:rPr>
                <w:rFonts w:eastAsia="SimSun" w:cs="Arial"/>
                <w:sz w:val="22"/>
                <w:szCs w:val="22"/>
                <w:lang w:eastAsia="zh-CN"/>
              </w:rPr>
              <w:t>10</w:t>
            </w:r>
          </w:p>
          <w:p w14:paraId="6F2D15C4" w14:textId="77777777" w:rsidR="000B7291" w:rsidRPr="00EB44DD" w:rsidRDefault="000B7291" w:rsidP="000B7291">
            <w:pPr>
              <w:rPr>
                <w:rFonts w:eastAsia="SimSun" w:cs="Arial"/>
                <w:sz w:val="22"/>
                <w:szCs w:val="22"/>
                <w:lang w:eastAsia="zh-CN"/>
              </w:rPr>
            </w:pPr>
          </w:p>
          <w:p w14:paraId="6F2D15C5" w14:textId="77777777" w:rsidR="000B7291" w:rsidRDefault="000B7291" w:rsidP="000B7291">
            <w:pPr>
              <w:rPr>
                <w:rFonts w:eastAsia="SimSun" w:cs="Arial"/>
                <w:sz w:val="22"/>
                <w:szCs w:val="22"/>
                <w:lang w:eastAsia="zh-CN"/>
              </w:rPr>
            </w:pPr>
            <w:r w:rsidRPr="00F02AE9">
              <w:rPr>
                <w:rFonts w:eastAsia="SimSun" w:cs="Arial"/>
                <w:b/>
                <w:sz w:val="22"/>
                <w:szCs w:val="22"/>
                <w:u w:val="single"/>
                <w:lang w:eastAsia="zh-CN"/>
              </w:rPr>
              <w:t>Zeitliche Prognose der Zielumsetzung</w:t>
            </w:r>
            <w:r w:rsidRPr="00197020">
              <w:rPr>
                <w:rFonts w:eastAsia="SimSun" w:cs="Arial"/>
                <w:sz w:val="22"/>
                <w:szCs w:val="22"/>
                <w:lang w:eastAsia="zh-CN"/>
              </w:rPr>
              <w:t>:</w:t>
            </w:r>
          </w:p>
          <w:p w14:paraId="5F584B58" w14:textId="0E6D4B90" w:rsidR="00EE148D" w:rsidRDefault="00EE148D" w:rsidP="000B7291">
            <w:pPr>
              <w:rPr>
                <w:rFonts w:eastAsia="SimSun" w:cs="Arial"/>
                <w:sz w:val="22"/>
                <w:szCs w:val="22"/>
                <w:lang w:eastAsia="zh-CN"/>
              </w:rPr>
            </w:pPr>
            <w:r>
              <w:rPr>
                <w:rFonts w:eastAsia="SimSun" w:cs="Arial"/>
                <w:sz w:val="22"/>
                <w:szCs w:val="22"/>
                <w:lang w:eastAsia="zh-CN"/>
              </w:rPr>
              <w:t>Die Evaluation findet in 2019 statt. Das Deutsche Institut für Menschenrechte führt die Evaluation durch.</w:t>
            </w:r>
          </w:p>
          <w:p w14:paraId="11F884EB" w14:textId="2B4F2C36" w:rsidR="00EE148D" w:rsidRPr="00EB44DD" w:rsidRDefault="00EE148D" w:rsidP="000B7291">
            <w:pPr>
              <w:rPr>
                <w:rFonts w:eastAsia="SimSun" w:cs="Arial"/>
                <w:sz w:val="22"/>
                <w:szCs w:val="22"/>
                <w:lang w:eastAsia="zh-CN"/>
              </w:rPr>
            </w:pPr>
            <w:r>
              <w:rPr>
                <w:rFonts w:eastAsia="SimSun" w:cs="Arial"/>
                <w:sz w:val="22"/>
                <w:szCs w:val="22"/>
                <w:lang w:eastAsia="zh-CN"/>
              </w:rPr>
              <w:t>Die Fortschreibung des Aktionsplanes ist für 2020 geplant.</w:t>
            </w:r>
          </w:p>
          <w:p w14:paraId="6F2D15C6" w14:textId="77777777" w:rsidR="000B7291" w:rsidRPr="00EB44DD" w:rsidRDefault="000B7291" w:rsidP="000B7291">
            <w:pPr>
              <w:rPr>
                <w:rFonts w:eastAsia="SimSun" w:cs="Arial"/>
                <w:sz w:val="22"/>
                <w:szCs w:val="22"/>
                <w:lang w:eastAsia="zh-CN"/>
              </w:rPr>
            </w:pPr>
          </w:p>
          <w:p w14:paraId="6F2D15C7" w14:textId="77777777" w:rsidR="009A62FD" w:rsidRPr="00F02AE9" w:rsidRDefault="000B7291" w:rsidP="000B7291">
            <w:pPr>
              <w:rPr>
                <w:rFonts w:eastAsia="SimSun" w:cs="Arial"/>
                <w:b/>
                <w:sz w:val="22"/>
                <w:szCs w:val="22"/>
                <w:u w:val="single"/>
                <w:lang w:eastAsia="zh-CN"/>
              </w:rPr>
            </w:pPr>
            <w:r w:rsidRPr="00F02AE9">
              <w:rPr>
                <w:rFonts w:eastAsia="SimSun" w:cs="Arial"/>
                <w:b/>
                <w:sz w:val="22"/>
                <w:szCs w:val="22"/>
                <w:u w:val="single"/>
                <w:lang w:eastAsia="zh-CN"/>
              </w:rPr>
              <w:lastRenderedPageBreak/>
              <w:t>Anmerkung</w:t>
            </w:r>
            <w:r w:rsidRPr="00197020">
              <w:rPr>
                <w:rFonts w:eastAsia="SimSun" w:cs="Arial"/>
                <w:sz w:val="22"/>
                <w:szCs w:val="22"/>
                <w:lang w:eastAsia="zh-CN"/>
              </w:rPr>
              <w:t>:</w:t>
            </w:r>
          </w:p>
        </w:tc>
      </w:tr>
    </w:tbl>
    <w:p w14:paraId="6F2D15C9" w14:textId="060FE84B" w:rsidR="00692D3C" w:rsidRDefault="00692D3C" w:rsidP="00175997">
      <w:pPr>
        <w:rPr>
          <w:rFonts w:eastAsia="SimSun"/>
          <w:lang w:eastAsia="zh-CN"/>
        </w:rPr>
      </w:pPr>
    </w:p>
    <w:p w14:paraId="6F2D15CA" w14:textId="77777777" w:rsidR="00692D3C" w:rsidRPr="00692D3C" w:rsidRDefault="00692D3C" w:rsidP="00692D3C">
      <w:pPr>
        <w:jc w:val="center"/>
        <w:rPr>
          <w:rFonts w:eastAsia="SimSun"/>
          <w:lang w:eastAsia="zh-CN"/>
        </w:rPr>
      </w:pPr>
    </w:p>
    <w:sectPr w:rsidR="00692D3C" w:rsidRPr="00692D3C" w:rsidSect="002D1672">
      <w:headerReference w:type="default" r:id="rId15"/>
      <w:pgSz w:w="16838" w:h="11906" w:orient="landscape"/>
      <w:pgMar w:top="1417" w:right="1417" w:bottom="1417"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D0D0B" w14:textId="77777777" w:rsidR="003F0431" w:rsidRDefault="003F0431" w:rsidP="006D26C1">
      <w:r>
        <w:separator/>
      </w:r>
    </w:p>
  </w:endnote>
  <w:endnote w:type="continuationSeparator" w:id="0">
    <w:p w14:paraId="7F53F3DA" w14:textId="77777777" w:rsidR="003F0431" w:rsidRDefault="003F0431" w:rsidP="006D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0F00" w14:textId="77777777" w:rsidR="003F0431" w:rsidRDefault="003F04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C15BD" w14:textId="77777777" w:rsidR="003F0431" w:rsidRDefault="003F043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26473" w14:textId="77777777" w:rsidR="003F0431" w:rsidRDefault="003F04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C4036" w14:textId="77777777" w:rsidR="003F0431" w:rsidRDefault="003F0431" w:rsidP="006D26C1">
      <w:r>
        <w:separator/>
      </w:r>
    </w:p>
  </w:footnote>
  <w:footnote w:type="continuationSeparator" w:id="0">
    <w:p w14:paraId="39516E9F" w14:textId="77777777" w:rsidR="003F0431" w:rsidRDefault="003F0431" w:rsidP="006D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02CFC" w14:textId="77777777" w:rsidR="003F0431" w:rsidRDefault="003F04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15D0" w14:textId="77777777" w:rsidR="003F0431" w:rsidRDefault="003F0431" w:rsidP="0085306E">
    <w:pPr>
      <w:pStyle w:val="Kopfzeile"/>
      <w:ind w:right="120"/>
      <w:jc w:val="right"/>
    </w:pPr>
  </w:p>
  <w:p w14:paraId="6F2D15D1" w14:textId="77777777" w:rsidR="003F0431" w:rsidRDefault="003F043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18CF1" w14:textId="77777777" w:rsidR="003F0431" w:rsidRDefault="003F043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24998"/>
      <w:docPartObj>
        <w:docPartGallery w:val="Page Numbers (Top of Page)"/>
        <w:docPartUnique/>
      </w:docPartObj>
    </w:sdtPr>
    <w:sdtEndPr/>
    <w:sdtContent>
      <w:p w14:paraId="6F2D15D6" w14:textId="43781EFE" w:rsidR="003F0431" w:rsidRDefault="003F0431">
        <w:pPr>
          <w:pStyle w:val="Kopfzeile"/>
          <w:jc w:val="right"/>
        </w:pPr>
        <w:r>
          <w:fldChar w:fldCharType="begin"/>
        </w:r>
        <w:r>
          <w:instrText>PAGE   \* MERGEFORMAT</w:instrText>
        </w:r>
        <w:r>
          <w:fldChar w:fldCharType="separate"/>
        </w:r>
        <w:r w:rsidR="007212B9">
          <w:rPr>
            <w:noProof/>
          </w:rPr>
          <w:t>3</w:t>
        </w:r>
        <w:r>
          <w:fldChar w:fldCharType="end"/>
        </w:r>
      </w:p>
    </w:sdtContent>
  </w:sdt>
  <w:p w14:paraId="6F2D15D7" w14:textId="77777777" w:rsidR="003F0431" w:rsidRDefault="003F04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878"/>
    <w:multiLevelType w:val="hybridMultilevel"/>
    <w:tmpl w:val="642C46F2"/>
    <w:lvl w:ilvl="0" w:tplc="616E29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FD3774"/>
    <w:multiLevelType w:val="hybridMultilevel"/>
    <w:tmpl w:val="3C68D5DE"/>
    <w:lvl w:ilvl="0" w:tplc="C4F09FD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357BD5"/>
    <w:multiLevelType w:val="hybridMultilevel"/>
    <w:tmpl w:val="DF9E3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9F79EF"/>
    <w:multiLevelType w:val="hybridMultilevel"/>
    <w:tmpl w:val="59E6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566FB9"/>
    <w:multiLevelType w:val="hybridMultilevel"/>
    <w:tmpl w:val="B2AA9E5C"/>
    <w:lvl w:ilvl="0" w:tplc="21BEF788">
      <w:numFmt w:val="bullet"/>
      <w:lvlText w:val="-"/>
      <w:lvlJc w:val="left"/>
      <w:pPr>
        <w:ind w:left="720" w:hanging="360"/>
      </w:pPr>
      <w:rPr>
        <w:rFonts w:ascii="Calibri" w:eastAsia="SimSun" w:hAnsi="Calibri"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9E64777"/>
    <w:multiLevelType w:val="hybridMultilevel"/>
    <w:tmpl w:val="58145B0A"/>
    <w:lvl w:ilvl="0" w:tplc="7996001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nsid w:val="1E4C133B"/>
    <w:multiLevelType w:val="hybridMultilevel"/>
    <w:tmpl w:val="01A43BE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FD13AF5"/>
    <w:multiLevelType w:val="hybridMultilevel"/>
    <w:tmpl w:val="DC22BAD0"/>
    <w:lvl w:ilvl="0" w:tplc="639007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2B06221"/>
    <w:multiLevelType w:val="hybridMultilevel"/>
    <w:tmpl w:val="A552A2E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nsid w:val="31717FA2"/>
    <w:multiLevelType w:val="hybridMultilevel"/>
    <w:tmpl w:val="DF008D04"/>
    <w:lvl w:ilvl="0" w:tplc="CF7AF79C">
      <w:numFmt w:val="bullet"/>
      <w:lvlText w:val="-"/>
      <w:lvlJc w:val="left"/>
      <w:pPr>
        <w:ind w:left="720" w:hanging="360"/>
      </w:pPr>
      <w:rPr>
        <w:rFonts w:ascii="Calibri" w:eastAsia="SimSun" w:hAnsi="Calibri"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31BC2C00"/>
    <w:multiLevelType w:val="hybridMultilevel"/>
    <w:tmpl w:val="60E83330"/>
    <w:lvl w:ilvl="0" w:tplc="2D3E0AC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2413588"/>
    <w:multiLevelType w:val="hybridMultilevel"/>
    <w:tmpl w:val="DDF6BA5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33B02713"/>
    <w:multiLevelType w:val="hybridMultilevel"/>
    <w:tmpl w:val="6E181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93901BB"/>
    <w:multiLevelType w:val="hybridMultilevel"/>
    <w:tmpl w:val="24B45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D1E72DA"/>
    <w:multiLevelType w:val="hybridMultilevel"/>
    <w:tmpl w:val="0AC6B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26C422B"/>
    <w:multiLevelType w:val="hybridMultilevel"/>
    <w:tmpl w:val="D79041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97F1671"/>
    <w:multiLevelType w:val="hybridMultilevel"/>
    <w:tmpl w:val="1494D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1423267"/>
    <w:multiLevelType w:val="hybridMultilevel"/>
    <w:tmpl w:val="C8561766"/>
    <w:lvl w:ilvl="0" w:tplc="28AEE2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67F29BF"/>
    <w:multiLevelType w:val="hybridMultilevel"/>
    <w:tmpl w:val="41D87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C0C3B07"/>
    <w:multiLevelType w:val="hybridMultilevel"/>
    <w:tmpl w:val="CEA2D440"/>
    <w:lvl w:ilvl="0" w:tplc="D3F4C4F6">
      <w:numFmt w:val="bullet"/>
      <w:lvlText w:val="-"/>
      <w:lvlJc w:val="left"/>
      <w:pPr>
        <w:ind w:left="720" w:hanging="360"/>
      </w:pPr>
      <w:rPr>
        <w:rFonts w:ascii="Calibri" w:eastAsia="SimSun" w:hAnsi="Calibri"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nsid w:val="7C5C32ED"/>
    <w:multiLevelType w:val="hybridMultilevel"/>
    <w:tmpl w:val="49B8A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1"/>
  </w:num>
  <w:num w:numId="5">
    <w:abstractNumId w:val="18"/>
  </w:num>
  <w:num w:numId="6">
    <w:abstractNumId w:val="8"/>
  </w:num>
  <w:num w:numId="7">
    <w:abstractNumId w:val="10"/>
  </w:num>
  <w:num w:numId="8">
    <w:abstractNumId w:val="11"/>
  </w:num>
  <w:num w:numId="9">
    <w:abstractNumId w:val="12"/>
  </w:num>
  <w:num w:numId="10">
    <w:abstractNumId w:val="16"/>
  </w:num>
  <w:num w:numId="11">
    <w:abstractNumId w:val="15"/>
  </w:num>
  <w:num w:numId="12">
    <w:abstractNumId w:val="14"/>
  </w:num>
  <w:num w:numId="13">
    <w:abstractNumId w:val="20"/>
  </w:num>
  <w:num w:numId="14">
    <w:abstractNumId w:val="5"/>
  </w:num>
  <w:num w:numId="15">
    <w:abstractNumId w:val="17"/>
  </w:num>
  <w:num w:numId="16">
    <w:abstractNumId w:val="7"/>
  </w:num>
  <w:num w:numId="17">
    <w:abstractNumId w:val="0"/>
  </w:num>
  <w:num w:numId="18">
    <w:abstractNumId w:val="19"/>
  </w:num>
  <w:num w:numId="19">
    <w:abstractNumId w:val="9"/>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1"/>
    <w:rsid w:val="00011539"/>
    <w:rsid w:val="00014397"/>
    <w:rsid w:val="000200CD"/>
    <w:rsid w:val="000219A6"/>
    <w:rsid w:val="0005552B"/>
    <w:rsid w:val="00067D2C"/>
    <w:rsid w:val="0008308D"/>
    <w:rsid w:val="00090322"/>
    <w:rsid w:val="00092710"/>
    <w:rsid w:val="00097A24"/>
    <w:rsid w:val="000A4DD9"/>
    <w:rsid w:val="000B7291"/>
    <w:rsid w:val="000C07BE"/>
    <w:rsid w:val="000C7B04"/>
    <w:rsid w:val="000D0A8F"/>
    <w:rsid w:val="000D715F"/>
    <w:rsid w:val="000D7DE9"/>
    <w:rsid w:val="000F1F7B"/>
    <w:rsid w:val="00107AB1"/>
    <w:rsid w:val="00110490"/>
    <w:rsid w:val="00114D47"/>
    <w:rsid w:val="00116B71"/>
    <w:rsid w:val="00131AD1"/>
    <w:rsid w:val="00147C5C"/>
    <w:rsid w:val="001574EB"/>
    <w:rsid w:val="001633C7"/>
    <w:rsid w:val="00175997"/>
    <w:rsid w:val="00175F0B"/>
    <w:rsid w:val="00184EF7"/>
    <w:rsid w:val="00195D0E"/>
    <w:rsid w:val="00196578"/>
    <w:rsid w:val="00197020"/>
    <w:rsid w:val="001A3461"/>
    <w:rsid w:val="001B2838"/>
    <w:rsid w:val="001D0DE0"/>
    <w:rsid w:val="001E0D84"/>
    <w:rsid w:val="001E4CAC"/>
    <w:rsid w:val="001E6632"/>
    <w:rsid w:val="001E7882"/>
    <w:rsid w:val="002149C6"/>
    <w:rsid w:val="002242DE"/>
    <w:rsid w:val="0022486F"/>
    <w:rsid w:val="00224B3D"/>
    <w:rsid w:val="00241092"/>
    <w:rsid w:val="00244E1E"/>
    <w:rsid w:val="00245327"/>
    <w:rsid w:val="0024597F"/>
    <w:rsid w:val="00253B57"/>
    <w:rsid w:val="0027479E"/>
    <w:rsid w:val="0027607F"/>
    <w:rsid w:val="00285734"/>
    <w:rsid w:val="002A1F72"/>
    <w:rsid w:val="002A299D"/>
    <w:rsid w:val="002A7AEA"/>
    <w:rsid w:val="002C4F74"/>
    <w:rsid w:val="002D1672"/>
    <w:rsid w:val="002E1230"/>
    <w:rsid w:val="002E4D09"/>
    <w:rsid w:val="002E77E4"/>
    <w:rsid w:val="002F1365"/>
    <w:rsid w:val="002F1D40"/>
    <w:rsid w:val="002F687F"/>
    <w:rsid w:val="003007DB"/>
    <w:rsid w:val="0030612A"/>
    <w:rsid w:val="00317DB2"/>
    <w:rsid w:val="003214A4"/>
    <w:rsid w:val="0032172D"/>
    <w:rsid w:val="00321AFD"/>
    <w:rsid w:val="00326933"/>
    <w:rsid w:val="00330CDD"/>
    <w:rsid w:val="003310A3"/>
    <w:rsid w:val="00332E7F"/>
    <w:rsid w:val="00336F9C"/>
    <w:rsid w:val="00346DD0"/>
    <w:rsid w:val="00347F67"/>
    <w:rsid w:val="00352BAE"/>
    <w:rsid w:val="003540B1"/>
    <w:rsid w:val="00361242"/>
    <w:rsid w:val="00365F5E"/>
    <w:rsid w:val="00380403"/>
    <w:rsid w:val="0038102D"/>
    <w:rsid w:val="00381EB9"/>
    <w:rsid w:val="003939BD"/>
    <w:rsid w:val="00396F91"/>
    <w:rsid w:val="003A586F"/>
    <w:rsid w:val="003B6420"/>
    <w:rsid w:val="003B71E0"/>
    <w:rsid w:val="003C3669"/>
    <w:rsid w:val="003C5D13"/>
    <w:rsid w:val="003D61BE"/>
    <w:rsid w:val="003E33AC"/>
    <w:rsid w:val="003F0431"/>
    <w:rsid w:val="003F33B6"/>
    <w:rsid w:val="003F4610"/>
    <w:rsid w:val="003F71FB"/>
    <w:rsid w:val="00423B91"/>
    <w:rsid w:val="00425FBC"/>
    <w:rsid w:val="004264CE"/>
    <w:rsid w:val="004437B7"/>
    <w:rsid w:val="00443E65"/>
    <w:rsid w:val="004476F5"/>
    <w:rsid w:val="00456E32"/>
    <w:rsid w:val="0045772D"/>
    <w:rsid w:val="00462B2B"/>
    <w:rsid w:val="00477B89"/>
    <w:rsid w:val="00481A2B"/>
    <w:rsid w:val="00497959"/>
    <w:rsid w:val="004B1256"/>
    <w:rsid w:val="004B5F3E"/>
    <w:rsid w:val="004C15DF"/>
    <w:rsid w:val="004C64D2"/>
    <w:rsid w:val="004D255B"/>
    <w:rsid w:val="004D30CD"/>
    <w:rsid w:val="004E1148"/>
    <w:rsid w:val="004E4EED"/>
    <w:rsid w:val="004E6CAB"/>
    <w:rsid w:val="004F79A5"/>
    <w:rsid w:val="00506F10"/>
    <w:rsid w:val="005234DF"/>
    <w:rsid w:val="00525F98"/>
    <w:rsid w:val="005300E3"/>
    <w:rsid w:val="005569C6"/>
    <w:rsid w:val="00556A5D"/>
    <w:rsid w:val="005702BD"/>
    <w:rsid w:val="00570561"/>
    <w:rsid w:val="00572A7D"/>
    <w:rsid w:val="00581B9E"/>
    <w:rsid w:val="00582B2D"/>
    <w:rsid w:val="0058402D"/>
    <w:rsid w:val="00590B56"/>
    <w:rsid w:val="00590FBF"/>
    <w:rsid w:val="00591F0E"/>
    <w:rsid w:val="0059465D"/>
    <w:rsid w:val="005B08D5"/>
    <w:rsid w:val="005B1455"/>
    <w:rsid w:val="005B3014"/>
    <w:rsid w:val="005B6DF9"/>
    <w:rsid w:val="005C3CF1"/>
    <w:rsid w:val="005C46E5"/>
    <w:rsid w:val="005C5816"/>
    <w:rsid w:val="005D5F2B"/>
    <w:rsid w:val="005E2664"/>
    <w:rsid w:val="005E3695"/>
    <w:rsid w:val="005E55D7"/>
    <w:rsid w:val="005E654D"/>
    <w:rsid w:val="005E7FCA"/>
    <w:rsid w:val="005F4D92"/>
    <w:rsid w:val="00606254"/>
    <w:rsid w:val="00612674"/>
    <w:rsid w:val="006131BD"/>
    <w:rsid w:val="00613CCD"/>
    <w:rsid w:val="00614A0E"/>
    <w:rsid w:val="00625208"/>
    <w:rsid w:val="00625339"/>
    <w:rsid w:val="00637F1E"/>
    <w:rsid w:val="00641D4B"/>
    <w:rsid w:val="00655176"/>
    <w:rsid w:val="006574ED"/>
    <w:rsid w:val="00663A82"/>
    <w:rsid w:val="00670A83"/>
    <w:rsid w:val="00680BF5"/>
    <w:rsid w:val="006826D6"/>
    <w:rsid w:val="00684C35"/>
    <w:rsid w:val="00685120"/>
    <w:rsid w:val="0068617F"/>
    <w:rsid w:val="00687A03"/>
    <w:rsid w:val="00687A57"/>
    <w:rsid w:val="00692D3C"/>
    <w:rsid w:val="0069644D"/>
    <w:rsid w:val="006A5933"/>
    <w:rsid w:val="006B548E"/>
    <w:rsid w:val="006B7D2A"/>
    <w:rsid w:val="006B7ED4"/>
    <w:rsid w:val="006D24C6"/>
    <w:rsid w:val="006D26C1"/>
    <w:rsid w:val="006D4ECE"/>
    <w:rsid w:val="006E1C4E"/>
    <w:rsid w:val="006E22CE"/>
    <w:rsid w:val="006F0329"/>
    <w:rsid w:val="006F3F63"/>
    <w:rsid w:val="006F7691"/>
    <w:rsid w:val="00701DAF"/>
    <w:rsid w:val="00715933"/>
    <w:rsid w:val="007212B9"/>
    <w:rsid w:val="00723464"/>
    <w:rsid w:val="0072362D"/>
    <w:rsid w:val="00726044"/>
    <w:rsid w:val="00731C60"/>
    <w:rsid w:val="00742845"/>
    <w:rsid w:val="00751ED9"/>
    <w:rsid w:val="00782867"/>
    <w:rsid w:val="007836E1"/>
    <w:rsid w:val="0079028E"/>
    <w:rsid w:val="007B2D92"/>
    <w:rsid w:val="007B5F97"/>
    <w:rsid w:val="007B6CF3"/>
    <w:rsid w:val="007C42EA"/>
    <w:rsid w:val="007C5666"/>
    <w:rsid w:val="007D52C4"/>
    <w:rsid w:val="007F203F"/>
    <w:rsid w:val="007F5E63"/>
    <w:rsid w:val="0080117B"/>
    <w:rsid w:val="008027C8"/>
    <w:rsid w:val="00805088"/>
    <w:rsid w:val="00814EE3"/>
    <w:rsid w:val="00814FAC"/>
    <w:rsid w:val="00816471"/>
    <w:rsid w:val="00820500"/>
    <w:rsid w:val="00834E54"/>
    <w:rsid w:val="00836D34"/>
    <w:rsid w:val="0085306E"/>
    <w:rsid w:val="008560A7"/>
    <w:rsid w:val="0086512E"/>
    <w:rsid w:val="00873F1A"/>
    <w:rsid w:val="00885BC7"/>
    <w:rsid w:val="008877C4"/>
    <w:rsid w:val="00894FC1"/>
    <w:rsid w:val="008A5CAE"/>
    <w:rsid w:val="008B088D"/>
    <w:rsid w:val="008B1D36"/>
    <w:rsid w:val="008C0CE5"/>
    <w:rsid w:val="008D2659"/>
    <w:rsid w:val="008D59FB"/>
    <w:rsid w:val="008E2004"/>
    <w:rsid w:val="008E33AD"/>
    <w:rsid w:val="008E78F0"/>
    <w:rsid w:val="008F3379"/>
    <w:rsid w:val="009010CA"/>
    <w:rsid w:val="009025B3"/>
    <w:rsid w:val="00903E7F"/>
    <w:rsid w:val="00913308"/>
    <w:rsid w:val="0092229E"/>
    <w:rsid w:val="00927517"/>
    <w:rsid w:val="009275B1"/>
    <w:rsid w:val="00951569"/>
    <w:rsid w:val="00952D8E"/>
    <w:rsid w:val="00953D0F"/>
    <w:rsid w:val="00956F6D"/>
    <w:rsid w:val="00962C73"/>
    <w:rsid w:val="0096449C"/>
    <w:rsid w:val="00975B7B"/>
    <w:rsid w:val="00982554"/>
    <w:rsid w:val="00990145"/>
    <w:rsid w:val="00994DAD"/>
    <w:rsid w:val="00995D50"/>
    <w:rsid w:val="009A05D5"/>
    <w:rsid w:val="009A62FD"/>
    <w:rsid w:val="009D2206"/>
    <w:rsid w:val="009D7FA9"/>
    <w:rsid w:val="009E28EB"/>
    <w:rsid w:val="009E4ECF"/>
    <w:rsid w:val="009E58FA"/>
    <w:rsid w:val="009F3620"/>
    <w:rsid w:val="009F4EF3"/>
    <w:rsid w:val="009F51ED"/>
    <w:rsid w:val="00A02553"/>
    <w:rsid w:val="00A03001"/>
    <w:rsid w:val="00A1135C"/>
    <w:rsid w:val="00A12A84"/>
    <w:rsid w:val="00A444C9"/>
    <w:rsid w:val="00A55D66"/>
    <w:rsid w:val="00A6529A"/>
    <w:rsid w:val="00A65C23"/>
    <w:rsid w:val="00A65E74"/>
    <w:rsid w:val="00A71B31"/>
    <w:rsid w:val="00A7774F"/>
    <w:rsid w:val="00A85706"/>
    <w:rsid w:val="00AA5379"/>
    <w:rsid w:val="00AB1C20"/>
    <w:rsid w:val="00AB63B7"/>
    <w:rsid w:val="00AD6BC2"/>
    <w:rsid w:val="00AD6F0F"/>
    <w:rsid w:val="00AD7F62"/>
    <w:rsid w:val="00AE150B"/>
    <w:rsid w:val="00AF7147"/>
    <w:rsid w:val="00B00A87"/>
    <w:rsid w:val="00B36FF4"/>
    <w:rsid w:val="00B4034F"/>
    <w:rsid w:val="00B47495"/>
    <w:rsid w:val="00B54023"/>
    <w:rsid w:val="00B64330"/>
    <w:rsid w:val="00B76661"/>
    <w:rsid w:val="00B775DE"/>
    <w:rsid w:val="00B87DF6"/>
    <w:rsid w:val="00B926A8"/>
    <w:rsid w:val="00BB0C14"/>
    <w:rsid w:val="00BB5486"/>
    <w:rsid w:val="00BB7F5A"/>
    <w:rsid w:val="00BC4BD4"/>
    <w:rsid w:val="00BE2121"/>
    <w:rsid w:val="00BE2783"/>
    <w:rsid w:val="00BE763C"/>
    <w:rsid w:val="00BF1995"/>
    <w:rsid w:val="00BF5DC5"/>
    <w:rsid w:val="00BF63C4"/>
    <w:rsid w:val="00BF7CA2"/>
    <w:rsid w:val="00C1090D"/>
    <w:rsid w:val="00C3099F"/>
    <w:rsid w:val="00C36500"/>
    <w:rsid w:val="00C4529E"/>
    <w:rsid w:val="00C47DEF"/>
    <w:rsid w:val="00C53386"/>
    <w:rsid w:val="00C54EF1"/>
    <w:rsid w:val="00C646E0"/>
    <w:rsid w:val="00C6611C"/>
    <w:rsid w:val="00C66591"/>
    <w:rsid w:val="00C816E9"/>
    <w:rsid w:val="00C84F5D"/>
    <w:rsid w:val="00C932C7"/>
    <w:rsid w:val="00C95A07"/>
    <w:rsid w:val="00CA3BED"/>
    <w:rsid w:val="00CA7F64"/>
    <w:rsid w:val="00CB06B4"/>
    <w:rsid w:val="00CC40A8"/>
    <w:rsid w:val="00CD1091"/>
    <w:rsid w:val="00CD3B41"/>
    <w:rsid w:val="00CE2490"/>
    <w:rsid w:val="00CF084A"/>
    <w:rsid w:val="00CF6500"/>
    <w:rsid w:val="00D03249"/>
    <w:rsid w:val="00D04F2B"/>
    <w:rsid w:val="00D05A63"/>
    <w:rsid w:val="00D12854"/>
    <w:rsid w:val="00D409B6"/>
    <w:rsid w:val="00D44B53"/>
    <w:rsid w:val="00D645D9"/>
    <w:rsid w:val="00D73303"/>
    <w:rsid w:val="00D805A0"/>
    <w:rsid w:val="00D85F72"/>
    <w:rsid w:val="00D9012B"/>
    <w:rsid w:val="00D968AD"/>
    <w:rsid w:val="00D97FE7"/>
    <w:rsid w:val="00DA5A6C"/>
    <w:rsid w:val="00DB22F1"/>
    <w:rsid w:val="00DB29AD"/>
    <w:rsid w:val="00DC4823"/>
    <w:rsid w:val="00DC59C7"/>
    <w:rsid w:val="00DC6609"/>
    <w:rsid w:val="00DC7563"/>
    <w:rsid w:val="00DD4349"/>
    <w:rsid w:val="00DE0F7D"/>
    <w:rsid w:val="00DF0877"/>
    <w:rsid w:val="00DF1724"/>
    <w:rsid w:val="00E00CFF"/>
    <w:rsid w:val="00E03182"/>
    <w:rsid w:val="00E11F04"/>
    <w:rsid w:val="00E13A46"/>
    <w:rsid w:val="00E21315"/>
    <w:rsid w:val="00E27EBE"/>
    <w:rsid w:val="00E371E8"/>
    <w:rsid w:val="00E373D9"/>
    <w:rsid w:val="00E37B30"/>
    <w:rsid w:val="00E53B15"/>
    <w:rsid w:val="00E70DC8"/>
    <w:rsid w:val="00E82DA3"/>
    <w:rsid w:val="00EB44DD"/>
    <w:rsid w:val="00EC1EC8"/>
    <w:rsid w:val="00EC7160"/>
    <w:rsid w:val="00EC71ED"/>
    <w:rsid w:val="00EE148D"/>
    <w:rsid w:val="00EF0762"/>
    <w:rsid w:val="00EF0B5D"/>
    <w:rsid w:val="00EF141F"/>
    <w:rsid w:val="00F02AE9"/>
    <w:rsid w:val="00F03B1C"/>
    <w:rsid w:val="00F27A74"/>
    <w:rsid w:val="00F31EB0"/>
    <w:rsid w:val="00F436BB"/>
    <w:rsid w:val="00F5073D"/>
    <w:rsid w:val="00F54285"/>
    <w:rsid w:val="00F557CE"/>
    <w:rsid w:val="00F61C08"/>
    <w:rsid w:val="00F63B2B"/>
    <w:rsid w:val="00F77C62"/>
    <w:rsid w:val="00F808B9"/>
    <w:rsid w:val="00F80AFB"/>
    <w:rsid w:val="00F81095"/>
    <w:rsid w:val="00F934AA"/>
    <w:rsid w:val="00F93EDE"/>
    <w:rsid w:val="00FA3EE2"/>
    <w:rsid w:val="00FA6C65"/>
    <w:rsid w:val="00FB09D0"/>
    <w:rsid w:val="00FB0F20"/>
    <w:rsid w:val="00FB77D1"/>
    <w:rsid w:val="00FC027B"/>
    <w:rsid w:val="00FC2860"/>
    <w:rsid w:val="00FC39C1"/>
    <w:rsid w:val="00FD3DBA"/>
    <w:rsid w:val="00FD6227"/>
    <w:rsid w:val="00FF393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D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001"/>
    <w:pPr>
      <w:spacing w:after="0" w:line="240" w:lineRule="auto"/>
    </w:pPr>
    <w:rPr>
      <w:rFonts w:ascii="Arial" w:eastAsia="Times New Roman" w:hAnsi="Arial" w:cs="Times New Roman"/>
      <w:sz w:val="24"/>
      <w:szCs w:val="20"/>
      <w:lang w:eastAsia="en-US"/>
    </w:rPr>
  </w:style>
  <w:style w:type="paragraph" w:styleId="berschrift1">
    <w:name w:val="heading 1"/>
    <w:basedOn w:val="Standard"/>
    <w:next w:val="Standard"/>
    <w:link w:val="berschrift1Zchn"/>
    <w:uiPriority w:val="9"/>
    <w:qFormat/>
    <w:rsid w:val="00A03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67D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E11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3001"/>
    <w:pPr>
      <w:ind w:left="720"/>
      <w:contextualSpacing/>
    </w:pPr>
  </w:style>
  <w:style w:type="character" w:customStyle="1" w:styleId="berschrift1Zchn">
    <w:name w:val="Überschrift 1 Zchn"/>
    <w:basedOn w:val="Absatz-Standardschriftart"/>
    <w:link w:val="berschrift1"/>
    <w:uiPriority w:val="9"/>
    <w:rsid w:val="00A03001"/>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unhideWhenUsed/>
    <w:qFormat/>
    <w:rsid w:val="00A03001"/>
    <w:pPr>
      <w:spacing w:line="276" w:lineRule="auto"/>
      <w:outlineLvl w:val="9"/>
    </w:pPr>
    <w:rPr>
      <w:lang w:eastAsia="de-DE"/>
    </w:rPr>
  </w:style>
  <w:style w:type="paragraph" w:styleId="Sprechblasentext">
    <w:name w:val="Balloon Text"/>
    <w:basedOn w:val="Standard"/>
    <w:link w:val="SprechblasentextZchn"/>
    <w:uiPriority w:val="99"/>
    <w:semiHidden/>
    <w:unhideWhenUsed/>
    <w:rsid w:val="00A03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3001"/>
    <w:rPr>
      <w:rFonts w:ascii="Tahoma" w:eastAsia="Times New Roman" w:hAnsi="Tahoma" w:cs="Tahoma"/>
      <w:sz w:val="16"/>
      <w:szCs w:val="16"/>
      <w:lang w:eastAsia="en-US"/>
    </w:rPr>
  </w:style>
  <w:style w:type="paragraph" w:styleId="Kopfzeile">
    <w:name w:val="header"/>
    <w:basedOn w:val="Standard"/>
    <w:link w:val="KopfzeileZchn"/>
    <w:uiPriority w:val="99"/>
    <w:unhideWhenUsed/>
    <w:rsid w:val="006D26C1"/>
    <w:pPr>
      <w:tabs>
        <w:tab w:val="center" w:pos="4536"/>
        <w:tab w:val="right" w:pos="9072"/>
      </w:tabs>
    </w:pPr>
  </w:style>
  <w:style w:type="character" w:customStyle="1" w:styleId="KopfzeileZchn">
    <w:name w:val="Kopfzeile Zchn"/>
    <w:basedOn w:val="Absatz-Standardschriftart"/>
    <w:link w:val="Kopfzeile"/>
    <w:uiPriority w:val="99"/>
    <w:rsid w:val="006D26C1"/>
    <w:rPr>
      <w:rFonts w:ascii="Arial" w:eastAsia="Times New Roman" w:hAnsi="Arial" w:cs="Times New Roman"/>
      <w:sz w:val="24"/>
      <w:szCs w:val="20"/>
      <w:lang w:eastAsia="en-US"/>
    </w:rPr>
  </w:style>
  <w:style w:type="paragraph" w:styleId="Fuzeile">
    <w:name w:val="footer"/>
    <w:basedOn w:val="Standard"/>
    <w:link w:val="FuzeileZchn"/>
    <w:uiPriority w:val="99"/>
    <w:unhideWhenUsed/>
    <w:rsid w:val="006D26C1"/>
    <w:pPr>
      <w:tabs>
        <w:tab w:val="center" w:pos="4536"/>
        <w:tab w:val="right" w:pos="9072"/>
      </w:tabs>
    </w:pPr>
  </w:style>
  <w:style w:type="character" w:customStyle="1" w:styleId="FuzeileZchn">
    <w:name w:val="Fußzeile Zchn"/>
    <w:basedOn w:val="Absatz-Standardschriftart"/>
    <w:link w:val="Fuzeile"/>
    <w:uiPriority w:val="99"/>
    <w:rsid w:val="006D26C1"/>
    <w:rPr>
      <w:rFonts w:ascii="Arial" w:eastAsia="Times New Roman" w:hAnsi="Arial" w:cs="Times New Roman"/>
      <w:sz w:val="24"/>
      <w:szCs w:val="20"/>
      <w:lang w:eastAsia="en-US"/>
    </w:rPr>
  </w:style>
  <w:style w:type="table" w:styleId="Tabellenraster">
    <w:name w:val="Table Grid"/>
    <w:basedOn w:val="NormaleTabelle"/>
    <w:uiPriority w:val="59"/>
    <w:rsid w:val="006D26C1"/>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6D26C1"/>
    <w:pPr>
      <w:spacing w:after="100"/>
    </w:pPr>
  </w:style>
  <w:style w:type="character" w:styleId="Hyperlink">
    <w:name w:val="Hyperlink"/>
    <w:basedOn w:val="Absatz-Standardschriftart"/>
    <w:uiPriority w:val="99"/>
    <w:unhideWhenUsed/>
    <w:rsid w:val="006D26C1"/>
    <w:rPr>
      <w:color w:val="0000FF" w:themeColor="hyperlink"/>
      <w:u w:val="single"/>
    </w:rPr>
  </w:style>
  <w:style w:type="table" w:customStyle="1" w:styleId="Tabellenraster1">
    <w:name w:val="Tabellenraster1"/>
    <w:basedOn w:val="NormaleTabelle"/>
    <w:next w:val="Tabellenraster"/>
    <w:uiPriority w:val="59"/>
    <w:rsid w:val="0055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C816E9"/>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9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67D2C"/>
    <w:rPr>
      <w:rFonts w:asciiTheme="majorHAnsi" w:eastAsiaTheme="majorEastAsia" w:hAnsiTheme="majorHAnsi" w:cstheme="majorBidi"/>
      <w:b/>
      <w:bCs/>
      <w:color w:val="4F81BD" w:themeColor="accent1"/>
      <w:sz w:val="26"/>
      <w:szCs w:val="26"/>
      <w:lang w:eastAsia="en-US"/>
    </w:rPr>
  </w:style>
  <w:style w:type="paragraph" w:styleId="Verzeichnis2">
    <w:name w:val="toc 2"/>
    <w:basedOn w:val="Standard"/>
    <w:next w:val="Standard"/>
    <w:autoRedefine/>
    <w:uiPriority w:val="39"/>
    <w:unhideWhenUsed/>
    <w:rsid w:val="00805088"/>
    <w:pPr>
      <w:spacing w:after="100"/>
      <w:ind w:left="240"/>
    </w:pPr>
  </w:style>
  <w:style w:type="character" w:customStyle="1" w:styleId="berschrift3Zchn">
    <w:name w:val="Überschrift 3 Zchn"/>
    <w:basedOn w:val="Absatz-Standardschriftart"/>
    <w:link w:val="berschrift3"/>
    <w:uiPriority w:val="9"/>
    <w:semiHidden/>
    <w:rsid w:val="004E1148"/>
    <w:rPr>
      <w:rFonts w:asciiTheme="majorHAnsi" w:eastAsiaTheme="majorEastAsia" w:hAnsiTheme="majorHAnsi" w:cstheme="majorBidi"/>
      <w:b/>
      <w:bCs/>
      <w:color w:val="4F81BD" w:themeColor="accent1"/>
      <w:sz w:val="24"/>
      <w:szCs w:val="20"/>
      <w:lang w:eastAsia="en-US"/>
    </w:rPr>
  </w:style>
  <w:style w:type="character" w:styleId="Kommentarzeichen">
    <w:name w:val="annotation reference"/>
    <w:basedOn w:val="Absatz-Standardschriftart"/>
    <w:uiPriority w:val="99"/>
    <w:semiHidden/>
    <w:unhideWhenUsed/>
    <w:rsid w:val="00CA7F64"/>
    <w:rPr>
      <w:sz w:val="16"/>
      <w:szCs w:val="16"/>
    </w:rPr>
  </w:style>
  <w:style w:type="paragraph" w:styleId="Kommentartext">
    <w:name w:val="annotation text"/>
    <w:basedOn w:val="Standard"/>
    <w:link w:val="KommentartextZchn"/>
    <w:uiPriority w:val="99"/>
    <w:semiHidden/>
    <w:unhideWhenUsed/>
    <w:rsid w:val="00CA7F64"/>
    <w:rPr>
      <w:sz w:val="20"/>
    </w:rPr>
  </w:style>
  <w:style w:type="character" w:customStyle="1" w:styleId="KommentartextZchn">
    <w:name w:val="Kommentartext Zchn"/>
    <w:basedOn w:val="Absatz-Standardschriftart"/>
    <w:link w:val="Kommentartext"/>
    <w:uiPriority w:val="99"/>
    <w:semiHidden/>
    <w:rsid w:val="00CA7F64"/>
    <w:rPr>
      <w:rFonts w:ascii="Arial" w:eastAsia="Times New Roman" w:hAnsi="Arial"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CA7F64"/>
    <w:rPr>
      <w:b/>
      <w:bCs/>
    </w:rPr>
  </w:style>
  <w:style w:type="character" w:customStyle="1" w:styleId="KommentarthemaZchn">
    <w:name w:val="Kommentarthema Zchn"/>
    <w:basedOn w:val="KommentartextZchn"/>
    <w:link w:val="Kommentarthema"/>
    <w:uiPriority w:val="99"/>
    <w:semiHidden/>
    <w:rsid w:val="00CA7F64"/>
    <w:rPr>
      <w:rFonts w:ascii="Arial" w:eastAsia="Times New Roman" w:hAnsi="Arial"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001"/>
    <w:pPr>
      <w:spacing w:after="0" w:line="240" w:lineRule="auto"/>
    </w:pPr>
    <w:rPr>
      <w:rFonts w:ascii="Arial" w:eastAsia="Times New Roman" w:hAnsi="Arial" w:cs="Times New Roman"/>
      <w:sz w:val="24"/>
      <w:szCs w:val="20"/>
      <w:lang w:eastAsia="en-US"/>
    </w:rPr>
  </w:style>
  <w:style w:type="paragraph" w:styleId="berschrift1">
    <w:name w:val="heading 1"/>
    <w:basedOn w:val="Standard"/>
    <w:next w:val="Standard"/>
    <w:link w:val="berschrift1Zchn"/>
    <w:uiPriority w:val="9"/>
    <w:qFormat/>
    <w:rsid w:val="00A030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67D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E114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3001"/>
    <w:pPr>
      <w:ind w:left="720"/>
      <w:contextualSpacing/>
    </w:pPr>
  </w:style>
  <w:style w:type="character" w:customStyle="1" w:styleId="berschrift1Zchn">
    <w:name w:val="Überschrift 1 Zchn"/>
    <w:basedOn w:val="Absatz-Standardschriftart"/>
    <w:link w:val="berschrift1"/>
    <w:uiPriority w:val="9"/>
    <w:rsid w:val="00A03001"/>
    <w:rPr>
      <w:rFonts w:asciiTheme="majorHAnsi" w:eastAsiaTheme="majorEastAsia" w:hAnsiTheme="majorHAnsi" w:cstheme="majorBidi"/>
      <w:b/>
      <w:bCs/>
      <w:color w:val="365F91" w:themeColor="accent1" w:themeShade="BF"/>
      <w:sz w:val="28"/>
      <w:szCs w:val="28"/>
      <w:lang w:eastAsia="en-US"/>
    </w:rPr>
  </w:style>
  <w:style w:type="paragraph" w:styleId="Inhaltsverzeichnisberschrift">
    <w:name w:val="TOC Heading"/>
    <w:basedOn w:val="berschrift1"/>
    <w:next w:val="Standard"/>
    <w:uiPriority w:val="39"/>
    <w:unhideWhenUsed/>
    <w:qFormat/>
    <w:rsid w:val="00A03001"/>
    <w:pPr>
      <w:spacing w:line="276" w:lineRule="auto"/>
      <w:outlineLvl w:val="9"/>
    </w:pPr>
    <w:rPr>
      <w:lang w:eastAsia="de-DE"/>
    </w:rPr>
  </w:style>
  <w:style w:type="paragraph" w:styleId="Sprechblasentext">
    <w:name w:val="Balloon Text"/>
    <w:basedOn w:val="Standard"/>
    <w:link w:val="SprechblasentextZchn"/>
    <w:uiPriority w:val="99"/>
    <w:semiHidden/>
    <w:unhideWhenUsed/>
    <w:rsid w:val="00A03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3001"/>
    <w:rPr>
      <w:rFonts w:ascii="Tahoma" w:eastAsia="Times New Roman" w:hAnsi="Tahoma" w:cs="Tahoma"/>
      <w:sz w:val="16"/>
      <w:szCs w:val="16"/>
      <w:lang w:eastAsia="en-US"/>
    </w:rPr>
  </w:style>
  <w:style w:type="paragraph" w:styleId="Kopfzeile">
    <w:name w:val="header"/>
    <w:basedOn w:val="Standard"/>
    <w:link w:val="KopfzeileZchn"/>
    <w:uiPriority w:val="99"/>
    <w:unhideWhenUsed/>
    <w:rsid w:val="006D26C1"/>
    <w:pPr>
      <w:tabs>
        <w:tab w:val="center" w:pos="4536"/>
        <w:tab w:val="right" w:pos="9072"/>
      </w:tabs>
    </w:pPr>
  </w:style>
  <w:style w:type="character" w:customStyle="1" w:styleId="KopfzeileZchn">
    <w:name w:val="Kopfzeile Zchn"/>
    <w:basedOn w:val="Absatz-Standardschriftart"/>
    <w:link w:val="Kopfzeile"/>
    <w:uiPriority w:val="99"/>
    <w:rsid w:val="006D26C1"/>
    <w:rPr>
      <w:rFonts w:ascii="Arial" w:eastAsia="Times New Roman" w:hAnsi="Arial" w:cs="Times New Roman"/>
      <w:sz w:val="24"/>
      <w:szCs w:val="20"/>
      <w:lang w:eastAsia="en-US"/>
    </w:rPr>
  </w:style>
  <w:style w:type="paragraph" w:styleId="Fuzeile">
    <w:name w:val="footer"/>
    <w:basedOn w:val="Standard"/>
    <w:link w:val="FuzeileZchn"/>
    <w:uiPriority w:val="99"/>
    <w:unhideWhenUsed/>
    <w:rsid w:val="006D26C1"/>
    <w:pPr>
      <w:tabs>
        <w:tab w:val="center" w:pos="4536"/>
        <w:tab w:val="right" w:pos="9072"/>
      </w:tabs>
    </w:pPr>
  </w:style>
  <w:style w:type="character" w:customStyle="1" w:styleId="FuzeileZchn">
    <w:name w:val="Fußzeile Zchn"/>
    <w:basedOn w:val="Absatz-Standardschriftart"/>
    <w:link w:val="Fuzeile"/>
    <w:uiPriority w:val="99"/>
    <w:rsid w:val="006D26C1"/>
    <w:rPr>
      <w:rFonts w:ascii="Arial" w:eastAsia="Times New Roman" w:hAnsi="Arial" w:cs="Times New Roman"/>
      <w:sz w:val="24"/>
      <w:szCs w:val="20"/>
      <w:lang w:eastAsia="en-US"/>
    </w:rPr>
  </w:style>
  <w:style w:type="table" w:styleId="Tabellenraster">
    <w:name w:val="Table Grid"/>
    <w:basedOn w:val="NormaleTabelle"/>
    <w:uiPriority w:val="59"/>
    <w:rsid w:val="006D26C1"/>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6D26C1"/>
    <w:pPr>
      <w:spacing w:after="100"/>
    </w:pPr>
  </w:style>
  <w:style w:type="character" w:styleId="Hyperlink">
    <w:name w:val="Hyperlink"/>
    <w:basedOn w:val="Absatz-Standardschriftart"/>
    <w:uiPriority w:val="99"/>
    <w:unhideWhenUsed/>
    <w:rsid w:val="006D26C1"/>
    <w:rPr>
      <w:color w:val="0000FF" w:themeColor="hyperlink"/>
      <w:u w:val="single"/>
    </w:rPr>
  </w:style>
  <w:style w:type="table" w:customStyle="1" w:styleId="Tabellenraster1">
    <w:name w:val="Tabellenraster1"/>
    <w:basedOn w:val="NormaleTabelle"/>
    <w:next w:val="Tabellenraster"/>
    <w:uiPriority w:val="59"/>
    <w:rsid w:val="00556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C816E9"/>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8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F9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67D2C"/>
    <w:rPr>
      <w:rFonts w:asciiTheme="majorHAnsi" w:eastAsiaTheme="majorEastAsia" w:hAnsiTheme="majorHAnsi" w:cstheme="majorBidi"/>
      <w:b/>
      <w:bCs/>
      <w:color w:val="4F81BD" w:themeColor="accent1"/>
      <w:sz w:val="26"/>
      <w:szCs w:val="26"/>
      <w:lang w:eastAsia="en-US"/>
    </w:rPr>
  </w:style>
  <w:style w:type="paragraph" w:styleId="Verzeichnis2">
    <w:name w:val="toc 2"/>
    <w:basedOn w:val="Standard"/>
    <w:next w:val="Standard"/>
    <w:autoRedefine/>
    <w:uiPriority w:val="39"/>
    <w:unhideWhenUsed/>
    <w:rsid w:val="00805088"/>
    <w:pPr>
      <w:spacing w:after="100"/>
      <w:ind w:left="240"/>
    </w:pPr>
  </w:style>
  <w:style w:type="character" w:customStyle="1" w:styleId="berschrift3Zchn">
    <w:name w:val="Überschrift 3 Zchn"/>
    <w:basedOn w:val="Absatz-Standardschriftart"/>
    <w:link w:val="berschrift3"/>
    <w:uiPriority w:val="9"/>
    <w:semiHidden/>
    <w:rsid w:val="004E1148"/>
    <w:rPr>
      <w:rFonts w:asciiTheme="majorHAnsi" w:eastAsiaTheme="majorEastAsia" w:hAnsiTheme="majorHAnsi" w:cstheme="majorBidi"/>
      <w:b/>
      <w:bCs/>
      <w:color w:val="4F81BD" w:themeColor="accent1"/>
      <w:sz w:val="24"/>
      <w:szCs w:val="20"/>
      <w:lang w:eastAsia="en-US"/>
    </w:rPr>
  </w:style>
  <w:style w:type="character" w:styleId="Kommentarzeichen">
    <w:name w:val="annotation reference"/>
    <w:basedOn w:val="Absatz-Standardschriftart"/>
    <w:uiPriority w:val="99"/>
    <w:semiHidden/>
    <w:unhideWhenUsed/>
    <w:rsid w:val="00CA7F64"/>
    <w:rPr>
      <w:sz w:val="16"/>
      <w:szCs w:val="16"/>
    </w:rPr>
  </w:style>
  <w:style w:type="paragraph" w:styleId="Kommentartext">
    <w:name w:val="annotation text"/>
    <w:basedOn w:val="Standard"/>
    <w:link w:val="KommentartextZchn"/>
    <w:uiPriority w:val="99"/>
    <w:semiHidden/>
    <w:unhideWhenUsed/>
    <w:rsid w:val="00CA7F64"/>
    <w:rPr>
      <w:sz w:val="20"/>
    </w:rPr>
  </w:style>
  <w:style w:type="character" w:customStyle="1" w:styleId="KommentartextZchn">
    <w:name w:val="Kommentartext Zchn"/>
    <w:basedOn w:val="Absatz-Standardschriftart"/>
    <w:link w:val="Kommentartext"/>
    <w:uiPriority w:val="99"/>
    <w:semiHidden/>
    <w:rsid w:val="00CA7F64"/>
    <w:rPr>
      <w:rFonts w:ascii="Arial" w:eastAsia="Times New Roman" w:hAnsi="Arial"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CA7F64"/>
    <w:rPr>
      <w:b/>
      <w:bCs/>
    </w:rPr>
  </w:style>
  <w:style w:type="character" w:customStyle="1" w:styleId="KommentarthemaZchn">
    <w:name w:val="Kommentarthema Zchn"/>
    <w:basedOn w:val="KommentartextZchn"/>
    <w:link w:val="Kommentarthema"/>
    <w:uiPriority w:val="99"/>
    <w:semiHidden/>
    <w:rsid w:val="00CA7F64"/>
    <w:rPr>
      <w:rFonts w:ascii="Arial" w:eastAsia="Times New Roman" w:hAnsi="Arial"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590">
      <w:bodyDiv w:val="1"/>
      <w:marLeft w:val="0"/>
      <w:marRight w:val="0"/>
      <w:marTop w:val="0"/>
      <w:marBottom w:val="0"/>
      <w:divBdr>
        <w:top w:val="none" w:sz="0" w:space="0" w:color="auto"/>
        <w:left w:val="none" w:sz="0" w:space="0" w:color="auto"/>
        <w:bottom w:val="none" w:sz="0" w:space="0" w:color="auto"/>
        <w:right w:val="none" w:sz="0" w:space="0" w:color="auto"/>
      </w:divBdr>
    </w:div>
    <w:div w:id="282615525">
      <w:bodyDiv w:val="1"/>
      <w:marLeft w:val="0"/>
      <w:marRight w:val="0"/>
      <w:marTop w:val="0"/>
      <w:marBottom w:val="0"/>
      <w:divBdr>
        <w:top w:val="none" w:sz="0" w:space="0" w:color="auto"/>
        <w:left w:val="none" w:sz="0" w:space="0" w:color="auto"/>
        <w:bottom w:val="none" w:sz="0" w:space="0" w:color="auto"/>
        <w:right w:val="none" w:sz="0" w:space="0" w:color="auto"/>
      </w:divBdr>
    </w:div>
    <w:div w:id="641732069">
      <w:bodyDiv w:val="1"/>
      <w:marLeft w:val="0"/>
      <w:marRight w:val="0"/>
      <w:marTop w:val="0"/>
      <w:marBottom w:val="0"/>
      <w:divBdr>
        <w:top w:val="none" w:sz="0" w:space="0" w:color="auto"/>
        <w:left w:val="none" w:sz="0" w:space="0" w:color="auto"/>
        <w:bottom w:val="none" w:sz="0" w:space="0" w:color="auto"/>
        <w:right w:val="none" w:sz="0" w:space="0" w:color="auto"/>
      </w:divBdr>
    </w:div>
    <w:div w:id="1015112164">
      <w:bodyDiv w:val="1"/>
      <w:marLeft w:val="0"/>
      <w:marRight w:val="0"/>
      <w:marTop w:val="0"/>
      <w:marBottom w:val="0"/>
      <w:divBdr>
        <w:top w:val="none" w:sz="0" w:space="0" w:color="auto"/>
        <w:left w:val="none" w:sz="0" w:space="0" w:color="auto"/>
        <w:bottom w:val="none" w:sz="0" w:space="0" w:color="auto"/>
        <w:right w:val="none" w:sz="0" w:space="0" w:color="auto"/>
      </w:divBdr>
    </w:div>
    <w:div w:id="12281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796A-A138-4095-B7A7-14E6212A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BFA54363.dotm</Template>
  <TotalTime>0</TotalTime>
  <Pages>59</Pages>
  <Words>11111</Words>
  <Characters>70000</Characters>
  <Application>Microsoft Office Word</Application>
  <DocSecurity>0</DocSecurity>
  <Lines>583</Lines>
  <Paragraphs>161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80950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Referat 33 (Soziales)</dc:creator>
  <cp:lastModifiedBy>Priesmeier, Felix (SOZIALES)</cp:lastModifiedBy>
  <cp:revision>15</cp:revision>
  <cp:lastPrinted>2018-04-27T13:36:00Z</cp:lastPrinted>
  <dcterms:created xsi:type="dcterms:W3CDTF">2019-03-21T08:03:00Z</dcterms:created>
  <dcterms:modified xsi:type="dcterms:W3CDTF">2019-04-18T13:24:00Z</dcterms:modified>
</cp:coreProperties>
</file>